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0B" w:rsidRPr="00B418A4" w:rsidRDefault="00B418A4" w:rsidP="0088740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2.55pt;margin-top:-10.4pt;width:115pt;height:163.35pt;z-index:251659264;mso-position-horizontal-relative:text;mso-position-vertical-relative:text;mso-width-relative:page;mso-height-relative:page">
            <v:imagedata r:id="rId4" o:title="Бусинка"/>
          </v:shape>
        </w:pic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88740B" w:rsidRPr="00B418A4" w:rsidTr="00537BE2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sz w:val="32"/>
                <w:szCs w:val="28"/>
                <w:lang w:val="uk-UA"/>
              </w:rPr>
              <w:t>БІОГРАФІЧНА ДОВІДКА</w:t>
            </w:r>
          </w:p>
          <w:p w:rsidR="0088740B" w:rsidRPr="00B418A4" w:rsidRDefault="0088740B" w:rsidP="0053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t>ГУСЄВ Юрій Веніамінович</w:t>
            </w:r>
          </w:p>
          <w:p w:rsidR="0088740B" w:rsidRPr="00B418A4" w:rsidRDefault="0088740B" w:rsidP="00537B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36" w:type="dxa"/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740B" w:rsidRPr="00B418A4" w:rsidTr="00537BE2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418A4" w:rsidRDefault="00B418A4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88740B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  <w:p w:rsidR="00B418A4" w:rsidRPr="00B418A4" w:rsidRDefault="00B418A4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8740B" w:rsidRPr="00B418A4" w:rsidTr="00537BE2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Херсонської о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бласної державної адміністрації </w:t>
            </w: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 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</w:t>
            </w: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липня </w:t>
            </w: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2019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8740B" w:rsidRPr="00B418A4" w:rsidTr="00537BE2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громадянин України</w:t>
            </w:r>
          </w:p>
        </w:tc>
      </w:tr>
      <w:tr w:rsidR="0088740B" w:rsidRPr="00B418A4" w:rsidTr="00537BE2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листопада </w:t>
            </w: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1979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88740B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Коростишів</w:t>
            </w:r>
            <w:proofErr w:type="spellEnd"/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Житомирська область</w:t>
            </w:r>
          </w:p>
        </w:tc>
      </w:tr>
      <w:tr w:rsidR="0088740B" w:rsidRPr="00B418A4" w:rsidTr="00537BE2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базова вища‚ бакалавр, Херсонський державний технічний університет, 2001 р., економіка і підприємництво, бакалавр з економіки і підприємництва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повна вища‚ спеціаліст, Херсонський державний технічний університет, 2002 р., фінанси, спеціаліст з фінансів; </w:t>
            </w:r>
          </w:p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повна вища‚ магістр, Київський національний економічний університет, 2002 р., економіка підприємства, магістр з мен</w:t>
            </w:r>
            <w:r w:rsid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еджменту проектів і консалтингу</w:t>
            </w: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88740B" w:rsidRPr="00B418A4" w:rsidTr="00537BE2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4607E1" w:rsidRDefault="004607E1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ндидат економічних наук, 2014 р.;</w:t>
            </w:r>
          </w:p>
          <w:p w:rsidR="0088740B" w:rsidRPr="00B418A4" w:rsidRDefault="004607E1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доцент, 2015 р.;</w:t>
            </w:r>
          </w:p>
          <w:p w:rsidR="0088740B" w:rsidRPr="00B418A4" w:rsidRDefault="0088740B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8740B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740B" w:rsidRPr="00B418A4" w:rsidRDefault="0088740B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англійською - вільно; </w:t>
            </w:r>
          </w:p>
          <w:p w:rsidR="0088740B" w:rsidRPr="00B418A4" w:rsidRDefault="0088740B" w:rsidP="00537BE2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французькою - читає і розмовляє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B418A4" w:rsidRDefault="00884556" w:rsidP="008845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B418A4" w:rsidRDefault="00884556" w:rsidP="0088455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DB18CA" w:rsidRDefault="00884556" w:rsidP="008845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DB18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DB18CA" w:rsidRDefault="00DB18CA" w:rsidP="00DB18C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09 червня</w:t>
            </w:r>
            <w:r w:rsidRPr="00DB18C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 xml:space="preserve"> 2010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 xml:space="preserve"> року</w:t>
            </w:r>
            <w:bookmarkStart w:id="0" w:name="_GoBack"/>
            <w:bookmarkEnd w:id="0"/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884556" w:rsidP="008845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726D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lastRenderedPageBreak/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DB18CA" w:rsidP="00726DF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5 </w:t>
            </w:r>
            <w:r w:rsidR="00884556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ранг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02.04</w:t>
            </w:r>
            <w:r w:rsidR="00726DFA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2012</w:t>
            </w:r>
            <w:r w:rsidR="00726DFA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 xml:space="preserve"> р.</w:t>
            </w:r>
            <w:r w:rsidR="00884556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)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884556" w:rsidP="008845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726D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884556" w:rsidP="0088455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</w:pPr>
            <w:r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en-US"/>
              </w:rPr>
              <w:t>«Б»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884556" w:rsidP="008845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726D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726DFA" w:rsidP="00726DFA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</w:pPr>
            <w:r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20</w:t>
            </w:r>
            <w:r w:rsidR="00884556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 xml:space="preserve"> років </w:t>
            </w:r>
            <w:r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 xml:space="preserve">9 </w:t>
            </w:r>
            <w:r w:rsidR="00884556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місяц</w:t>
            </w:r>
            <w:r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ів</w:t>
            </w:r>
            <w:r w:rsidR="00884556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 xml:space="preserve"> </w:t>
            </w:r>
            <w:r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23 дні</w:t>
            </w:r>
            <w:r w:rsidR="00884556"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 xml:space="preserve"> 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884556" w:rsidP="00726DF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</w:pPr>
            <w:r w:rsidRPr="00726D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 xml:space="preserve">Стаж </w:t>
            </w:r>
            <w:r w:rsidR="00726DFA" w:rsidRPr="00726D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uk-UA"/>
              </w:rPr>
              <w:t>роботи в державних органах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726DFA" w:rsidRDefault="00726DFA" w:rsidP="0088455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</w:pPr>
            <w:r w:rsidRPr="00726DFA">
              <w:rPr>
                <w:rFonts w:ascii="Times New Roman" w:hAnsi="Times New Roman" w:cs="Times New Roman"/>
                <w:color w:val="000000"/>
                <w:sz w:val="28"/>
                <w:szCs w:val="26"/>
                <w:lang w:val="uk-UA"/>
              </w:rPr>
              <w:t>6 років 6 місяців 3 дні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B418A4" w:rsidRDefault="00884556" w:rsidP="00884556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B418A4" w:rsidRDefault="00884556" w:rsidP="0088455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обирався</w:t>
            </w:r>
          </w:p>
        </w:tc>
      </w:tr>
      <w:tr w:rsidR="00884556" w:rsidRPr="00B418A4" w:rsidTr="00884556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B418A4" w:rsidRDefault="00884556" w:rsidP="0088455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884556" w:rsidRPr="00B418A4" w:rsidRDefault="00884556" w:rsidP="0088455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 має</w:t>
            </w:r>
          </w:p>
        </w:tc>
      </w:tr>
    </w:tbl>
    <w:p w:rsidR="0088740B" w:rsidRPr="00B418A4" w:rsidRDefault="0088740B" w:rsidP="0088740B">
      <w:pPr>
        <w:pStyle w:val="a3"/>
        <w:rPr>
          <w:sz w:val="28"/>
          <w:szCs w:val="28"/>
        </w:rPr>
      </w:pPr>
    </w:p>
    <w:p w:rsidR="0088740B" w:rsidRPr="00B418A4" w:rsidRDefault="0088740B" w:rsidP="0088740B">
      <w:pPr>
        <w:pStyle w:val="a3"/>
        <w:rPr>
          <w:sz w:val="28"/>
          <w:szCs w:val="28"/>
        </w:rPr>
      </w:pPr>
      <w:r w:rsidRPr="00B418A4">
        <w:rPr>
          <w:sz w:val="28"/>
          <w:szCs w:val="28"/>
        </w:rPr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88740B" w:rsidRPr="00B418A4" w:rsidTr="00537BE2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08.1997 - 06.2002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D33F9E" w:rsidP="00D33F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онський державний університет, 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07.2002 - 04.2003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D33F9E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Приватне виробничо-торгівельне підприємство «Майстер-С», м. Херсон;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04.2003 - 06.2003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D33F9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 магазину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Відкрите акціонерне товариство «</w:t>
            </w:r>
            <w:proofErr w:type="spellStart"/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Сенсус</w:t>
            </w:r>
            <w:proofErr w:type="spellEnd"/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06.2003 - 05.2004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Товариство з обмеженою відповідальністю «Компанія «МОСТ»,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05.2004 - 10.2005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Товариство з обмеженою відповідальністю «Компанія «СЛОН»,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10.2005 - 09.2006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президент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Товариство з обмеженою відповідальністю «Компанія «СЛОН»,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10.2006 - 10.2008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Товариство з обмеженою відповідальністю «Фірма «Капітал»,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11.2008 - 07.2009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Закрите акціонерне товариство «Видавництво «Пенсія»,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07.2009 - 03.2010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радників Департаменту забезпечення робо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Міністра (патронатна служба)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Мініст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 економіки України,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03.2010 - 03.2010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забезпечення робо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Міністра (патронатна служба)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Міністерство економіки України, 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03.2010 - 06.2010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радників Департаменту забезпечення робо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Міністра (патронатна служба)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Міністерство економіки України,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06.2010 - 06.2010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інвестиційної політики Департаменту інвести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ційної та інноваційної політики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Міністерство економіки України,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07.2010 - 10.2011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директора-начальник відділу інструментів сприяння інвестиційно-інноваці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 діяльності Департаменту інвести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ційної та інноваційної політики, Мі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ністерство економіки України,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10.2011 - 09.2014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 Департаменту національних та інвестиційних проектів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Державне аген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 України з інвестицій та управління національними проектами України (</w:t>
            </w:r>
            <w:proofErr w:type="spellStart"/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Держінвестпроект</w:t>
            </w:r>
            <w:proofErr w:type="spellEnd"/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09.2014 - 03.2015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Департаменту-начальник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економічної діяльності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Міністерство оборони України, 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03.2015 - 01.2016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Міністра оборони України,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01.2017 - 05.2018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зі зв’язків з органами державної влади , Головний офіс Публічного акціонерного товариства комерційний банк «Приватбанк»,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05.2018 - 07.2019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зі зв’язків з органами державн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влади корпоративного бізнесу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Головний офіс Публічного акціонерного товариства комерційний банк «Прива</w:t>
            </w:r>
            <w:r w:rsid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банк», м. Київ;</w:t>
            </w:r>
          </w:p>
        </w:tc>
      </w:tr>
      <w:tr w:rsidR="0088740B" w:rsidRPr="00B418A4" w:rsidTr="00537BE2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88740B" w:rsidP="00537B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07.2019 -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740B" w:rsidRPr="00B418A4" w:rsidRDefault="00B418A4" w:rsidP="00B418A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Херсонської обласної державної адміністрації,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88740B" w:rsidRPr="00B418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Херсон.</w:t>
            </w:r>
          </w:p>
        </w:tc>
      </w:tr>
    </w:tbl>
    <w:p w:rsidR="004E22C5" w:rsidRPr="00B418A4" w:rsidRDefault="00DB18CA">
      <w:pPr>
        <w:rPr>
          <w:rFonts w:ascii="Times New Roman" w:hAnsi="Times New Roman" w:cs="Times New Roman"/>
          <w:sz w:val="28"/>
          <w:szCs w:val="28"/>
        </w:rPr>
      </w:pPr>
    </w:p>
    <w:sectPr w:rsidR="004E22C5" w:rsidRPr="00B418A4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0B"/>
    <w:rsid w:val="000E2C80"/>
    <w:rsid w:val="0025057D"/>
    <w:rsid w:val="004607E1"/>
    <w:rsid w:val="00711C0B"/>
    <w:rsid w:val="00726DFA"/>
    <w:rsid w:val="007C0845"/>
    <w:rsid w:val="00884556"/>
    <w:rsid w:val="0088740B"/>
    <w:rsid w:val="00B418A4"/>
    <w:rsid w:val="00B507AD"/>
    <w:rsid w:val="00D33F9E"/>
    <w:rsid w:val="00D8769F"/>
    <w:rsid w:val="00DB18CA"/>
    <w:rsid w:val="00D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6F77E"/>
  <w15:chartTrackingRefBased/>
  <w15:docId w15:val="{BEC37F39-A42F-41CF-9688-75D59122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74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2307</Words>
  <Characters>1315</Characters>
  <Application>Microsoft Office Word</Application>
  <DocSecurity>0</DocSecurity>
  <Lines>10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UserKADRY2</dc:creator>
  <cp:keywords/>
  <dc:description/>
  <cp:lastModifiedBy>Бєломестних Поліна</cp:lastModifiedBy>
  <cp:revision>13</cp:revision>
  <dcterms:created xsi:type="dcterms:W3CDTF">2019-07-24T06:45:00Z</dcterms:created>
  <dcterms:modified xsi:type="dcterms:W3CDTF">2019-07-24T07:56:00Z</dcterms:modified>
</cp:coreProperties>
</file>