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A6" w:rsidRPr="008B1817" w:rsidRDefault="007066A6" w:rsidP="007066A6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</w:t>
      </w:r>
      <w:r w:rsidRPr="008B1817">
        <w:rPr>
          <w:rFonts w:ascii="Times New Roman" w:hAnsi="Times New Roman" w:cs="Times New Roman"/>
          <w:sz w:val="28"/>
          <w:szCs w:val="28"/>
          <w:lang w:val="uk-UA"/>
        </w:rPr>
        <w:t xml:space="preserve">ВАЛЕНО </w:t>
      </w:r>
    </w:p>
    <w:p w:rsidR="007066A6" w:rsidRPr="008B1817" w:rsidRDefault="007066A6" w:rsidP="007066A6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8B1817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7066A6" w:rsidRPr="008B1817" w:rsidRDefault="007066A6" w:rsidP="007066A6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8B1817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</w:t>
      </w:r>
    </w:p>
    <w:p w:rsidR="007066A6" w:rsidRPr="008B1817" w:rsidRDefault="007066A6" w:rsidP="007066A6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  <w:lang w:val="uk-UA"/>
        </w:rPr>
      </w:pPr>
      <w:r w:rsidRPr="008B1817">
        <w:rPr>
          <w:rFonts w:ascii="Times New Roman" w:hAnsi="Times New Roman" w:cs="Times New Roman"/>
          <w:sz w:val="28"/>
          <w:szCs w:val="28"/>
          <w:lang w:val="uk-UA"/>
        </w:rPr>
        <w:t>________________№__________</w:t>
      </w:r>
    </w:p>
    <w:p w:rsidR="007066A6" w:rsidRDefault="007066A6" w:rsidP="007066A6">
      <w:pPr>
        <w:shd w:val="clear" w:color="auto" w:fill="FFFFFF"/>
        <w:spacing w:after="0" w:line="240" w:lineRule="auto"/>
        <w:ind w:left="709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n87"/>
      <w:bookmarkEnd w:id="0"/>
    </w:p>
    <w:p w:rsidR="0039667D" w:rsidRPr="0039667D" w:rsidRDefault="0039667D" w:rsidP="0039667D">
      <w:pPr>
        <w:shd w:val="clear" w:color="auto" w:fill="FFFFFF"/>
        <w:spacing w:after="0" w:line="240" w:lineRule="auto"/>
        <w:ind w:left="709" w:hanging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3966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ЗМІНИ </w:t>
      </w:r>
    </w:p>
    <w:p w:rsidR="0039667D" w:rsidRDefault="0039667D" w:rsidP="0039667D">
      <w:pPr>
        <w:shd w:val="clear" w:color="auto" w:fill="FFFFFF"/>
        <w:spacing w:after="0" w:line="240" w:lineRule="auto"/>
        <w:ind w:left="709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66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до програми </w:t>
      </w:r>
      <w:r w:rsidRPr="0039667D">
        <w:rPr>
          <w:rFonts w:ascii="Times New Roman" w:hAnsi="Times New Roman"/>
          <w:b/>
          <w:sz w:val="28"/>
          <w:szCs w:val="28"/>
          <w:lang w:val="uk-UA"/>
        </w:rPr>
        <w:t xml:space="preserve">запобігання виникненню та ліквідації надзвичайних ситуацій (аварій) і оперативного </w:t>
      </w:r>
    </w:p>
    <w:p w:rsidR="0039667D" w:rsidRPr="0039667D" w:rsidRDefault="0039667D" w:rsidP="0039667D">
      <w:pPr>
        <w:shd w:val="clear" w:color="auto" w:fill="FFFFFF"/>
        <w:spacing w:after="0" w:line="240" w:lineRule="auto"/>
        <w:ind w:left="709" w:hanging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</w:pPr>
      <w:r w:rsidRPr="0039667D">
        <w:rPr>
          <w:rFonts w:ascii="Times New Roman" w:hAnsi="Times New Roman"/>
          <w:b/>
          <w:sz w:val="28"/>
          <w:szCs w:val="28"/>
          <w:lang w:val="uk-UA"/>
        </w:rPr>
        <w:t>реагування на них у Херсонській області на 2016 – 2020 роки</w:t>
      </w:r>
    </w:p>
    <w:p w:rsidR="0039667D" w:rsidRDefault="0039667D" w:rsidP="0039667D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667D">
        <w:rPr>
          <w:rFonts w:ascii="Times New Roman" w:hAnsi="Times New Roman"/>
          <w:b/>
          <w:sz w:val="28"/>
          <w:szCs w:val="28"/>
          <w:lang w:val="uk-UA"/>
        </w:rPr>
        <w:t>(проект)</w:t>
      </w:r>
    </w:p>
    <w:p w:rsidR="0039667D" w:rsidRPr="0039667D" w:rsidRDefault="0039667D" w:rsidP="0039667D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667D" w:rsidRPr="0039667D" w:rsidRDefault="0039667D" w:rsidP="0039667D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39667D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Додаток </w:t>
      </w:r>
    </w:p>
    <w:p w:rsidR="0039667D" w:rsidRDefault="0039667D" w:rsidP="0039667D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39667D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до Програми </w:t>
      </w:r>
    </w:p>
    <w:p w:rsidR="0039667D" w:rsidRPr="0039667D" w:rsidRDefault="0039667D" w:rsidP="0039667D">
      <w:pPr>
        <w:shd w:val="clear" w:color="auto" w:fill="FFFFFF"/>
        <w:spacing w:after="0" w:line="240" w:lineRule="auto"/>
        <w:ind w:left="10632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</w:p>
    <w:p w:rsidR="007066A6" w:rsidRPr="00740952" w:rsidRDefault="007066A6" w:rsidP="007066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40952">
        <w:rPr>
          <w:rFonts w:ascii="Times New Roman" w:hAnsi="Times New Roman"/>
          <w:bCs/>
          <w:color w:val="000000"/>
          <w:sz w:val="28"/>
          <w:szCs w:val="28"/>
          <w:lang w:val="uk-UA"/>
        </w:rPr>
        <w:t>ЗАВДАННЯ І ЗАХОДИ</w:t>
      </w:r>
    </w:p>
    <w:p w:rsidR="007066A6" w:rsidRPr="00740952" w:rsidRDefault="007066A6" w:rsidP="007066A6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 w:rsidRPr="0074095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 виконання програми </w:t>
      </w:r>
      <w:r w:rsidRPr="00740952">
        <w:rPr>
          <w:rFonts w:ascii="Times New Roman" w:hAnsi="Times New Roman"/>
          <w:sz w:val="28"/>
          <w:szCs w:val="28"/>
          <w:lang w:val="uk-UA"/>
        </w:rPr>
        <w:t>запобігання виникненню та ліквідації надзвичайних ситуацій (аварій) і оперативного реагування на них у Херсонській області на 2016 – 2020 роки</w:t>
      </w:r>
    </w:p>
    <w:p w:rsidR="007066A6" w:rsidRPr="008C724A" w:rsidRDefault="007066A6" w:rsidP="007066A6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5025" w:type="pct"/>
        <w:tblLayout w:type="fixed"/>
        <w:tblLook w:val="04A0"/>
      </w:tblPr>
      <w:tblGrid>
        <w:gridCol w:w="1384"/>
        <w:gridCol w:w="1276"/>
        <w:gridCol w:w="850"/>
        <w:gridCol w:w="709"/>
        <w:gridCol w:w="709"/>
        <w:gridCol w:w="709"/>
        <w:gridCol w:w="708"/>
        <w:gridCol w:w="709"/>
        <w:gridCol w:w="1418"/>
        <w:gridCol w:w="1275"/>
        <w:gridCol w:w="993"/>
        <w:gridCol w:w="1134"/>
        <w:gridCol w:w="708"/>
        <w:gridCol w:w="709"/>
        <w:gridCol w:w="709"/>
        <w:gridCol w:w="695"/>
        <w:gridCol w:w="734"/>
      </w:tblGrid>
      <w:tr w:rsidR="007066A6" w:rsidRPr="008B1817" w:rsidTr="00F83B92">
        <w:trPr>
          <w:trHeight w:val="20"/>
        </w:trPr>
        <w:tc>
          <w:tcPr>
            <w:tcW w:w="1384" w:type="dxa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Найменування завдання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Найменуван</w:t>
            </w:r>
            <w:r w:rsidR="00F83B9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  <w:r w:rsidR="00F83B9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ня</w:t>
            </w:r>
            <w:proofErr w:type="spellEnd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показника</w:t>
            </w:r>
          </w:p>
        </w:tc>
        <w:tc>
          <w:tcPr>
            <w:tcW w:w="4394" w:type="dxa"/>
            <w:gridSpan w:val="6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Значення показника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Найменування заходу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Головний розпорядник бюджет-</w:t>
            </w:r>
          </w:p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них коштів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Джерела </w:t>
            </w:r>
            <w:proofErr w:type="spellStart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фінансу-</w:t>
            </w:r>
            <w:proofErr w:type="spellEnd"/>
          </w:p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Прогно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ні обсяги </w:t>
            </w:r>
            <w:proofErr w:type="spellStart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фінансу-</w:t>
            </w:r>
            <w:proofErr w:type="spellEnd"/>
          </w:p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вання</w:t>
            </w:r>
            <w:proofErr w:type="spellEnd"/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тис. грн</w:t>
            </w:r>
          </w:p>
        </w:tc>
        <w:tc>
          <w:tcPr>
            <w:tcW w:w="3555" w:type="dxa"/>
            <w:gridSpan w:val="5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тому числі за роками,</w:t>
            </w:r>
          </w:p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тис. грн</w:t>
            </w:r>
          </w:p>
        </w:tc>
      </w:tr>
      <w:tr w:rsidR="007066A6" w:rsidRPr="008B1817" w:rsidTr="00F83B92">
        <w:trPr>
          <w:trHeight w:val="20"/>
        </w:trPr>
        <w:tc>
          <w:tcPr>
            <w:tcW w:w="1384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3544" w:type="dxa"/>
            <w:gridSpan w:val="5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 роками</w:t>
            </w:r>
          </w:p>
        </w:tc>
        <w:tc>
          <w:tcPr>
            <w:tcW w:w="1418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55" w:type="dxa"/>
            <w:gridSpan w:val="5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066A6" w:rsidRPr="008B1817" w:rsidTr="00F83B92">
        <w:trPr>
          <w:trHeight w:val="20"/>
        </w:trPr>
        <w:tc>
          <w:tcPr>
            <w:tcW w:w="1384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708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709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  <w:tc>
          <w:tcPr>
            <w:tcW w:w="1418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709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695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734" w:type="dxa"/>
            <w:vAlign w:val="center"/>
            <w:hideMark/>
          </w:tcPr>
          <w:p w:rsidR="007066A6" w:rsidRPr="008B1817" w:rsidRDefault="007066A6" w:rsidP="007066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B181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2020</w:t>
            </w:r>
          </w:p>
        </w:tc>
      </w:tr>
    </w:tbl>
    <w:p w:rsidR="007066A6" w:rsidRPr="007066A6" w:rsidRDefault="007066A6" w:rsidP="007066A6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5021" w:type="pct"/>
        <w:tblLayout w:type="fixed"/>
        <w:tblLook w:val="04A0"/>
      </w:tblPr>
      <w:tblGrid>
        <w:gridCol w:w="1381"/>
        <w:gridCol w:w="1274"/>
        <w:gridCol w:w="850"/>
        <w:gridCol w:w="710"/>
        <w:gridCol w:w="710"/>
        <w:gridCol w:w="710"/>
        <w:gridCol w:w="709"/>
        <w:gridCol w:w="710"/>
        <w:gridCol w:w="1416"/>
        <w:gridCol w:w="1273"/>
        <w:gridCol w:w="993"/>
        <w:gridCol w:w="1133"/>
        <w:gridCol w:w="709"/>
        <w:gridCol w:w="710"/>
        <w:gridCol w:w="710"/>
        <w:gridCol w:w="710"/>
        <w:gridCol w:w="708"/>
      </w:tblGrid>
      <w:tr w:rsidR="00E342F6" w:rsidRPr="00E342F6" w:rsidTr="00BE1FA5">
        <w:trPr>
          <w:tblHeader/>
        </w:trPr>
        <w:tc>
          <w:tcPr>
            <w:tcW w:w="136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254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37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70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70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699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70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1395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1254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978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1116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  <w:tc>
          <w:tcPr>
            <w:tcW w:w="699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70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70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</w:t>
            </w:r>
          </w:p>
        </w:tc>
        <w:tc>
          <w:tcPr>
            <w:tcW w:w="700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16</w:t>
            </w:r>
          </w:p>
        </w:tc>
        <w:tc>
          <w:tcPr>
            <w:tcW w:w="698" w:type="dxa"/>
            <w:vAlign w:val="center"/>
          </w:tcPr>
          <w:p w:rsidR="007066A6" w:rsidRPr="00E342F6" w:rsidRDefault="007066A6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</w:t>
            </w:r>
          </w:p>
        </w:tc>
      </w:tr>
      <w:tr w:rsidR="00BE1FA5" w:rsidRPr="00E342F6" w:rsidTr="00BE1FA5">
        <w:trPr>
          <w:trHeight w:val="480"/>
        </w:trPr>
        <w:tc>
          <w:tcPr>
            <w:tcW w:w="1360" w:type="dxa"/>
            <w:vMerge w:val="restart"/>
          </w:tcPr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Забезпечен-ня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постійної готовності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сил і засобів обласного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підпорядку-</w:t>
            </w:r>
            <w:proofErr w:type="spellEnd"/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вання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до виконання комплексу попереджу-</w:t>
            </w:r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вальних та </w:t>
            </w:r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аварійно-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відновлюваль-</w:t>
            </w:r>
            <w:proofErr w:type="spellEnd"/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них робіт при виникненні надзвичайних ситуацій</w:t>
            </w:r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(аварій) у регіоні в</w:t>
            </w:r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мирний час і</w:t>
            </w:r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в умовах особливого періоду</w:t>
            </w: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  <w:vMerge w:val="restart"/>
          </w:tcPr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lastRenderedPageBreak/>
              <w:t xml:space="preserve">1.Функціону-вання аварійно-рятувальної служби обласного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підпорядку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-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вання</w:t>
            </w:r>
            <w:proofErr w:type="spellEnd"/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(кількість служб)</w:t>
            </w: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37" w:type="dxa"/>
          </w:tcPr>
          <w:p w:rsidR="00BE1FA5" w:rsidRPr="00E342F6" w:rsidRDefault="00BE1FA5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700" w:type="dxa"/>
          </w:tcPr>
          <w:p w:rsidR="00BE1FA5" w:rsidRPr="00E342F6" w:rsidRDefault="00BE1FA5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699" w:type="dxa"/>
          </w:tcPr>
          <w:p w:rsidR="00BE1FA5" w:rsidRPr="00E342F6" w:rsidRDefault="00BE1FA5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706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395" w:type="dxa"/>
            <w:vMerge w:val="restart"/>
          </w:tcPr>
          <w:p w:rsidR="00BE1FA5" w:rsidRPr="00E342F6" w:rsidRDefault="00BE1FA5" w:rsidP="007066A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</w:t>
            </w: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тримання в постійній цілодобовій готовності необхідної кількості сил і засобів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Херсонської </w:t>
            </w: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обласної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комунальної</w:t>
            </w: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аварійно-рятувальної </w:t>
            </w: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служби для </w:t>
            </w:r>
          </w:p>
          <w:p w:rsidR="00BE1FA5" w:rsidRPr="00E342F6" w:rsidRDefault="00BE1FA5" w:rsidP="007066A6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виконання</w:t>
            </w:r>
          </w:p>
          <w:p w:rsidR="00BE1FA5" w:rsidRPr="00E342F6" w:rsidRDefault="00BE1FA5" w:rsidP="00097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робіт за призначенням</w:t>
            </w:r>
          </w:p>
        </w:tc>
        <w:tc>
          <w:tcPr>
            <w:tcW w:w="1254" w:type="dxa"/>
            <w:vMerge w:val="restart"/>
          </w:tcPr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lastRenderedPageBreak/>
              <w:t>Департамент з питань</w:t>
            </w:r>
          </w:p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цивільного захисту та оборонної роботи Херсонської</w:t>
            </w:r>
          </w:p>
          <w:p w:rsidR="00BE1FA5" w:rsidRPr="00E342F6" w:rsidRDefault="00BE1FA5" w:rsidP="008770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обласної державної адміністрації</w:t>
            </w:r>
          </w:p>
        </w:tc>
        <w:tc>
          <w:tcPr>
            <w:tcW w:w="978" w:type="dxa"/>
          </w:tcPr>
          <w:p w:rsidR="00BE1FA5" w:rsidRPr="00E342F6" w:rsidRDefault="00BE1FA5" w:rsidP="007066A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Обласний бюджет</w:t>
            </w: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14 772,309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1 016</w:t>
            </w: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009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2 170,000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3 040,000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3 998, 800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4 547, 500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E1FA5" w:rsidRPr="00E342F6" w:rsidTr="00BE1FA5">
        <w:trPr>
          <w:trHeight w:val="828"/>
        </w:trPr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:rsidR="00BE1FA5" w:rsidRPr="00E342F6" w:rsidRDefault="00BE1FA5" w:rsidP="0087704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 xml:space="preserve">Власні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надхо-дження</w:t>
            </w:r>
            <w:proofErr w:type="spellEnd"/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2 800,000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300, 000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300, 000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300, 000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700, 000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1 200,000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</w:tcPr>
          <w:p w:rsidR="00BE1FA5" w:rsidRPr="00E342F6" w:rsidRDefault="00BE1FA5" w:rsidP="00A7778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Забезпечення готовності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Херсонської обласної комунальної </w:t>
            </w: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аварійно-рятувальної служби до запобігання та ліквідації надзвичайних ситуацій природного та техногенного характеру, в тому числі:  </w:t>
            </w:r>
          </w:p>
          <w:p w:rsidR="00BE1FA5" w:rsidRPr="00E342F6" w:rsidRDefault="00BE1FA5" w:rsidP="00BC64F6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 придбання безпілотного авіаційного комплексу;</w:t>
            </w:r>
          </w:p>
          <w:p w:rsidR="00BE1FA5" w:rsidRPr="00E342F6" w:rsidRDefault="00BE1FA5" w:rsidP="00A777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 забезпечення утримання та використання безпілотного авіаційного комплексу;</w:t>
            </w:r>
          </w:p>
          <w:p w:rsidR="00BE1FA5" w:rsidRPr="00E342F6" w:rsidRDefault="00BE1FA5" w:rsidP="00A777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- придбання ізолюючих </w:t>
            </w:r>
            <w:proofErr w:type="spellStart"/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індивідуаль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</w:t>
            </w: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них</w:t>
            </w:r>
            <w:proofErr w:type="spellEnd"/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 засобів захисту органів дихання для персоналу (апарат стислого повітря) (шт.); </w:t>
            </w:r>
          </w:p>
          <w:p w:rsidR="00BE1FA5" w:rsidRPr="00E342F6" w:rsidRDefault="00BE1FA5" w:rsidP="00A777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- придбання спеціального одягу; </w:t>
            </w:r>
          </w:p>
          <w:p w:rsidR="00BE1FA5" w:rsidRPr="00E342F6" w:rsidRDefault="00BE1FA5" w:rsidP="00A777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lastRenderedPageBreak/>
              <w:t>- утримання моторного човна;</w:t>
            </w:r>
          </w:p>
          <w:p w:rsidR="00BE1FA5" w:rsidRPr="00E342F6" w:rsidRDefault="00BE1FA5" w:rsidP="00A77785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 ремонт та утримання будівель служби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;</w:t>
            </w:r>
          </w:p>
          <w:p w:rsidR="00BE1FA5" w:rsidRPr="00E342F6" w:rsidRDefault="00BE1FA5" w:rsidP="004E64E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 придбання та заміна вікон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;</w:t>
            </w: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</w:p>
          <w:p w:rsidR="00BE1FA5" w:rsidRPr="00E342F6" w:rsidRDefault="00BE1FA5" w:rsidP="00802FF8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 придбання плав</w:t>
            </w: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засобів та спеціального водолазного спорядження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;</w:t>
            </w:r>
          </w:p>
          <w:p w:rsidR="00BE1FA5" w:rsidRDefault="00BE1FA5" w:rsidP="00097F61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- придбання оснащення </w:t>
            </w: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для виконанн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я аварійно-рятувальних заходів;</w:t>
            </w:r>
          </w:p>
          <w:p w:rsidR="00BE1FA5" w:rsidRPr="00E342F6" w:rsidRDefault="00BE1FA5" w:rsidP="00097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 придбання сорбенту та бонів (кг.)</w:t>
            </w:r>
          </w:p>
        </w:tc>
        <w:tc>
          <w:tcPr>
            <w:tcW w:w="1254" w:type="dxa"/>
            <w:vMerge w:val="restart"/>
          </w:tcPr>
          <w:p w:rsidR="00BE1FA5" w:rsidRPr="00E342F6" w:rsidRDefault="00BE1FA5" w:rsidP="00F83B9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lastRenderedPageBreak/>
              <w:t>Департамент з питань</w:t>
            </w:r>
          </w:p>
          <w:p w:rsidR="00BE1FA5" w:rsidRPr="00E342F6" w:rsidRDefault="00BE1FA5" w:rsidP="00F83B9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цивільного захисту та</w:t>
            </w:r>
          </w:p>
          <w:p w:rsidR="00BE1FA5" w:rsidRPr="00E342F6" w:rsidRDefault="00BE1FA5" w:rsidP="00F83B9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оборонної роботи Херсонської</w:t>
            </w:r>
          </w:p>
          <w:p w:rsidR="00BE1FA5" w:rsidRPr="00E342F6" w:rsidRDefault="00BE1FA5" w:rsidP="00F83B92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обласної державної адміністрації</w:t>
            </w: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78" w:type="dxa"/>
            <w:vMerge w:val="restart"/>
          </w:tcPr>
          <w:p w:rsidR="00BE1FA5" w:rsidRPr="00E342F6" w:rsidRDefault="00BE1FA5" w:rsidP="00F83B9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lastRenderedPageBreak/>
              <w:t>Обласний бюджет</w:t>
            </w: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459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427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1 147,912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645, 000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1 006, 515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660, 000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 w:rsidP="00802F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800, 602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800, 602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395" w:type="dxa"/>
            <w:vMerge/>
          </w:tcPr>
          <w:p w:rsidR="00BE1FA5" w:rsidRPr="00E342F6" w:rsidRDefault="00BE1FA5" w:rsidP="00802F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447,310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167, 310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170,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50, 000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60, 000</w:t>
            </w:r>
          </w:p>
        </w:tc>
      </w:tr>
      <w:tr w:rsidR="00BE1FA5" w:rsidRPr="00E342F6" w:rsidTr="00BE1FA5">
        <w:trPr>
          <w:trHeight w:val="2046"/>
        </w:trPr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 w:rsidP="00802F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360,000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180, 000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180, 000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26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26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 w:rsidP="00802F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155,000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155, 000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 w:rsidP="00802F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413EF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46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8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 w:rsidP="00802F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120,000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60,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000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60, 000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 w:rsidP="00802F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90,000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90, 000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 w:rsidP="00B40F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1 201,000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601, 000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600, 000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Pr="00E342F6" w:rsidRDefault="00BE1FA5" w:rsidP="00A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63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00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33,</w:t>
            </w:r>
          </w:p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200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30, 000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BE1FA5" w:rsidRPr="00E342F6" w:rsidTr="00BE1FA5">
        <w:tc>
          <w:tcPr>
            <w:tcW w:w="1360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BE1FA5" w:rsidRPr="00E342F6" w:rsidRDefault="00BE1FA5" w:rsidP="00BE1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BE1FA5" w:rsidRPr="00E342F6" w:rsidRDefault="00BE1FA5" w:rsidP="00BE1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700" w:type="dxa"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78" w:type="dxa"/>
            <w:vMerge/>
          </w:tcPr>
          <w:p w:rsidR="00BE1FA5" w:rsidRPr="00E342F6" w:rsidRDefault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BE1FA5" w:rsidRDefault="00BE1FA5" w:rsidP="00A83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175,515</w:t>
            </w:r>
          </w:p>
        </w:tc>
        <w:tc>
          <w:tcPr>
            <w:tcW w:w="699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  <w:tc>
          <w:tcPr>
            <w:tcW w:w="700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175, 515</w:t>
            </w:r>
          </w:p>
        </w:tc>
        <w:tc>
          <w:tcPr>
            <w:tcW w:w="698" w:type="dxa"/>
          </w:tcPr>
          <w:p w:rsidR="00BE1FA5" w:rsidRPr="00E342F6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</w:p>
        </w:tc>
      </w:tr>
      <w:tr w:rsidR="00E342F6" w:rsidRPr="00E342F6" w:rsidTr="00BE1FA5">
        <w:tc>
          <w:tcPr>
            <w:tcW w:w="1360" w:type="dxa"/>
            <w:vMerge/>
          </w:tcPr>
          <w:p w:rsidR="002C033E" w:rsidRPr="00E342F6" w:rsidRDefault="002C03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2C033E" w:rsidRPr="00E342F6" w:rsidRDefault="002C033E" w:rsidP="002C033E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2. Придбання </w:t>
            </w:r>
          </w:p>
          <w:p w:rsidR="002C033E" w:rsidRPr="00E342F6" w:rsidRDefault="007D7F71" w:rsidP="002C03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пально- мастильних матеріалів</w:t>
            </w:r>
          </w:p>
          <w:p w:rsidR="002C033E" w:rsidRPr="00E342F6" w:rsidRDefault="002C033E" w:rsidP="002C033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(літрів)</w:t>
            </w:r>
          </w:p>
        </w:tc>
        <w:tc>
          <w:tcPr>
            <w:tcW w:w="837" w:type="dxa"/>
          </w:tcPr>
          <w:p w:rsidR="002C033E" w:rsidRPr="00E342F6" w:rsidRDefault="008F1F65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36</w:t>
            </w:r>
            <w:r w:rsidR="002C033E"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000</w:t>
            </w:r>
          </w:p>
        </w:tc>
        <w:tc>
          <w:tcPr>
            <w:tcW w:w="700" w:type="dxa"/>
          </w:tcPr>
          <w:p w:rsidR="002C033E" w:rsidRPr="00E342F6" w:rsidRDefault="002C033E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4000</w:t>
            </w:r>
          </w:p>
        </w:tc>
        <w:tc>
          <w:tcPr>
            <w:tcW w:w="700" w:type="dxa"/>
          </w:tcPr>
          <w:p w:rsidR="002C033E" w:rsidRPr="00E342F6" w:rsidRDefault="002C033E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4000</w:t>
            </w:r>
          </w:p>
        </w:tc>
        <w:tc>
          <w:tcPr>
            <w:tcW w:w="700" w:type="dxa"/>
          </w:tcPr>
          <w:p w:rsidR="002C033E" w:rsidRPr="00E342F6" w:rsidRDefault="002C033E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14000</w:t>
            </w:r>
          </w:p>
        </w:tc>
        <w:tc>
          <w:tcPr>
            <w:tcW w:w="699" w:type="dxa"/>
          </w:tcPr>
          <w:p w:rsidR="002C033E" w:rsidRPr="00E342F6" w:rsidRDefault="008F1F65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10</w:t>
            </w:r>
            <w:r w:rsidR="002C033E"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000</w:t>
            </w:r>
          </w:p>
        </w:tc>
        <w:tc>
          <w:tcPr>
            <w:tcW w:w="700" w:type="dxa"/>
          </w:tcPr>
          <w:p w:rsidR="002C033E" w:rsidRPr="00E342F6" w:rsidRDefault="002C033E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4000</w:t>
            </w:r>
          </w:p>
        </w:tc>
        <w:tc>
          <w:tcPr>
            <w:tcW w:w="1395" w:type="dxa"/>
          </w:tcPr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Формування та 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утримання</w:t>
            </w:r>
          </w:p>
          <w:p w:rsidR="002C033E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регіонального матеріального резерву пально-мастильних матеріалів</w:t>
            </w:r>
          </w:p>
        </w:tc>
        <w:tc>
          <w:tcPr>
            <w:tcW w:w="1254" w:type="dxa"/>
          </w:tcPr>
          <w:p w:rsidR="00AB002B" w:rsidRPr="00E342F6" w:rsidRDefault="00AB002B" w:rsidP="00AB002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Департамент з питань</w:t>
            </w:r>
          </w:p>
          <w:p w:rsidR="00AB002B" w:rsidRPr="00E342F6" w:rsidRDefault="00AB002B" w:rsidP="00AB002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цивільного захисту та</w:t>
            </w:r>
          </w:p>
          <w:p w:rsidR="00AB002B" w:rsidRPr="00E342F6" w:rsidRDefault="00AB002B" w:rsidP="00AB002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оборонної роботи Херсонської</w:t>
            </w:r>
          </w:p>
          <w:p w:rsidR="00AB002B" w:rsidRPr="00E342F6" w:rsidRDefault="00AB002B" w:rsidP="00097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обласної державної адміністрації</w:t>
            </w:r>
          </w:p>
        </w:tc>
        <w:tc>
          <w:tcPr>
            <w:tcW w:w="978" w:type="dxa"/>
          </w:tcPr>
          <w:p w:rsidR="002C033E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Обласний бюджет</w:t>
            </w:r>
          </w:p>
        </w:tc>
        <w:tc>
          <w:tcPr>
            <w:tcW w:w="1116" w:type="dxa"/>
          </w:tcPr>
          <w:p w:rsidR="002C033E" w:rsidRPr="00E342F6" w:rsidRDefault="008F1F6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9</w:t>
            </w:r>
            <w:r w:rsidR="00AB002B"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50</w:t>
            </w:r>
          </w:p>
        </w:tc>
        <w:tc>
          <w:tcPr>
            <w:tcW w:w="699" w:type="dxa"/>
          </w:tcPr>
          <w:p w:rsidR="002C033E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90</w:t>
            </w:r>
          </w:p>
        </w:tc>
        <w:tc>
          <w:tcPr>
            <w:tcW w:w="700" w:type="dxa"/>
          </w:tcPr>
          <w:p w:rsidR="002C033E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90</w:t>
            </w:r>
          </w:p>
        </w:tc>
        <w:tc>
          <w:tcPr>
            <w:tcW w:w="700" w:type="dxa"/>
          </w:tcPr>
          <w:p w:rsidR="002C033E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390</w:t>
            </w:r>
          </w:p>
        </w:tc>
        <w:tc>
          <w:tcPr>
            <w:tcW w:w="700" w:type="dxa"/>
          </w:tcPr>
          <w:p w:rsidR="002C033E" w:rsidRPr="00E342F6" w:rsidRDefault="008F1F6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2</w:t>
            </w:r>
            <w:r w:rsidR="00AB002B"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90</w:t>
            </w:r>
          </w:p>
        </w:tc>
        <w:tc>
          <w:tcPr>
            <w:tcW w:w="698" w:type="dxa"/>
          </w:tcPr>
          <w:p w:rsidR="002C033E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90</w:t>
            </w:r>
          </w:p>
        </w:tc>
      </w:tr>
      <w:tr w:rsidR="00E342F6" w:rsidRPr="00E342F6" w:rsidTr="00BE1FA5">
        <w:tc>
          <w:tcPr>
            <w:tcW w:w="1360" w:type="dxa"/>
            <w:vMerge w:val="restart"/>
          </w:tcPr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 xml:space="preserve">2. </w:t>
            </w:r>
            <w:proofErr w:type="spellStart"/>
            <w:r w:rsidRPr="00E342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 w:eastAsia="en-US"/>
              </w:rPr>
              <w:t>З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абезпечен-ня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належного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функціону-вання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пункту управління цивільного захисту області та утримання у 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готовності до застосування регіональної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автоматизо-</w:t>
            </w:r>
            <w:proofErr w:type="spellEnd"/>
          </w:p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ваної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системи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централізо-</w:t>
            </w:r>
            <w:proofErr w:type="spellEnd"/>
          </w:p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ваного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оповіщення в мирний час і в умовах особливого періоду</w:t>
            </w:r>
          </w:p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AB002B" w:rsidRPr="00E342F6" w:rsidRDefault="00AB002B" w:rsidP="00AB002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lastRenderedPageBreak/>
              <w:t>1. Придбання сучасних технічних засобів (апаратура зв’язку та оповіщення, ПЕОМ):</w:t>
            </w:r>
          </w:p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</w:tcPr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Обладнання технічними засобами пункту управління цивільног</w:t>
            </w:r>
            <w:r w:rsidR="00E6221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 захисту області для забезпече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ння 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lastRenderedPageBreak/>
              <w:t xml:space="preserve">його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функціонуван</w:t>
            </w:r>
            <w:r w:rsidR="00E6221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ня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за призначенням</w:t>
            </w:r>
          </w:p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  <w:vMerge w:val="restart"/>
          </w:tcPr>
          <w:p w:rsidR="00AB002B" w:rsidRPr="00097F61" w:rsidRDefault="00AB002B" w:rsidP="00097F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F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Департамент з питань</w:t>
            </w:r>
          </w:p>
          <w:p w:rsidR="00AB002B" w:rsidRPr="00097F61" w:rsidRDefault="00AB002B" w:rsidP="00097F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F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цивільного захисту та</w:t>
            </w:r>
          </w:p>
          <w:p w:rsidR="00097F61" w:rsidRDefault="00AB002B" w:rsidP="00097F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7F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оборонної роботи </w:t>
            </w:r>
            <w:r w:rsidR="00097F61" w:rsidRPr="00097F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Херсонської обласної </w:t>
            </w:r>
          </w:p>
          <w:p w:rsidR="00097F61" w:rsidRDefault="00097F61" w:rsidP="00097F6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державної</w:t>
            </w:r>
          </w:p>
          <w:p w:rsidR="00AB002B" w:rsidRPr="00E342F6" w:rsidRDefault="00AB002B" w:rsidP="00097F61">
            <w:pPr>
              <w:rPr>
                <w:rFonts w:cs="Times New Roman"/>
              </w:rPr>
            </w:pPr>
            <w:r w:rsidRPr="00097F6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адміністрації</w:t>
            </w:r>
          </w:p>
        </w:tc>
        <w:tc>
          <w:tcPr>
            <w:tcW w:w="978" w:type="dxa"/>
            <w:vMerge w:val="restart"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lastRenderedPageBreak/>
              <w:t>Обласний бюджет</w:t>
            </w:r>
          </w:p>
        </w:tc>
        <w:tc>
          <w:tcPr>
            <w:tcW w:w="1116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70</w:t>
            </w:r>
          </w:p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20</w:t>
            </w:r>
          </w:p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20</w:t>
            </w:r>
          </w:p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342F6" w:rsidRPr="00E342F6" w:rsidTr="00BE1FA5">
        <w:trPr>
          <w:trHeight w:val="691"/>
        </w:trPr>
        <w:tc>
          <w:tcPr>
            <w:tcW w:w="1360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AB002B" w:rsidRPr="00E342F6" w:rsidRDefault="00AB002B" w:rsidP="00AB002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 портативні</w:t>
            </w:r>
          </w:p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радіостанції (шт.);</w:t>
            </w:r>
          </w:p>
        </w:tc>
        <w:tc>
          <w:tcPr>
            <w:tcW w:w="837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700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700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700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AB002B" w:rsidRPr="00E342F6" w:rsidRDefault="00AB002B" w:rsidP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30</w:t>
            </w:r>
          </w:p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20</w:t>
            </w: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342F6" w:rsidRPr="00E342F6" w:rsidTr="00BE1FA5">
        <w:tc>
          <w:tcPr>
            <w:tcW w:w="1360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3B580E" w:rsidRPr="00E342F6" w:rsidRDefault="00AB002B" w:rsidP="00BE1F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</w:t>
            </w:r>
            <w:r w:rsidR="00097F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ПЕОМ (комплект);</w:t>
            </w:r>
          </w:p>
        </w:tc>
        <w:tc>
          <w:tcPr>
            <w:tcW w:w="837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699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342F6" w:rsidRPr="00E342F6" w:rsidTr="00BE1FA5">
        <w:tc>
          <w:tcPr>
            <w:tcW w:w="1360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AB002B" w:rsidRPr="00E342F6" w:rsidRDefault="00AB002B" w:rsidP="00AB002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-</w:t>
            </w:r>
            <w:r w:rsidR="00097F6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 </w:t>
            </w:r>
            <w:proofErr w:type="spellStart"/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телекомуні-каційні</w:t>
            </w:r>
            <w:proofErr w:type="spellEnd"/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 засоби</w:t>
            </w:r>
          </w:p>
          <w:p w:rsidR="00AB002B" w:rsidRPr="00E342F6" w:rsidRDefault="00AB002B" w:rsidP="00097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>(комплект)</w:t>
            </w:r>
          </w:p>
        </w:tc>
        <w:tc>
          <w:tcPr>
            <w:tcW w:w="837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700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699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AB002B" w:rsidRPr="00E342F6" w:rsidRDefault="00E65F2D" w:rsidP="00E65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395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  <w:tc>
          <w:tcPr>
            <w:tcW w:w="699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698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</w:tr>
      <w:tr w:rsidR="00E342F6" w:rsidRPr="00E342F6" w:rsidTr="00BE1FA5">
        <w:tc>
          <w:tcPr>
            <w:tcW w:w="1360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AB002B" w:rsidRPr="00E342F6" w:rsidRDefault="00AB002B" w:rsidP="00AB002B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uk-UA" w:eastAsia="en-US"/>
              </w:rPr>
              <w:t xml:space="preserve">2. Укладання договору на </w:t>
            </w:r>
          </w:p>
          <w:p w:rsidR="00AB002B" w:rsidRPr="00E342F6" w:rsidRDefault="00AB002B" w:rsidP="00E6221D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експлуатацій</w:t>
            </w:r>
            <w:r w:rsidR="00E6221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но-технічне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обслуговуван</w:t>
            </w:r>
            <w:r w:rsidR="00E6221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-</w:t>
            </w: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ня</w:t>
            </w:r>
            <w:proofErr w:type="spellEnd"/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апаратури регіональної системи оповіщення</w:t>
            </w:r>
          </w:p>
        </w:tc>
        <w:tc>
          <w:tcPr>
            <w:tcW w:w="837" w:type="dxa"/>
          </w:tcPr>
          <w:p w:rsidR="00AB002B" w:rsidRPr="00E342F6" w:rsidRDefault="00AB002B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700" w:type="dxa"/>
          </w:tcPr>
          <w:p w:rsidR="00AB002B" w:rsidRPr="00E342F6" w:rsidRDefault="00AB002B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AB002B" w:rsidRPr="00E342F6" w:rsidRDefault="00AB002B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AB002B" w:rsidRPr="00E342F6" w:rsidRDefault="00AB002B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699" w:type="dxa"/>
          </w:tcPr>
          <w:p w:rsidR="00AB002B" w:rsidRPr="00E342F6" w:rsidRDefault="00AB002B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700" w:type="dxa"/>
          </w:tcPr>
          <w:p w:rsidR="00AB002B" w:rsidRPr="00E342F6" w:rsidRDefault="00AB002B" w:rsidP="00AB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395" w:type="dxa"/>
          </w:tcPr>
          <w:p w:rsidR="00AB002B" w:rsidRPr="00E342F6" w:rsidRDefault="00AB002B" w:rsidP="00E6221D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Організація та проведення експлуатаційно-технічного обслуговування апаратури регіональної системи </w:t>
            </w:r>
          </w:p>
          <w:p w:rsidR="00AB002B" w:rsidRPr="00E342F6" w:rsidRDefault="00AB002B" w:rsidP="00097F6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оповіщення</w:t>
            </w:r>
          </w:p>
        </w:tc>
        <w:tc>
          <w:tcPr>
            <w:tcW w:w="1254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:rsidR="00AB002B" w:rsidRPr="00E342F6" w:rsidRDefault="00AB002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AB002B" w:rsidRPr="00E342F6" w:rsidRDefault="00E65F2D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4 063,622</w:t>
            </w:r>
          </w:p>
        </w:tc>
        <w:tc>
          <w:tcPr>
            <w:tcW w:w="699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180, 000</w:t>
            </w: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759, 438</w:t>
            </w: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759, 438</w:t>
            </w:r>
          </w:p>
        </w:tc>
        <w:tc>
          <w:tcPr>
            <w:tcW w:w="700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1 182,373</w:t>
            </w:r>
          </w:p>
        </w:tc>
        <w:tc>
          <w:tcPr>
            <w:tcW w:w="698" w:type="dxa"/>
          </w:tcPr>
          <w:p w:rsidR="00AB002B" w:rsidRPr="00E342F6" w:rsidRDefault="00AB002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1 182,373</w:t>
            </w:r>
          </w:p>
        </w:tc>
      </w:tr>
      <w:tr w:rsidR="00E342F6" w:rsidRPr="00E342F6" w:rsidTr="00BE1FA5">
        <w:tc>
          <w:tcPr>
            <w:tcW w:w="1360" w:type="dxa"/>
          </w:tcPr>
          <w:p w:rsidR="00E65F2D" w:rsidRPr="00E342F6" w:rsidRDefault="00E65F2D" w:rsidP="00536A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  <w:t>Разом за завданням 1</w:t>
            </w:r>
          </w:p>
          <w:p w:rsidR="00E65F2D" w:rsidRPr="00E342F6" w:rsidRDefault="00E65F2D" w:rsidP="00536A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E65F2D" w:rsidRPr="00BD3F49" w:rsidRDefault="00BE1FA5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D3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21 981,736</w:t>
            </w:r>
          </w:p>
        </w:tc>
        <w:tc>
          <w:tcPr>
            <w:tcW w:w="699" w:type="dxa"/>
          </w:tcPr>
          <w:p w:rsidR="00E65F2D" w:rsidRPr="00BD3F49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BD3F4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1 406</w:t>
            </w:r>
            <w:r w:rsidRPr="00BD3F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,</w:t>
            </w:r>
          </w:p>
          <w:p w:rsidR="00E65F2D" w:rsidRPr="00BD3F49" w:rsidRDefault="00E65F2D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BD3F4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009</w:t>
            </w:r>
          </w:p>
        </w:tc>
        <w:tc>
          <w:tcPr>
            <w:tcW w:w="700" w:type="dxa"/>
          </w:tcPr>
          <w:p w:rsidR="00E65F2D" w:rsidRPr="00BD3F49" w:rsidRDefault="00E65F2D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BD3F49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3 707, 912</w:t>
            </w:r>
          </w:p>
        </w:tc>
        <w:tc>
          <w:tcPr>
            <w:tcW w:w="700" w:type="dxa"/>
          </w:tcPr>
          <w:p w:rsidR="00E65F2D" w:rsidRPr="00BD3F49" w:rsidRDefault="00482A9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D3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4 375,000</w:t>
            </w:r>
          </w:p>
        </w:tc>
        <w:tc>
          <w:tcPr>
            <w:tcW w:w="700" w:type="dxa"/>
          </w:tcPr>
          <w:p w:rsidR="00E65F2D" w:rsidRPr="00BD3F49" w:rsidRDefault="00BE1FA5" w:rsidP="00BE1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D3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5 995,315</w:t>
            </w:r>
          </w:p>
        </w:tc>
        <w:tc>
          <w:tcPr>
            <w:tcW w:w="698" w:type="dxa"/>
          </w:tcPr>
          <w:p w:rsidR="00E65F2D" w:rsidRPr="00BD3F49" w:rsidRDefault="00482A9B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D3F4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6 497,500</w:t>
            </w:r>
          </w:p>
        </w:tc>
      </w:tr>
      <w:tr w:rsidR="00E342F6" w:rsidRPr="00E342F6" w:rsidTr="00BE1FA5">
        <w:tc>
          <w:tcPr>
            <w:tcW w:w="1360" w:type="dxa"/>
          </w:tcPr>
          <w:p w:rsidR="00E65F2D" w:rsidRPr="00E342F6" w:rsidRDefault="00E65F2D" w:rsidP="00536A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  <w:t>Разом за завданням 2</w:t>
            </w:r>
          </w:p>
          <w:p w:rsidR="00E65F2D" w:rsidRPr="00E342F6" w:rsidRDefault="00E65F2D" w:rsidP="00536A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4 133,622</w:t>
            </w:r>
          </w:p>
        </w:tc>
        <w:tc>
          <w:tcPr>
            <w:tcW w:w="699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200, 000</w:t>
            </w:r>
          </w:p>
        </w:tc>
        <w:tc>
          <w:tcPr>
            <w:tcW w:w="700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779, 438</w:t>
            </w:r>
          </w:p>
        </w:tc>
        <w:tc>
          <w:tcPr>
            <w:tcW w:w="700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769,  438</w:t>
            </w:r>
          </w:p>
        </w:tc>
        <w:tc>
          <w:tcPr>
            <w:tcW w:w="700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42F6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1 192, 373</w:t>
            </w:r>
          </w:p>
        </w:tc>
        <w:tc>
          <w:tcPr>
            <w:tcW w:w="698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1 192,373</w:t>
            </w:r>
          </w:p>
        </w:tc>
      </w:tr>
      <w:tr w:rsidR="00E342F6" w:rsidRPr="00E342F6" w:rsidTr="00BE1FA5">
        <w:trPr>
          <w:trHeight w:val="671"/>
        </w:trPr>
        <w:tc>
          <w:tcPr>
            <w:tcW w:w="1360" w:type="dxa"/>
          </w:tcPr>
          <w:p w:rsidR="00E65F2D" w:rsidRPr="00E342F6" w:rsidRDefault="00E65F2D" w:rsidP="00536A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  <w:t>Всього за</w:t>
            </w:r>
          </w:p>
          <w:p w:rsidR="00E65F2D" w:rsidRPr="00E342F6" w:rsidRDefault="00E65F2D" w:rsidP="00536A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  <w:t>Програмою,</w:t>
            </w:r>
          </w:p>
          <w:p w:rsidR="00E65F2D" w:rsidRPr="00E342F6" w:rsidRDefault="00E65F2D" w:rsidP="00E342F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  <w:t>з них:</w:t>
            </w: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E65F2D" w:rsidRPr="00E342F6" w:rsidRDefault="00BD3F49" w:rsidP="00BD3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26</w:t>
            </w:r>
            <w:r w:rsidR="008F1F6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115</w:t>
            </w:r>
            <w:r w:rsidR="00482A9B"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358</w:t>
            </w:r>
          </w:p>
        </w:tc>
        <w:tc>
          <w:tcPr>
            <w:tcW w:w="699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1 606,</w:t>
            </w:r>
          </w:p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009</w:t>
            </w:r>
          </w:p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4 487, 350</w:t>
            </w:r>
          </w:p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</w:tcPr>
          <w:p w:rsidR="00E65F2D" w:rsidRPr="00E342F6" w:rsidRDefault="00482A9B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5 144,438</w:t>
            </w:r>
          </w:p>
        </w:tc>
        <w:tc>
          <w:tcPr>
            <w:tcW w:w="700" w:type="dxa"/>
          </w:tcPr>
          <w:p w:rsidR="00E65F2D" w:rsidRPr="00E342F6" w:rsidRDefault="00BD3F49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7 187,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688</w:t>
            </w:r>
          </w:p>
        </w:tc>
        <w:tc>
          <w:tcPr>
            <w:tcW w:w="698" w:type="dxa"/>
          </w:tcPr>
          <w:p w:rsidR="00E65F2D" w:rsidRPr="00E342F6" w:rsidRDefault="00482A9B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7 689,873</w:t>
            </w:r>
          </w:p>
        </w:tc>
      </w:tr>
      <w:tr w:rsidR="00E342F6" w:rsidRPr="00E342F6" w:rsidTr="00BE1FA5">
        <w:tc>
          <w:tcPr>
            <w:tcW w:w="1360" w:type="dxa"/>
          </w:tcPr>
          <w:p w:rsidR="00E65F2D" w:rsidRPr="00E342F6" w:rsidRDefault="00E65F2D" w:rsidP="00536AF9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en-US"/>
              </w:rPr>
              <w:t>обласний бюджет</w:t>
            </w:r>
          </w:p>
          <w:p w:rsidR="00E65F2D" w:rsidRPr="00E342F6" w:rsidRDefault="00E65F2D" w:rsidP="00536AF9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8F1F65" w:rsidRPr="00E342F6" w:rsidRDefault="008F1F65" w:rsidP="00BD3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23 </w:t>
            </w:r>
            <w:r w:rsidR="00BD3F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,</w:t>
            </w:r>
            <w:r w:rsidR="00BD3F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358</w:t>
            </w:r>
          </w:p>
        </w:tc>
        <w:tc>
          <w:tcPr>
            <w:tcW w:w="699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1 306,</w:t>
            </w:r>
          </w:p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009</w:t>
            </w:r>
          </w:p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4 187, 350</w:t>
            </w:r>
          </w:p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700" w:type="dxa"/>
          </w:tcPr>
          <w:p w:rsidR="00E65F2D" w:rsidRPr="00E342F6" w:rsidRDefault="00573638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4 844,438</w:t>
            </w:r>
          </w:p>
        </w:tc>
        <w:tc>
          <w:tcPr>
            <w:tcW w:w="700" w:type="dxa"/>
          </w:tcPr>
          <w:p w:rsidR="00E65F2D" w:rsidRPr="00E342F6" w:rsidRDefault="008F1F65" w:rsidP="00BD3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6</w:t>
            </w:r>
            <w:r w:rsidR="00BD3F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 487,688</w:t>
            </w:r>
          </w:p>
        </w:tc>
        <w:tc>
          <w:tcPr>
            <w:tcW w:w="698" w:type="dxa"/>
          </w:tcPr>
          <w:p w:rsidR="00E65F2D" w:rsidRPr="00E342F6" w:rsidRDefault="00E342F6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6 489,873</w:t>
            </w:r>
          </w:p>
        </w:tc>
      </w:tr>
      <w:tr w:rsidR="00E342F6" w:rsidRPr="00E342F6" w:rsidTr="00BE1FA5">
        <w:tc>
          <w:tcPr>
            <w:tcW w:w="1360" w:type="dxa"/>
          </w:tcPr>
          <w:p w:rsidR="00E65F2D" w:rsidRPr="00E342F6" w:rsidRDefault="00E65F2D" w:rsidP="00536A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uk-UA" w:eastAsia="en-US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en-US"/>
              </w:rPr>
              <w:t>власні надходження</w:t>
            </w: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9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5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78" w:type="dxa"/>
          </w:tcPr>
          <w:p w:rsidR="00E65F2D" w:rsidRPr="00E342F6" w:rsidRDefault="00E65F2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:rsidR="00E65F2D" w:rsidRPr="00E342F6" w:rsidRDefault="00482A9B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2 800,000</w:t>
            </w:r>
          </w:p>
        </w:tc>
        <w:tc>
          <w:tcPr>
            <w:tcW w:w="699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300, 000</w:t>
            </w:r>
          </w:p>
        </w:tc>
        <w:tc>
          <w:tcPr>
            <w:tcW w:w="700" w:type="dxa"/>
          </w:tcPr>
          <w:p w:rsidR="00E65F2D" w:rsidRPr="00E342F6" w:rsidRDefault="00E65F2D" w:rsidP="00E342F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300, 000</w:t>
            </w:r>
          </w:p>
        </w:tc>
        <w:tc>
          <w:tcPr>
            <w:tcW w:w="700" w:type="dxa"/>
          </w:tcPr>
          <w:p w:rsidR="00E65F2D" w:rsidRPr="00E342F6" w:rsidRDefault="00482A9B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300, 000</w:t>
            </w:r>
          </w:p>
        </w:tc>
        <w:tc>
          <w:tcPr>
            <w:tcW w:w="700" w:type="dxa"/>
          </w:tcPr>
          <w:p w:rsidR="00E65F2D" w:rsidRPr="00E342F6" w:rsidRDefault="00482A9B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700, 000</w:t>
            </w:r>
          </w:p>
        </w:tc>
        <w:tc>
          <w:tcPr>
            <w:tcW w:w="698" w:type="dxa"/>
          </w:tcPr>
          <w:p w:rsidR="00E65F2D" w:rsidRPr="00E342F6" w:rsidRDefault="00482A9B" w:rsidP="00E342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E342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1 200, 000</w:t>
            </w:r>
          </w:p>
        </w:tc>
      </w:tr>
    </w:tbl>
    <w:p w:rsidR="006C406A" w:rsidRDefault="006C406A">
      <w:pPr>
        <w:rPr>
          <w:lang w:val="uk-UA"/>
        </w:rPr>
      </w:pPr>
    </w:p>
    <w:p w:rsidR="00E342F6" w:rsidRPr="004847DA" w:rsidRDefault="007D7F71" w:rsidP="00E342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E342F6" w:rsidRPr="004847D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з питань </w:t>
      </w:r>
    </w:p>
    <w:p w:rsidR="007D7F71" w:rsidRDefault="00E342F6" w:rsidP="00E342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47DA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та оборонної </w:t>
      </w:r>
    </w:p>
    <w:p w:rsidR="00E342F6" w:rsidRPr="00E342F6" w:rsidRDefault="00E342F6" w:rsidP="007D7F71">
      <w:pPr>
        <w:spacing w:after="0" w:line="240" w:lineRule="auto"/>
        <w:rPr>
          <w:lang w:val="uk-UA"/>
        </w:rPr>
      </w:pPr>
      <w:r w:rsidRPr="004847DA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7D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</w:t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D7F71">
        <w:rPr>
          <w:rFonts w:ascii="Times New Roman" w:hAnsi="Times New Roman" w:cs="Times New Roman"/>
          <w:sz w:val="28"/>
          <w:szCs w:val="28"/>
          <w:lang w:val="uk-UA"/>
        </w:rPr>
        <w:t xml:space="preserve">    О</w:t>
      </w:r>
      <w:r w:rsidRPr="004847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7F71">
        <w:rPr>
          <w:rFonts w:ascii="Times New Roman" w:hAnsi="Times New Roman" w:cs="Times New Roman"/>
          <w:sz w:val="28"/>
          <w:szCs w:val="28"/>
          <w:lang w:val="uk-UA"/>
        </w:rPr>
        <w:t>СУЛІМОВ</w:t>
      </w:r>
    </w:p>
    <w:sectPr w:rsidR="00E342F6" w:rsidRPr="00E342F6" w:rsidSect="00B63D2B">
      <w:headerReference w:type="default" r:id="rId6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8E" w:rsidRDefault="00FC298E" w:rsidP="00B63D2B">
      <w:pPr>
        <w:spacing w:after="0" w:line="240" w:lineRule="auto"/>
      </w:pPr>
      <w:r>
        <w:separator/>
      </w:r>
    </w:p>
  </w:endnote>
  <w:endnote w:type="continuationSeparator" w:id="0">
    <w:p w:rsidR="00FC298E" w:rsidRDefault="00FC298E" w:rsidP="00B6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8E" w:rsidRDefault="00FC298E" w:rsidP="00B63D2B">
      <w:pPr>
        <w:spacing w:after="0" w:line="240" w:lineRule="auto"/>
      </w:pPr>
      <w:r>
        <w:separator/>
      </w:r>
    </w:p>
  </w:footnote>
  <w:footnote w:type="continuationSeparator" w:id="0">
    <w:p w:rsidR="00FC298E" w:rsidRDefault="00FC298E" w:rsidP="00B6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497591"/>
      <w:docPartObj>
        <w:docPartGallery w:val="Page Numbers (Top of Page)"/>
        <w:docPartUnique/>
      </w:docPartObj>
    </w:sdtPr>
    <w:sdtContent>
      <w:p w:rsidR="00B63D2B" w:rsidRDefault="000D1A31">
        <w:pPr>
          <w:pStyle w:val="a5"/>
          <w:jc w:val="center"/>
        </w:pPr>
        <w:r>
          <w:fldChar w:fldCharType="begin"/>
        </w:r>
        <w:r w:rsidR="00B63D2B">
          <w:instrText>PAGE   \* MERGEFORMAT</w:instrText>
        </w:r>
        <w:r>
          <w:fldChar w:fldCharType="separate"/>
        </w:r>
        <w:r w:rsidR="00FA105E">
          <w:rPr>
            <w:noProof/>
          </w:rPr>
          <w:t>4</w:t>
        </w:r>
        <w:r>
          <w:fldChar w:fldCharType="end"/>
        </w:r>
      </w:p>
    </w:sdtContent>
  </w:sdt>
  <w:p w:rsidR="00B63D2B" w:rsidRDefault="00B63D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A6"/>
    <w:rsid w:val="00097F61"/>
    <w:rsid w:val="000D1A31"/>
    <w:rsid w:val="001B2D14"/>
    <w:rsid w:val="00205761"/>
    <w:rsid w:val="002C033E"/>
    <w:rsid w:val="002E7D8F"/>
    <w:rsid w:val="0039667D"/>
    <w:rsid w:val="003B580E"/>
    <w:rsid w:val="00413EF2"/>
    <w:rsid w:val="00482A9B"/>
    <w:rsid w:val="004E64E9"/>
    <w:rsid w:val="00573638"/>
    <w:rsid w:val="005E0E94"/>
    <w:rsid w:val="006C406A"/>
    <w:rsid w:val="006D448A"/>
    <w:rsid w:val="007066A6"/>
    <w:rsid w:val="00740952"/>
    <w:rsid w:val="0074776F"/>
    <w:rsid w:val="007D7F71"/>
    <w:rsid w:val="00877045"/>
    <w:rsid w:val="008F1F65"/>
    <w:rsid w:val="00A44839"/>
    <w:rsid w:val="00A77785"/>
    <w:rsid w:val="00A83142"/>
    <w:rsid w:val="00AB002B"/>
    <w:rsid w:val="00AE34CA"/>
    <w:rsid w:val="00B63D2B"/>
    <w:rsid w:val="00BC64F6"/>
    <w:rsid w:val="00BD3F49"/>
    <w:rsid w:val="00BE1FA5"/>
    <w:rsid w:val="00C57B1E"/>
    <w:rsid w:val="00CB4EE7"/>
    <w:rsid w:val="00D8409C"/>
    <w:rsid w:val="00DE798F"/>
    <w:rsid w:val="00E342F6"/>
    <w:rsid w:val="00E6221D"/>
    <w:rsid w:val="00E65F2D"/>
    <w:rsid w:val="00F83B92"/>
    <w:rsid w:val="00FA105E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A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3D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D2B"/>
    <w:rPr>
      <w:rFonts w:eastAsiaTheme="minorEastAsia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B63D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D2B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Колотун</dc:creator>
  <cp:lastModifiedBy>Packard</cp:lastModifiedBy>
  <cp:revision>2</cp:revision>
  <cp:lastPrinted>2018-10-09T12:57:00Z</cp:lastPrinted>
  <dcterms:created xsi:type="dcterms:W3CDTF">2019-04-16T11:41:00Z</dcterms:created>
  <dcterms:modified xsi:type="dcterms:W3CDTF">2019-04-16T11:41:00Z</dcterms:modified>
</cp:coreProperties>
</file>