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88" w:rsidRPr="00D547DC" w:rsidRDefault="008C4988" w:rsidP="008C4988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653" w:type="dxa"/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140"/>
      </w:tblGrid>
      <w:tr w:rsidR="008C4988" w:rsidRPr="00F20598" w:rsidTr="002D0EC6">
        <w:trPr>
          <w:cantSplit/>
        </w:trPr>
        <w:tc>
          <w:tcPr>
            <w:tcW w:w="7513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8C4988" w:rsidRPr="00F20598" w:rsidRDefault="008C4988" w:rsidP="00F41224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20598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8C4988" w:rsidRPr="00F20598" w:rsidRDefault="004211B7" w:rsidP="00F4122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БАЛОНЬ</w:t>
            </w:r>
            <w:r w:rsidR="008C4988" w:rsidRPr="00F20598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 xml:space="preserve"> Андрій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Богданович</w:t>
            </w:r>
          </w:p>
          <w:p w:rsidR="008C4988" w:rsidRPr="00F20598" w:rsidRDefault="008C4988" w:rsidP="00F41224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8C4988" w:rsidRPr="00F20598" w:rsidRDefault="004211B7" w:rsidP="00F41224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4211B7">
              <w:rPr>
                <w:rFonts w:ascii="Times New Roman" w:hAnsi="Times New Roman" w:cs="Times New Roman"/>
                <w:b/>
                <w:bCs/>
                <w:noProof/>
                <w:sz w:val="28"/>
                <w:lang w:eastAsia="ru-RU"/>
              </w:rPr>
              <w:drawing>
                <wp:inline distT="0" distB="0" distL="0" distR="0">
                  <wp:extent cx="1447800" cy="2219325"/>
                  <wp:effectExtent l="0" t="0" r="0" b="9525"/>
                  <wp:docPr id="3" name="Рисунок 3" descr="C:\Users\vdkadrov4\Desktop\Бало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dkadrov4\Desktop\Бало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8C4988" w:rsidRPr="00ED18AF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22BB8" w:rsidRPr="00CE6498" w:rsidRDefault="00322BB8" w:rsidP="00322BB8">
            <w:pPr>
              <w:pStyle w:val="a6"/>
              <w:rPr>
                <w:b/>
                <w:bCs/>
              </w:rPr>
            </w:pPr>
            <w:r w:rsidRPr="00CE6498">
              <w:rPr>
                <w:b/>
                <w:bCs/>
              </w:rPr>
              <w:t>Працює</w:t>
            </w:r>
          </w:p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4211B7" w:rsidP="00322B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заступник</w:t>
            </w:r>
            <w:r w:rsidR="00322BB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голов</w:t>
            </w:r>
            <w:r w:rsidR="00792DC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и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Херсонської обласної державної адміністрації </w:t>
            </w:r>
            <w:r w:rsidR="00B06B5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 питань забезпечення розробки та виконання програм соціально-економічного розвитку, фінансів, торгівлі, сприяння розвитку підприємництва, децентралізації</w:t>
            </w:r>
            <w:r w:rsidR="00322BB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                       10 травня 2017 року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4211B7" w:rsidP="004211B7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06 листопада 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1D6D1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0F2DBD" w:rsidP="000F2DBD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r w:rsidR="004211B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</w:t>
            </w:r>
            <w:r w:rsidR="004211B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ик,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2D0EC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Львівська область</w:t>
            </w:r>
          </w:p>
        </w:tc>
      </w:tr>
      <w:tr w:rsidR="008C4988" w:rsidRPr="00A52D69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4211B7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  <w:p w:rsidR="008C4988" w:rsidRPr="004211B7" w:rsidRDefault="008C4988" w:rsidP="00421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4211B7" w:rsidP="002236B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</w:t>
            </w:r>
            <w:r w:rsidR="000B206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A52D6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2003 рік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Національн</w:t>
            </w:r>
            <w:r w:rsidR="00792DC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ий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університет внутрішніх справ України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правознавство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юрист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; </w:t>
            </w:r>
          </w:p>
          <w:p w:rsidR="008C4988" w:rsidRPr="00F20598" w:rsidRDefault="00870CF3" w:rsidP="002236B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 2014 року навчається в Інституті післядипломної освіти Національного університету ім. Т.Г. Шевченка за спеціальністю «Фінанси і кредит»</w:t>
            </w:r>
          </w:p>
        </w:tc>
      </w:tr>
      <w:tr w:rsidR="008C4988" w:rsidRPr="00A52D69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4211B7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кандидат </w:t>
            </w:r>
            <w:r w:rsidR="00870C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юридичних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наук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2D0E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українською‚ російською </w:t>
            </w:r>
            <w:r w:rsidR="002236B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–</w:t>
            </w: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вільно</w:t>
            </w:r>
            <w:r w:rsidR="002236B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англійською</w:t>
            </w:r>
            <w:r w:rsidR="004211B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польською</w:t>
            </w: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135EA6" w:rsidRPr="00135EA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–</w:t>
            </w: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читає і перекладає зі словником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ED18AF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10.05.2017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3F3EC7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3F3EC7" w:rsidRDefault="00ED18AF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«Б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Загальний стаж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AD2388" w:rsidP="00756948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</w:t>
            </w:r>
            <w:r w:rsidR="007569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</w:t>
            </w:r>
            <w:r w:rsidR="007569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4211B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</w:t>
            </w:r>
            <w:r w:rsidR="007569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Стаж державної служби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C4988" w:rsidRPr="00F20598" w:rsidRDefault="004211B7" w:rsidP="00756948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</w:t>
            </w:r>
            <w:r w:rsidR="007569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</w:t>
            </w:r>
            <w:r w:rsidR="007569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</w:t>
            </w:r>
            <w:r w:rsidR="007569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ень</w:t>
            </w:r>
            <w:r w:rsidR="008C4988"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C4988" w:rsidRPr="00F20598" w:rsidTr="002D0EC6">
        <w:tc>
          <w:tcPr>
            <w:tcW w:w="2694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776E3" w:rsidRPr="00CE6498" w:rsidRDefault="009776E3" w:rsidP="009776E3">
            <w:pPr>
              <w:rPr>
                <w:rFonts w:ascii="Calibri" w:hAnsi="Calibri" w:cs="UkrainianPeterburg"/>
                <w:b/>
                <w:bCs/>
                <w:sz w:val="24"/>
                <w:szCs w:val="24"/>
              </w:rPr>
            </w:pPr>
            <w:r w:rsidRPr="00CE6498">
              <w:rPr>
                <w:rFonts w:ascii="UkrainianPeterburg" w:hAnsi="UkrainianPeterburg" w:cs="UkrainianPeterburg"/>
                <w:b/>
                <w:bCs/>
                <w:sz w:val="24"/>
                <w:szCs w:val="24"/>
              </w:rPr>
              <w:t>Депутат ради</w:t>
            </w:r>
          </w:p>
          <w:p w:rsidR="008C4988" w:rsidRPr="00F20598" w:rsidRDefault="008C4988" w:rsidP="00F412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0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695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776E3" w:rsidRDefault="009776E3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обирався</w:t>
            </w:r>
          </w:p>
          <w:p w:rsidR="008C4988" w:rsidRPr="00F20598" w:rsidRDefault="008C4988" w:rsidP="00F4122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2059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8C4988" w:rsidRPr="00F20598" w:rsidRDefault="008C4988" w:rsidP="008C4988">
      <w:pPr>
        <w:pStyle w:val="a3"/>
        <w:rPr>
          <w:sz w:val="20"/>
          <w:szCs w:val="20"/>
        </w:rPr>
      </w:pPr>
    </w:p>
    <w:p w:rsidR="008C4988" w:rsidRPr="00F20598" w:rsidRDefault="008C4988" w:rsidP="008C4988">
      <w:pPr>
        <w:pStyle w:val="a3"/>
        <w:rPr>
          <w:sz w:val="26"/>
          <w:szCs w:val="26"/>
        </w:rPr>
      </w:pPr>
      <w:r w:rsidRPr="00F20598">
        <w:rPr>
          <w:sz w:val="26"/>
          <w:szCs w:val="26"/>
        </w:rPr>
        <w:t>Трудова діяльність</w:t>
      </w:r>
    </w:p>
    <w:tbl>
      <w:tblPr>
        <w:tblW w:w="9741" w:type="dxa"/>
        <w:tblLook w:val="0000" w:firstRow="0" w:lastRow="0" w:firstColumn="0" w:lastColumn="0" w:noHBand="0" w:noVBand="0"/>
      </w:tblPr>
      <w:tblGrid>
        <w:gridCol w:w="2552"/>
        <w:gridCol w:w="7189"/>
      </w:tblGrid>
      <w:tr w:rsidR="008C4988" w:rsidRPr="00F20598" w:rsidTr="008A030B">
        <w:trPr>
          <w:trHeight w:hRule="exact" w:val="57"/>
          <w:tblHeader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8C4988" w:rsidP="00F412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8C4988" w:rsidP="00F412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8C4988" w:rsidRPr="00ED18AF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A466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07.2003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слідчий слідчого відділу Старо</w:t>
            </w:r>
            <w:r w:rsidR="007561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самбірського районного відділу 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правління МВС України Львівської області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ED18AF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A466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02.2004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старший слідчий слідчого відділу Дрогобицького міського відділу Головного управління МВС України Львівської області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A46625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A466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04.2010 – 06.2011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2704F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Самбірського міського відділу Головного управління </w:t>
            </w:r>
            <w:r w:rsidR="00270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МВС України Львівської області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начальник слідчого відділу, 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F20598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A466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06.2011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Франківського районного відділу Львівського міського управління МВС України Львівської області – начальник слідчого відділу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F20598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A46625" w:rsidP="00A466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10.2012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3B43DD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7101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аступник начальника слідчого управління </w:t>
            </w:r>
            <w:r w:rsidR="007561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правління </w:t>
            </w:r>
            <w:r w:rsidR="007101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МВС України в Житомирській області, м. Житомир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ED18AF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3B43DD" w:rsidP="003B43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10.2013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3B43DD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старший слідчий в особливо важливих справах-криміналіст відділу розслідування злочинів, скоєних проти життя та здоров’я особи, слідчого управління Управління МВС України в Полтавській області</w:t>
            </w:r>
            <w:r w:rsidR="008B5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м. Полтава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ED18AF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8B5EEE" w:rsidP="008B5E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01.2014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8B5EEE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розслідування особливо важливих справ та злочинів, учинених організованими групами і злочинними організаціями, слідчого управління Управління МВС України в Полтавській області, м. Полтава</w:t>
            </w:r>
            <w:r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8B5EEE" w:rsidTr="008A030B">
        <w:trPr>
          <w:trHeight w:val="26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8B5EEE" w:rsidP="008B5E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06.2014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Pr="00F20598" w:rsidRDefault="00870CF3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B5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ерший заступник начальник</w:t>
            </w:r>
            <w:r w:rsidR="002A6D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B5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МВС України в Полтавській області</w:t>
            </w:r>
            <w:r w:rsidR="00270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B5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 начальник с</w:t>
            </w:r>
            <w:r w:rsidR="00BB6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лідчого управління,                     </w:t>
            </w:r>
            <w:r w:rsidR="008B5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Полтава</w:t>
            </w:r>
            <w:r w:rsidR="008B5EEE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C4988" w:rsidRPr="00F20598" w:rsidTr="00322BB8">
        <w:trPr>
          <w:trHeight w:val="1690"/>
        </w:trPr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22BB8" w:rsidRDefault="007708BF" w:rsidP="00322B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09.2015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22B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8C4988" w:rsidRPr="00F20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22B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05.2017</w:t>
            </w:r>
          </w:p>
          <w:p w:rsidR="00322BB8" w:rsidRDefault="00322BB8" w:rsidP="00322B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4988" w:rsidRDefault="008C4988" w:rsidP="00322B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22BB8" w:rsidRPr="00322BB8" w:rsidRDefault="00322BB8" w:rsidP="00322B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05.2017-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4988" w:rsidRDefault="00870CF3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7708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оцент кафедри державного управління та права Полтавського Національного технічного університету </w:t>
            </w:r>
            <w:r w:rsidR="00322B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ім. Юрія Кондратюка, м. Полтава;</w:t>
            </w:r>
          </w:p>
          <w:p w:rsidR="00322BB8" w:rsidRDefault="00322BB8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22BB8" w:rsidRPr="00F20598" w:rsidRDefault="00322BB8" w:rsidP="00BB63B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Херсонської обласної державної адміністрації.</w:t>
            </w:r>
          </w:p>
        </w:tc>
      </w:tr>
    </w:tbl>
    <w:p w:rsidR="006E4E43" w:rsidRPr="00F20598" w:rsidRDefault="006E4E43" w:rsidP="00322B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E4E43" w:rsidRPr="00F20598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88"/>
    <w:rsid w:val="000B206B"/>
    <w:rsid w:val="000F2DBD"/>
    <w:rsid w:val="00135EA6"/>
    <w:rsid w:val="001D6D1B"/>
    <w:rsid w:val="002236B3"/>
    <w:rsid w:val="002704FC"/>
    <w:rsid w:val="002900DB"/>
    <w:rsid w:val="002A6D65"/>
    <w:rsid w:val="002D0EC6"/>
    <w:rsid w:val="00322BB8"/>
    <w:rsid w:val="003B43DD"/>
    <w:rsid w:val="003C11B9"/>
    <w:rsid w:val="003F3EC7"/>
    <w:rsid w:val="004211B7"/>
    <w:rsid w:val="006E4E43"/>
    <w:rsid w:val="00710163"/>
    <w:rsid w:val="0075614F"/>
    <w:rsid w:val="00756948"/>
    <w:rsid w:val="0077009C"/>
    <w:rsid w:val="007708BF"/>
    <w:rsid w:val="00792DCC"/>
    <w:rsid w:val="00870CF3"/>
    <w:rsid w:val="008A030B"/>
    <w:rsid w:val="008B5EEE"/>
    <w:rsid w:val="008C4988"/>
    <w:rsid w:val="00930117"/>
    <w:rsid w:val="009776E3"/>
    <w:rsid w:val="00A46625"/>
    <w:rsid w:val="00A52D69"/>
    <w:rsid w:val="00AD2388"/>
    <w:rsid w:val="00B06B5B"/>
    <w:rsid w:val="00B76AC6"/>
    <w:rsid w:val="00BA365E"/>
    <w:rsid w:val="00BB63B0"/>
    <w:rsid w:val="00ED18AF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9F88"/>
  <w15:chartTrackingRefBased/>
  <w15:docId w15:val="{4F0E6703-0F78-4CEF-AB9C-490A8A69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49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1B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22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322BB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33</cp:revision>
  <cp:lastPrinted>2017-04-06T05:19:00Z</cp:lastPrinted>
  <dcterms:created xsi:type="dcterms:W3CDTF">2017-02-17T11:22:00Z</dcterms:created>
  <dcterms:modified xsi:type="dcterms:W3CDTF">2017-05-18T06:30:00Z</dcterms:modified>
</cp:coreProperties>
</file>