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FC" w:rsidRPr="00FB6171" w:rsidRDefault="00DD33FC" w:rsidP="00DD33FC">
      <w:pPr>
        <w:jc w:val="center"/>
        <w:rPr>
          <w:sz w:val="28"/>
          <w:szCs w:val="28"/>
        </w:rPr>
      </w:pPr>
      <w:r w:rsidRPr="00FB6171">
        <w:rPr>
          <w:sz w:val="28"/>
          <w:szCs w:val="28"/>
        </w:rPr>
        <w:t>УМОВИ</w:t>
      </w:r>
      <w:r w:rsidRPr="00FB6171">
        <w:rPr>
          <w:sz w:val="28"/>
          <w:szCs w:val="28"/>
        </w:rPr>
        <w:br/>
        <w:t xml:space="preserve">проведення конкурсу зайняття </w:t>
      </w:r>
      <w:r w:rsidRPr="00FB6171">
        <w:rPr>
          <w:rFonts w:eastAsia="Times New Roman"/>
          <w:color w:val="000000"/>
          <w:sz w:val="28"/>
          <w:szCs w:val="28"/>
        </w:rPr>
        <w:t xml:space="preserve">посади державної служби </w:t>
      </w:r>
      <w:r w:rsidRPr="00FB6171">
        <w:rPr>
          <w:sz w:val="28"/>
          <w:szCs w:val="28"/>
        </w:rPr>
        <w:t>категорії «Б»</w:t>
      </w:r>
      <w:r w:rsidRPr="00FB617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завідувача сектору молодіжної політики та управління персоналом</w:t>
      </w:r>
      <w:r w:rsidRPr="00FB6171">
        <w:rPr>
          <w:sz w:val="28"/>
          <w:szCs w:val="28"/>
        </w:rPr>
        <w:t xml:space="preserve"> управління освіти, науки та молоді Херсонської обласної державної адміністрації </w:t>
      </w:r>
    </w:p>
    <w:p w:rsidR="00DD33FC" w:rsidRPr="00FB6171" w:rsidRDefault="00DD33FC" w:rsidP="00DD33FC">
      <w:pPr>
        <w:jc w:val="center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783"/>
        <w:gridCol w:w="5400"/>
      </w:tblGrid>
      <w:tr w:rsidR="00DD33FC" w:rsidRPr="00FB6171" w:rsidTr="00231727">
        <w:tc>
          <w:tcPr>
            <w:tcW w:w="9828" w:type="dxa"/>
            <w:gridSpan w:val="3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Загальні умови</w:t>
            </w:r>
          </w:p>
        </w:tc>
      </w:tr>
      <w:tr w:rsidR="00DD33FC" w:rsidRPr="00FB6171" w:rsidTr="00231727">
        <w:tc>
          <w:tcPr>
            <w:tcW w:w="4428" w:type="dxa"/>
            <w:gridSpan w:val="2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Посадові обов'язки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1.Здійснює керівництво діяльністю сектора, несе відповідальність за виконання покладених на сектор завдань, сприяє створенню належних умов праці в секторі.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2. Організація роботи відділу щодо його ефективної взаємодії із іншими структурними підрозділами управління з питань, що стосуються діяльності сектор.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3. Планує роботу сектору, вносить пропозиції щодо формування планів роботи управління.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4. Організація роботи щодо реалізації в області державних та регіональних програм з питань молодіжної політики, розробка та впровадження механізму її практичної реалізації.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5. Розробка і реалізація обласних програм з питань молоді.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6. Проводить особистий прийом громадян з питань, що належать до повноважень сектору.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 xml:space="preserve">7. Розвиток, </w:t>
            </w:r>
            <w:proofErr w:type="spellStart"/>
            <w:r w:rsidRPr="008472A7">
              <w:rPr>
                <w:rFonts w:ascii="Times New Roman" w:hAnsi="Times New Roman"/>
                <w:sz w:val="27"/>
                <w:szCs w:val="27"/>
              </w:rPr>
              <w:t>координацiя</w:t>
            </w:r>
            <w:proofErr w:type="spellEnd"/>
            <w:r w:rsidRPr="008472A7">
              <w:rPr>
                <w:rFonts w:ascii="Times New Roman" w:hAnsi="Times New Roman"/>
                <w:sz w:val="27"/>
                <w:szCs w:val="27"/>
              </w:rPr>
              <w:t xml:space="preserve"> та підтримка </w:t>
            </w:r>
            <w:proofErr w:type="spellStart"/>
            <w:r w:rsidRPr="008472A7">
              <w:rPr>
                <w:rFonts w:ascii="Times New Roman" w:hAnsi="Times New Roman"/>
                <w:sz w:val="27"/>
                <w:szCs w:val="27"/>
              </w:rPr>
              <w:t>молодiжного</w:t>
            </w:r>
            <w:proofErr w:type="spellEnd"/>
            <w:r w:rsidRPr="008472A7">
              <w:rPr>
                <w:rFonts w:ascii="Times New Roman" w:hAnsi="Times New Roman"/>
                <w:sz w:val="27"/>
                <w:szCs w:val="27"/>
              </w:rPr>
              <w:t xml:space="preserve"> громадського руху.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8. Представляє інтереси сектору у взаємодії з іншими структурними підрозділами обласної державної 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– за дорученням начальника управління освіти, науки та молоді.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9.Організовує роботу з підвищення рівня професійної компетенції державних службовців сектору.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10. Підтримка творчої та обдарованої молоді, залучення молоді до державної служби та органах місцевого самоврядування.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>11. Організація роботи щодо оздоровлення та відпочинку дітей і підлітків.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12. </w:t>
            </w:r>
            <w:proofErr w:type="spellStart"/>
            <w:r w:rsidRPr="008472A7">
              <w:rPr>
                <w:rFonts w:ascii="Times New Roman" w:hAnsi="Times New Roman"/>
                <w:sz w:val="27"/>
                <w:szCs w:val="27"/>
              </w:rPr>
              <w:t>Органiзацiя</w:t>
            </w:r>
            <w:proofErr w:type="spellEnd"/>
            <w:r w:rsidRPr="008472A7">
              <w:rPr>
                <w:rFonts w:ascii="Times New Roman" w:hAnsi="Times New Roman"/>
                <w:sz w:val="27"/>
                <w:szCs w:val="27"/>
              </w:rPr>
              <w:t xml:space="preserve"> змістовного дозвілля дітей та молоді, проведення масових дитячих і молодіжних свят, конкурсів, фестивалів.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 xml:space="preserve">13. </w:t>
            </w:r>
            <w:proofErr w:type="spellStart"/>
            <w:r w:rsidRPr="008472A7">
              <w:rPr>
                <w:rFonts w:ascii="Times New Roman" w:hAnsi="Times New Roman"/>
                <w:sz w:val="27"/>
                <w:szCs w:val="27"/>
              </w:rPr>
              <w:t>Органiзацiя</w:t>
            </w:r>
            <w:proofErr w:type="spellEnd"/>
            <w:r w:rsidRPr="008472A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472A7">
              <w:rPr>
                <w:rFonts w:ascii="Times New Roman" w:hAnsi="Times New Roman"/>
                <w:sz w:val="27"/>
                <w:szCs w:val="27"/>
              </w:rPr>
              <w:t>робiти</w:t>
            </w:r>
            <w:proofErr w:type="spellEnd"/>
            <w:r w:rsidRPr="008472A7">
              <w:rPr>
                <w:rFonts w:ascii="Times New Roman" w:hAnsi="Times New Roman"/>
                <w:sz w:val="27"/>
                <w:szCs w:val="27"/>
              </w:rPr>
              <w:t xml:space="preserve"> по громадянському вихованню дітей та </w:t>
            </w:r>
            <w:proofErr w:type="spellStart"/>
            <w:r w:rsidRPr="008472A7">
              <w:rPr>
                <w:rFonts w:ascii="Times New Roman" w:hAnsi="Times New Roman"/>
                <w:sz w:val="27"/>
                <w:szCs w:val="27"/>
              </w:rPr>
              <w:t>молодi</w:t>
            </w:r>
            <w:proofErr w:type="spellEnd"/>
            <w:r w:rsidRPr="008472A7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DD33FC" w:rsidRPr="008472A7" w:rsidRDefault="00DD33FC" w:rsidP="0023172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 xml:space="preserve">14. Участь у </w:t>
            </w:r>
            <w:proofErr w:type="spellStart"/>
            <w:r w:rsidRPr="008472A7">
              <w:rPr>
                <w:rFonts w:ascii="Times New Roman" w:hAnsi="Times New Roman"/>
                <w:sz w:val="27"/>
                <w:szCs w:val="27"/>
              </w:rPr>
              <w:t>пiдготовцi</w:t>
            </w:r>
            <w:proofErr w:type="spellEnd"/>
            <w:r w:rsidRPr="008472A7">
              <w:rPr>
                <w:rFonts w:ascii="Times New Roman" w:hAnsi="Times New Roman"/>
                <w:sz w:val="27"/>
                <w:szCs w:val="27"/>
              </w:rPr>
              <w:t xml:space="preserve"> нарад, семінарів, колегій з питань покращення роботи серед дітей та </w:t>
            </w:r>
            <w:proofErr w:type="spellStart"/>
            <w:r w:rsidRPr="008472A7">
              <w:rPr>
                <w:rFonts w:ascii="Times New Roman" w:hAnsi="Times New Roman"/>
                <w:sz w:val="27"/>
                <w:szCs w:val="27"/>
              </w:rPr>
              <w:t>молодi</w:t>
            </w:r>
            <w:proofErr w:type="spellEnd"/>
            <w:r w:rsidRPr="008472A7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DD33FC" w:rsidRPr="008472A7" w:rsidRDefault="00DD33FC" w:rsidP="00231727">
            <w:pPr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15.Видає в межах своїх повноважень накази, організовує контроль за їх виконанням.</w:t>
            </w:r>
          </w:p>
          <w:p w:rsidR="00DD33FC" w:rsidRPr="008472A7" w:rsidRDefault="00DD33FC" w:rsidP="00231727">
            <w:pPr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16. Поточне </w:t>
            </w:r>
            <w:proofErr w:type="spellStart"/>
            <w:r w:rsidRPr="008472A7">
              <w:rPr>
                <w:sz w:val="27"/>
                <w:szCs w:val="27"/>
              </w:rPr>
              <w:t>керiвництво</w:t>
            </w:r>
            <w:proofErr w:type="spellEnd"/>
            <w:r w:rsidRPr="008472A7">
              <w:rPr>
                <w:sz w:val="27"/>
                <w:szCs w:val="27"/>
              </w:rPr>
              <w:t xml:space="preserve"> роботою сектору, </w:t>
            </w:r>
            <w:proofErr w:type="spellStart"/>
            <w:r w:rsidRPr="008472A7">
              <w:rPr>
                <w:sz w:val="27"/>
                <w:szCs w:val="27"/>
              </w:rPr>
              <w:t>пiдтримка</w:t>
            </w:r>
            <w:proofErr w:type="spellEnd"/>
            <w:r w:rsidRPr="008472A7">
              <w:rPr>
                <w:sz w:val="27"/>
                <w:szCs w:val="27"/>
              </w:rPr>
              <w:t xml:space="preserve"> трудової та виконавчої дисципліни.</w:t>
            </w:r>
          </w:p>
        </w:tc>
      </w:tr>
      <w:tr w:rsidR="00DD33FC" w:rsidRPr="00FB6171" w:rsidTr="00231727">
        <w:tc>
          <w:tcPr>
            <w:tcW w:w="4428" w:type="dxa"/>
            <w:gridSpan w:val="2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lastRenderedPageBreak/>
              <w:t>Умови оплати праці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8472A7">
              <w:rPr>
                <w:rFonts w:eastAsia="Times New Roman"/>
                <w:color w:val="000000"/>
                <w:sz w:val="27"/>
                <w:szCs w:val="27"/>
              </w:rPr>
              <w:t xml:space="preserve">Відповідно до Закону України «Про державну службу» </w:t>
            </w:r>
            <w:r w:rsidRPr="008472A7">
              <w:rPr>
                <w:rFonts w:eastAsia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472A7">
              <w:rPr>
                <w:rFonts w:eastAsia="Times New Roman"/>
                <w:color w:val="000000"/>
                <w:sz w:val="27"/>
                <w:szCs w:val="27"/>
              </w:rPr>
              <w:t>та постанови Кабінету Міністрів України  від 18 січня 2017 року  № 15 «Питання оплати праці працівників державних органів»</w:t>
            </w:r>
          </w:p>
        </w:tc>
      </w:tr>
      <w:tr w:rsidR="00DD33FC" w:rsidRPr="00FB6171" w:rsidTr="00231727">
        <w:tc>
          <w:tcPr>
            <w:tcW w:w="4428" w:type="dxa"/>
            <w:gridSpan w:val="2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Безстроковий трудовий договір </w:t>
            </w:r>
          </w:p>
        </w:tc>
      </w:tr>
      <w:tr w:rsidR="00DD33FC" w:rsidRPr="00FB6171" w:rsidTr="00231727">
        <w:tc>
          <w:tcPr>
            <w:tcW w:w="4428" w:type="dxa"/>
            <w:gridSpan w:val="2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1. Копія паспорта громадянина України.</w:t>
            </w:r>
          </w:p>
          <w:p w:rsidR="00DD33FC" w:rsidRPr="008472A7" w:rsidRDefault="00DD33FC" w:rsidP="00231727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2. Письмова заява про участь у конкурсі із зазначенням основних мотивів щодо зайняття посади державної служби (за формою, що додається) до якої додається резюме у довільній формі.</w:t>
            </w:r>
          </w:p>
          <w:p w:rsidR="00DD33FC" w:rsidRPr="008472A7" w:rsidRDefault="00DD33FC" w:rsidP="00231727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3. Письмова заява, в якій повідомляється, що до неї не застосовуються заборони, визначені </w:t>
            </w:r>
            <w:hyperlink r:id="rId6" w:anchor="n13" w:tgtFrame="_blank" w:history="1">
              <w:r w:rsidRPr="008472A7">
                <w:rPr>
                  <w:rStyle w:val="aa"/>
                  <w:sz w:val="27"/>
                  <w:szCs w:val="27"/>
                </w:rPr>
                <w:t>частиною третьою</w:t>
              </w:r>
            </w:hyperlink>
            <w:r w:rsidRPr="008472A7">
              <w:rPr>
                <w:sz w:val="27"/>
                <w:szCs w:val="27"/>
              </w:rPr>
              <w:t xml:space="preserve"> або </w:t>
            </w:r>
            <w:hyperlink r:id="rId7" w:anchor="n14" w:tgtFrame="_blank" w:history="1">
              <w:r w:rsidRPr="008472A7">
                <w:rPr>
                  <w:rStyle w:val="aa"/>
                  <w:sz w:val="27"/>
                  <w:szCs w:val="27"/>
                </w:rPr>
                <w:t>четвертою</w:t>
              </w:r>
            </w:hyperlink>
            <w:r w:rsidRPr="008472A7">
              <w:rPr>
                <w:sz w:val="27"/>
                <w:szCs w:val="27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D33FC" w:rsidRPr="008472A7" w:rsidRDefault="00DD33FC" w:rsidP="00231727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4. Копія (копії) документа (документів) про освіту.</w:t>
            </w:r>
          </w:p>
          <w:p w:rsidR="00DD33FC" w:rsidRPr="008472A7" w:rsidRDefault="00DD33FC" w:rsidP="00231727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5. Заповнена особова картка встановленого зразка.</w:t>
            </w:r>
          </w:p>
          <w:p w:rsidR="00DD33FC" w:rsidRPr="008472A7" w:rsidRDefault="00DD33FC" w:rsidP="00231727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6. Декларація особи, уповноваженої на виконання функцій держави або місцевого самоврядування, за минулий рік.</w:t>
            </w:r>
          </w:p>
          <w:p w:rsidR="00DD33FC" w:rsidRPr="008472A7" w:rsidRDefault="00DD33FC" w:rsidP="00231727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Прийняття документів з дня опублікування оголошення на сайті </w:t>
            </w:r>
            <w:proofErr w:type="spellStart"/>
            <w:r w:rsidRPr="008472A7">
              <w:rPr>
                <w:sz w:val="27"/>
                <w:szCs w:val="27"/>
              </w:rPr>
              <w:t>Нацдержслужби</w:t>
            </w:r>
            <w:proofErr w:type="spellEnd"/>
            <w:r w:rsidRPr="008472A7">
              <w:rPr>
                <w:sz w:val="27"/>
                <w:szCs w:val="27"/>
              </w:rPr>
              <w:t xml:space="preserve"> та здійснюється впродовж 15 календарних днів з дня оприлюднення інформації про проведення конкурсу в термін до              1</w:t>
            </w:r>
            <w:r>
              <w:rPr>
                <w:sz w:val="27"/>
                <w:szCs w:val="27"/>
              </w:rPr>
              <w:t>7</w:t>
            </w:r>
            <w:r w:rsidRPr="008472A7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00</w:t>
            </w:r>
            <w:r w:rsidRPr="008472A7">
              <w:rPr>
                <w:sz w:val="27"/>
                <w:szCs w:val="27"/>
              </w:rPr>
              <w:t xml:space="preserve"> години 25 квітня 2017 року.</w:t>
            </w:r>
          </w:p>
        </w:tc>
      </w:tr>
      <w:tr w:rsidR="00DD33FC" w:rsidRPr="00FB6171" w:rsidTr="00231727">
        <w:tc>
          <w:tcPr>
            <w:tcW w:w="4428" w:type="dxa"/>
            <w:gridSpan w:val="2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Дата, час і місце проведення </w:t>
            </w:r>
            <w:r w:rsidRPr="008472A7">
              <w:rPr>
                <w:sz w:val="27"/>
                <w:szCs w:val="27"/>
              </w:rPr>
              <w:lastRenderedPageBreak/>
              <w:t>конкурсу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jc w:val="both"/>
              <w:rPr>
                <w:color w:val="000000"/>
                <w:sz w:val="27"/>
                <w:szCs w:val="27"/>
              </w:rPr>
            </w:pPr>
            <w:r w:rsidRPr="008472A7">
              <w:rPr>
                <w:rStyle w:val="rvts0"/>
                <w:sz w:val="27"/>
                <w:szCs w:val="27"/>
              </w:rPr>
              <w:lastRenderedPageBreak/>
              <w:t>Конкурс проводиться поетапно:</w:t>
            </w:r>
          </w:p>
          <w:p w:rsidR="00DD33FC" w:rsidRPr="008472A7" w:rsidRDefault="00DD33FC" w:rsidP="00231727">
            <w:pPr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lastRenderedPageBreak/>
              <w:t>1) прийняття рішення про оголошення конкурсу;</w:t>
            </w:r>
          </w:p>
          <w:p w:rsidR="00DD33FC" w:rsidRPr="008472A7" w:rsidRDefault="00DD33FC" w:rsidP="00231727">
            <w:pPr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2) оприлюднення рішення про оголошення конкурсу;</w:t>
            </w:r>
          </w:p>
          <w:p w:rsidR="00DD33FC" w:rsidRPr="008472A7" w:rsidRDefault="00DD33FC" w:rsidP="00231727">
            <w:pPr>
              <w:jc w:val="both"/>
              <w:rPr>
                <w:color w:val="000000"/>
                <w:sz w:val="27"/>
                <w:szCs w:val="27"/>
                <w:lang w:bidi="hi-IN"/>
              </w:rPr>
            </w:pPr>
            <w:r w:rsidRPr="008472A7">
              <w:rPr>
                <w:sz w:val="27"/>
                <w:szCs w:val="27"/>
              </w:rPr>
              <w:t>3) приймання документів від осіб, які бажають взяти участь у конкурсі;</w:t>
            </w:r>
          </w:p>
          <w:p w:rsidR="00DD33FC" w:rsidRPr="008472A7" w:rsidRDefault="00DD33FC" w:rsidP="00231727">
            <w:pPr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4) попередній розгляд поданих документів на відповідність встановленим законом вимогам;</w:t>
            </w:r>
          </w:p>
          <w:p w:rsidR="00DD33FC" w:rsidRPr="008472A7" w:rsidRDefault="00DD33FC" w:rsidP="00231727">
            <w:pPr>
              <w:spacing w:line="228" w:lineRule="auto"/>
              <w:rPr>
                <w:b/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5) проведення тестування та визначення його результатів  </w:t>
            </w:r>
            <w:r w:rsidRPr="008472A7">
              <w:rPr>
                <w:b/>
                <w:sz w:val="27"/>
                <w:szCs w:val="27"/>
              </w:rPr>
              <w:t xml:space="preserve">-  </w:t>
            </w:r>
            <w:r>
              <w:rPr>
                <w:b/>
                <w:sz w:val="27"/>
                <w:szCs w:val="27"/>
              </w:rPr>
              <w:t>03</w:t>
            </w:r>
            <w:r w:rsidRPr="008472A7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травня</w:t>
            </w:r>
            <w:r w:rsidRPr="008472A7">
              <w:rPr>
                <w:b/>
                <w:sz w:val="27"/>
                <w:szCs w:val="27"/>
              </w:rPr>
              <w:t xml:space="preserve"> 2017 року о 10</w:t>
            </w:r>
            <w:r w:rsidRPr="008472A7">
              <w:rPr>
                <w:b/>
                <w:sz w:val="27"/>
                <w:szCs w:val="27"/>
                <w:vertAlign w:val="superscript"/>
              </w:rPr>
              <w:t>00</w:t>
            </w:r>
            <w:r w:rsidRPr="008472A7">
              <w:rPr>
                <w:b/>
                <w:sz w:val="27"/>
                <w:szCs w:val="27"/>
              </w:rPr>
              <w:t xml:space="preserve"> </w:t>
            </w:r>
          </w:p>
          <w:p w:rsidR="00DD33FC" w:rsidRPr="008472A7" w:rsidRDefault="00DD33FC" w:rsidP="00231727">
            <w:pPr>
              <w:spacing w:line="228" w:lineRule="auto"/>
              <w:rPr>
                <w:b/>
                <w:sz w:val="27"/>
                <w:szCs w:val="27"/>
              </w:rPr>
            </w:pPr>
            <w:r w:rsidRPr="008472A7">
              <w:rPr>
                <w:b/>
                <w:sz w:val="27"/>
                <w:szCs w:val="27"/>
              </w:rPr>
              <w:t xml:space="preserve">м. Херсон, вул. Морська, 13,  </w:t>
            </w:r>
            <w:r w:rsidRPr="008472A7">
              <w:rPr>
                <w:rStyle w:val="rvts0"/>
                <w:b/>
                <w:sz w:val="27"/>
                <w:szCs w:val="27"/>
              </w:rPr>
              <w:t>кімната 12;</w:t>
            </w:r>
          </w:p>
          <w:p w:rsidR="00DD33FC" w:rsidRPr="008472A7" w:rsidRDefault="00DD33FC" w:rsidP="00231727">
            <w:pPr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6) розв’язання ситуаційних завдань та визначення їх результатів*;</w:t>
            </w:r>
          </w:p>
          <w:p w:rsidR="00DD33FC" w:rsidRPr="008472A7" w:rsidRDefault="00DD33FC" w:rsidP="00231727">
            <w:pPr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7) проведення співбесіди та визначення її результатів;</w:t>
            </w:r>
          </w:p>
          <w:p w:rsidR="00DD33FC" w:rsidRPr="008472A7" w:rsidRDefault="00DD33FC" w:rsidP="00231727">
            <w:pPr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8) проведення підрахунку результатів конкурсу та визначення переможця конкурсу та другого за результатами конкурсу кандидата;</w:t>
            </w:r>
          </w:p>
          <w:p w:rsidR="00DD33FC" w:rsidRPr="008472A7" w:rsidRDefault="00DD33FC" w:rsidP="00231727">
            <w:pPr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9) оприлюднення результатів конкурсу.</w:t>
            </w:r>
          </w:p>
          <w:p w:rsidR="00DD33FC" w:rsidRPr="008472A7" w:rsidRDefault="00DD33FC" w:rsidP="00231727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* За рішенням конкурсної комісії з проведення конкурсу на зайняття вакантної посади державної служби категорії „Б</w:t>
            </w:r>
            <w:r w:rsidRPr="008472A7">
              <w:rPr>
                <w:bCs/>
                <w:sz w:val="27"/>
                <w:szCs w:val="27"/>
              </w:rPr>
              <w:t xml:space="preserve">” </w:t>
            </w:r>
            <w:r w:rsidRPr="008472A7">
              <w:rPr>
                <w:sz w:val="27"/>
                <w:szCs w:val="27"/>
              </w:rPr>
              <w:t>дату та час проведення етапів конкурсу кандидата буде повідомлено додатково</w:t>
            </w:r>
          </w:p>
        </w:tc>
      </w:tr>
      <w:tr w:rsidR="00DD33FC" w:rsidRPr="00FB6171" w:rsidTr="00231727">
        <w:tc>
          <w:tcPr>
            <w:tcW w:w="4428" w:type="dxa"/>
            <w:gridSpan w:val="2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Москаленко Анатолій Анатолійович,</w:t>
            </w:r>
          </w:p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Телефон для довідок 49 92 12</w:t>
            </w:r>
          </w:p>
          <w:p w:rsidR="00DD33FC" w:rsidRPr="008472A7" w:rsidRDefault="00FC21D8" w:rsidP="00231727">
            <w:pPr>
              <w:spacing w:line="228" w:lineRule="auto"/>
              <w:rPr>
                <w:sz w:val="27"/>
                <w:szCs w:val="27"/>
              </w:rPr>
            </w:pPr>
            <w:hyperlink r:id="rId8" w:history="1">
              <w:r w:rsidR="00DD33FC" w:rsidRPr="008472A7">
                <w:rPr>
                  <w:rStyle w:val="aa"/>
                  <w:sz w:val="27"/>
                  <w:szCs w:val="27"/>
                </w:rPr>
                <w:t>kadri12@ukr.net</w:t>
              </w:r>
            </w:hyperlink>
            <w:r w:rsidR="00DD33FC" w:rsidRPr="008472A7">
              <w:rPr>
                <w:sz w:val="27"/>
                <w:szCs w:val="27"/>
              </w:rPr>
              <w:t xml:space="preserve"> </w:t>
            </w:r>
          </w:p>
        </w:tc>
      </w:tr>
      <w:tr w:rsidR="00DD33FC" w:rsidRPr="00FB6171" w:rsidTr="00231727">
        <w:tc>
          <w:tcPr>
            <w:tcW w:w="9828" w:type="dxa"/>
            <w:gridSpan w:val="3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Вимоги до професійної компетентності</w:t>
            </w:r>
          </w:p>
        </w:tc>
      </w:tr>
      <w:tr w:rsidR="00DD33FC" w:rsidRPr="00FB6171" w:rsidTr="00231727">
        <w:tc>
          <w:tcPr>
            <w:tcW w:w="9828" w:type="dxa"/>
            <w:gridSpan w:val="3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Загальні вимоги</w:t>
            </w:r>
          </w:p>
        </w:tc>
      </w:tr>
      <w:tr w:rsidR="00DD33FC" w:rsidRPr="00FB6171" w:rsidTr="00231727">
        <w:tc>
          <w:tcPr>
            <w:tcW w:w="645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Освіта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shd w:val="clear" w:color="auto" w:fill="FFFFFF"/>
                <w:lang w:val="uk-UA"/>
              </w:rPr>
            </w:pPr>
            <w:r w:rsidRPr="008472A7">
              <w:rPr>
                <w:kern w:val="2"/>
                <w:sz w:val="27"/>
                <w:szCs w:val="27"/>
                <w:lang w:val="uk-UA"/>
              </w:rPr>
              <w:t xml:space="preserve">Вища; ступінь вищої освіти – магістр (у разі коли особа, яка претендує на зайняття посади державної служби категорії «Б», здобула вищу освіту за </w:t>
            </w:r>
            <w:proofErr w:type="spellStart"/>
            <w:r w:rsidRPr="008472A7">
              <w:rPr>
                <w:kern w:val="2"/>
                <w:sz w:val="27"/>
                <w:szCs w:val="27"/>
                <w:lang w:val="uk-UA"/>
              </w:rPr>
              <w:t>освітньо-</w:t>
            </w:r>
            <w:proofErr w:type="spellEnd"/>
            <w:r w:rsidRPr="008472A7">
              <w:rPr>
                <w:kern w:val="2"/>
                <w:sz w:val="27"/>
                <w:szCs w:val="27"/>
                <w:lang w:val="uk-UA"/>
              </w:rPr>
              <w:t xml:space="preserve"> кваліфікаційним рівнем спеціаліста (повну вищу освіту) відповідно до підпункту 2 пункту 2 розділу </w:t>
            </w:r>
            <w:r w:rsidRPr="008472A7">
              <w:rPr>
                <w:kern w:val="2"/>
                <w:sz w:val="27"/>
                <w:szCs w:val="27"/>
              </w:rPr>
              <w:t>XV</w:t>
            </w:r>
            <w:r w:rsidRPr="008472A7">
              <w:rPr>
                <w:kern w:val="2"/>
                <w:sz w:val="27"/>
                <w:szCs w:val="27"/>
                <w:lang w:val="uk-UA"/>
              </w:rPr>
              <w:t xml:space="preserve"> «Прикінцеві та перехідні положення» Закону України «Про вищу освіту», така освіта прирівнюється до вищої освіти ступеня магістра).</w:t>
            </w:r>
          </w:p>
        </w:tc>
      </w:tr>
      <w:tr w:rsidR="00DD33FC" w:rsidRPr="00FB6171" w:rsidTr="00231727">
        <w:tc>
          <w:tcPr>
            <w:tcW w:w="645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Досвід роботи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pStyle w:val="a4"/>
              <w:spacing w:before="0" w:line="280" w:lineRule="exact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</w:t>
            </w:r>
            <w:r w:rsidRPr="008472A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власності не менше двох років</w:t>
            </w:r>
          </w:p>
        </w:tc>
      </w:tr>
      <w:tr w:rsidR="00DD33FC" w:rsidRPr="00FB6171" w:rsidTr="00231727">
        <w:tc>
          <w:tcPr>
            <w:tcW w:w="645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783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pStyle w:val="a4"/>
              <w:spacing w:before="0" w:line="280" w:lineRule="exact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Style w:val="rvts0"/>
                <w:rFonts w:ascii="Times New Roman" w:hAnsi="Times New Roman"/>
                <w:sz w:val="27"/>
                <w:szCs w:val="27"/>
              </w:rPr>
              <w:t>вільне володіння державною мовою</w:t>
            </w:r>
          </w:p>
        </w:tc>
      </w:tr>
      <w:tr w:rsidR="00DD33FC" w:rsidRPr="00FB6171" w:rsidTr="00231727">
        <w:tc>
          <w:tcPr>
            <w:tcW w:w="9828" w:type="dxa"/>
            <w:gridSpan w:val="3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Спеціальні вимоги</w:t>
            </w:r>
          </w:p>
        </w:tc>
      </w:tr>
      <w:tr w:rsidR="00DD33FC" w:rsidRPr="00FB6171" w:rsidTr="00231727">
        <w:tc>
          <w:tcPr>
            <w:tcW w:w="645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Освіта 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rPr>
                <w:sz w:val="27"/>
                <w:szCs w:val="27"/>
                <w:shd w:val="clear" w:color="auto" w:fill="FFFFFF"/>
              </w:rPr>
            </w:pPr>
            <w:r w:rsidRPr="008472A7">
              <w:rPr>
                <w:bCs/>
                <w:sz w:val="27"/>
                <w:szCs w:val="27"/>
              </w:rPr>
              <w:t>вища освіта за освітньо-кваліфікаційним рівнем магістра</w:t>
            </w:r>
          </w:p>
        </w:tc>
      </w:tr>
      <w:tr w:rsidR="00DD33FC" w:rsidRPr="00FB6171" w:rsidTr="00231727">
        <w:tc>
          <w:tcPr>
            <w:tcW w:w="645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2.</w:t>
            </w:r>
          </w:p>
        </w:tc>
        <w:tc>
          <w:tcPr>
            <w:tcW w:w="3783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Знання законодавства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1) </w:t>
            </w:r>
            <w:hyperlink r:id="rId9" w:tgtFrame="_blank" w:history="1">
              <w:r w:rsidRPr="008472A7">
                <w:rPr>
                  <w:rStyle w:val="aa"/>
                  <w:color w:val="auto"/>
                  <w:sz w:val="27"/>
                  <w:szCs w:val="27"/>
                  <w:u w:val="none"/>
                </w:rPr>
                <w:t>Конституція України</w:t>
              </w:r>
            </w:hyperlink>
            <w:r w:rsidRPr="008472A7">
              <w:rPr>
                <w:sz w:val="27"/>
                <w:szCs w:val="27"/>
              </w:rPr>
              <w:t xml:space="preserve">; </w:t>
            </w:r>
            <w:r w:rsidRPr="008472A7">
              <w:rPr>
                <w:sz w:val="27"/>
                <w:szCs w:val="27"/>
              </w:rPr>
              <w:br/>
              <w:t xml:space="preserve">2) </w:t>
            </w:r>
            <w:hyperlink r:id="rId10" w:tgtFrame="_blank" w:history="1">
              <w:r w:rsidRPr="008472A7">
                <w:rPr>
                  <w:rStyle w:val="aa"/>
                  <w:color w:val="auto"/>
                  <w:sz w:val="27"/>
                  <w:szCs w:val="27"/>
                  <w:u w:val="none"/>
                </w:rPr>
                <w:t>Закон України</w:t>
              </w:r>
            </w:hyperlink>
            <w:r w:rsidRPr="008472A7">
              <w:rPr>
                <w:sz w:val="27"/>
                <w:szCs w:val="27"/>
              </w:rPr>
              <w:t xml:space="preserve"> «Про державну службу»; </w:t>
            </w:r>
            <w:r w:rsidRPr="008472A7">
              <w:rPr>
                <w:sz w:val="27"/>
                <w:szCs w:val="27"/>
              </w:rPr>
              <w:br/>
              <w:t xml:space="preserve">3) </w:t>
            </w:r>
            <w:hyperlink r:id="rId11" w:tgtFrame="_blank" w:history="1">
              <w:r w:rsidRPr="008472A7">
                <w:rPr>
                  <w:rStyle w:val="aa"/>
                  <w:color w:val="auto"/>
                  <w:sz w:val="27"/>
                  <w:szCs w:val="27"/>
                  <w:u w:val="none"/>
                </w:rPr>
                <w:t>Закон України</w:t>
              </w:r>
            </w:hyperlink>
            <w:r w:rsidRPr="008472A7">
              <w:rPr>
                <w:sz w:val="27"/>
                <w:szCs w:val="27"/>
              </w:rPr>
              <w:t xml:space="preserve"> «Про запобігання корупції»;</w:t>
            </w:r>
          </w:p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4) «Про сприяння соціальному становленню та розвитку молоді в Україні».</w:t>
            </w:r>
          </w:p>
          <w:p w:rsidR="00DD33FC" w:rsidRPr="008472A7" w:rsidRDefault="00DD33FC" w:rsidP="00231727">
            <w:pPr>
              <w:tabs>
                <w:tab w:val="left" w:pos="354"/>
              </w:tabs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5) Закон України «Про доступ до публічної інформації»;</w:t>
            </w:r>
          </w:p>
          <w:p w:rsidR="00DD33FC" w:rsidRPr="008472A7" w:rsidRDefault="00DD33FC" w:rsidP="00231727">
            <w:pPr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6) Закон України «Про звернення громадян»;</w:t>
            </w:r>
          </w:p>
          <w:p w:rsidR="00DD33FC" w:rsidRPr="008472A7" w:rsidRDefault="00DD33FC" w:rsidP="00231727">
            <w:pPr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7) Закон України «Про місцеве самоврядування в Україні»;</w:t>
            </w:r>
          </w:p>
          <w:p w:rsidR="00DD33FC" w:rsidRPr="008472A7" w:rsidRDefault="00DD33FC" w:rsidP="00231727">
            <w:pPr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8) Закон України «Про місцеві державні адміністрації».</w:t>
            </w:r>
          </w:p>
        </w:tc>
      </w:tr>
      <w:tr w:rsidR="00DD33FC" w:rsidRPr="00FB6171" w:rsidTr="00231727">
        <w:tc>
          <w:tcPr>
            <w:tcW w:w="645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Професійні чи технічні знання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знання постанов Кабінету Міністрів України, накази Мінфіну, МОНУ, </w:t>
            </w:r>
          </w:p>
          <w:p w:rsidR="00DD33FC" w:rsidRPr="008472A7" w:rsidRDefault="00DD33FC" w:rsidP="0023172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- вміння визначати і ухвалювати організаційні та управлінські рішення;</w:t>
            </w:r>
          </w:p>
          <w:p w:rsidR="00DD33FC" w:rsidRPr="008472A7" w:rsidRDefault="00DD33FC" w:rsidP="0023172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- вміння планувати роботу, володіти принципами і сучасними методами управління;</w:t>
            </w:r>
          </w:p>
          <w:p w:rsidR="00DD33FC" w:rsidRPr="008472A7" w:rsidRDefault="00DD33FC" w:rsidP="0023172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- вміння використовувати комп’ютерну техніку та програмне забезпечення;</w:t>
            </w:r>
          </w:p>
          <w:p w:rsidR="00DD33FC" w:rsidRPr="008472A7" w:rsidRDefault="00DD33FC" w:rsidP="0023172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- здатність своєчасно виявляти джерела можливих конфліктних ситуацій, не допускати соціальних, трудових та інших конфліктів</w:t>
            </w:r>
          </w:p>
        </w:tc>
      </w:tr>
      <w:tr w:rsidR="00DD33FC" w:rsidRPr="00FB6171" w:rsidTr="00231727">
        <w:tc>
          <w:tcPr>
            <w:tcW w:w="645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Спеціальний досвід роботи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D33FC" w:rsidRPr="00FB6171" w:rsidTr="00231727">
        <w:tc>
          <w:tcPr>
            <w:tcW w:w="645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Знання сучасних інформаційних технологій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pStyle w:val="af"/>
              <w:widowControl/>
              <w:numPr>
                <w:ilvl w:val="0"/>
                <w:numId w:val="9"/>
              </w:numPr>
              <w:tabs>
                <w:tab w:val="left" w:pos="392"/>
              </w:tabs>
              <w:autoSpaceDE/>
              <w:autoSpaceDN/>
              <w:adjustRightInd/>
              <w:ind w:left="0" w:firstLine="108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вільне володіння комп’ютерною технікою - рівень досвідченого користувача;</w:t>
            </w:r>
          </w:p>
          <w:p w:rsidR="00DD33FC" w:rsidRPr="008472A7" w:rsidRDefault="00DD33FC" w:rsidP="00231727">
            <w:pPr>
              <w:pStyle w:val="af"/>
              <w:widowControl/>
              <w:numPr>
                <w:ilvl w:val="0"/>
                <w:numId w:val="9"/>
              </w:numPr>
              <w:tabs>
                <w:tab w:val="left" w:pos="392"/>
              </w:tabs>
              <w:autoSpaceDE/>
              <w:autoSpaceDN/>
              <w:adjustRightInd/>
              <w:ind w:left="0" w:firstLine="108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досвід роботи з офісним пакетом Microsoft Office (Word, Excel, </w:t>
            </w:r>
            <w:proofErr w:type="spellStart"/>
            <w:r w:rsidRPr="008472A7">
              <w:rPr>
                <w:sz w:val="27"/>
                <w:szCs w:val="27"/>
              </w:rPr>
              <w:t>Power</w:t>
            </w:r>
            <w:proofErr w:type="spellEnd"/>
            <w:r w:rsidRPr="008472A7">
              <w:rPr>
                <w:sz w:val="27"/>
                <w:szCs w:val="27"/>
              </w:rPr>
              <w:t xml:space="preserve"> </w:t>
            </w:r>
            <w:proofErr w:type="spellStart"/>
            <w:r w:rsidRPr="008472A7">
              <w:rPr>
                <w:sz w:val="27"/>
                <w:szCs w:val="27"/>
              </w:rPr>
              <w:t>Point</w:t>
            </w:r>
            <w:proofErr w:type="spellEnd"/>
            <w:r w:rsidRPr="008472A7">
              <w:rPr>
                <w:sz w:val="27"/>
                <w:szCs w:val="27"/>
              </w:rPr>
              <w:t>);</w:t>
            </w:r>
          </w:p>
          <w:p w:rsidR="00DD33FC" w:rsidRPr="008472A7" w:rsidRDefault="00DD33FC" w:rsidP="00231727">
            <w:pPr>
              <w:pStyle w:val="af"/>
              <w:widowControl/>
              <w:numPr>
                <w:ilvl w:val="0"/>
                <w:numId w:val="9"/>
              </w:numPr>
              <w:tabs>
                <w:tab w:val="left" w:pos="392"/>
              </w:tabs>
              <w:autoSpaceDE/>
              <w:autoSpaceDN/>
              <w:adjustRightInd/>
              <w:ind w:left="0" w:firstLine="108"/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робота з інформаційно-пошуковими системами в мережі Інтернет.</w:t>
            </w:r>
          </w:p>
        </w:tc>
      </w:tr>
      <w:tr w:rsidR="00DD33FC" w:rsidRPr="00FB6171" w:rsidTr="00231727">
        <w:tc>
          <w:tcPr>
            <w:tcW w:w="645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6</w:t>
            </w:r>
          </w:p>
        </w:tc>
        <w:tc>
          <w:tcPr>
            <w:tcW w:w="3783" w:type="dxa"/>
            <w:shd w:val="clear" w:color="auto" w:fill="auto"/>
          </w:tcPr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Особистісні якості</w:t>
            </w:r>
          </w:p>
        </w:tc>
        <w:tc>
          <w:tcPr>
            <w:tcW w:w="5400" w:type="dxa"/>
            <w:shd w:val="clear" w:color="auto" w:fill="auto"/>
          </w:tcPr>
          <w:p w:rsidR="00DD33FC" w:rsidRPr="008472A7" w:rsidRDefault="00DD33FC" w:rsidP="00231727">
            <w:pPr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1) аналітичні здібності;</w:t>
            </w:r>
          </w:p>
          <w:p w:rsidR="00DD33FC" w:rsidRPr="008472A7" w:rsidRDefault="00DD33FC" w:rsidP="00231727">
            <w:pPr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2) дисципліна і системність; </w:t>
            </w:r>
          </w:p>
          <w:p w:rsidR="00DD33FC" w:rsidRPr="008472A7" w:rsidRDefault="00DD33FC" w:rsidP="00231727">
            <w:pPr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3) </w:t>
            </w:r>
            <w:proofErr w:type="spellStart"/>
            <w:r w:rsidRPr="008472A7">
              <w:rPr>
                <w:sz w:val="27"/>
                <w:szCs w:val="27"/>
              </w:rPr>
              <w:t>інноваційність</w:t>
            </w:r>
            <w:proofErr w:type="spellEnd"/>
            <w:r w:rsidRPr="008472A7">
              <w:rPr>
                <w:sz w:val="27"/>
                <w:szCs w:val="27"/>
              </w:rPr>
              <w:t xml:space="preserve"> та креативність; </w:t>
            </w:r>
          </w:p>
          <w:p w:rsidR="00DD33FC" w:rsidRPr="008472A7" w:rsidRDefault="00DD33FC" w:rsidP="00231727">
            <w:pPr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4)самоорганізація та орієнтація на розвиток; </w:t>
            </w:r>
          </w:p>
          <w:p w:rsidR="00DD33FC" w:rsidRPr="008472A7" w:rsidRDefault="00DD33FC" w:rsidP="00231727">
            <w:pPr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lastRenderedPageBreak/>
              <w:t xml:space="preserve">5) дипломатичність та гнучкість; </w:t>
            </w:r>
          </w:p>
          <w:p w:rsidR="00DD33FC" w:rsidRPr="008472A7" w:rsidRDefault="00DD33FC" w:rsidP="00231727">
            <w:pPr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6) незалежність та ініціативність; </w:t>
            </w:r>
          </w:p>
          <w:p w:rsidR="00DD33FC" w:rsidRPr="008472A7" w:rsidRDefault="00DD33FC" w:rsidP="00231727">
            <w:pPr>
              <w:jc w:val="both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 xml:space="preserve">7) орієнтація на обслуговування; </w:t>
            </w:r>
          </w:p>
          <w:p w:rsidR="00DD33FC" w:rsidRPr="008472A7" w:rsidRDefault="00DD33FC" w:rsidP="00231727">
            <w:pPr>
              <w:pStyle w:val="a4"/>
              <w:snapToGrid w:val="0"/>
              <w:spacing w:before="0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8472A7">
              <w:rPr>
                <w:rFonts w:ascii="Times New Roman" w:hAnsi="Times New Roman"/>
                <w:sz w:val="27"/>
                <w:szCs w:val="27"/>
              </w:rPr>
              <w:t xml:space="preserve">8) вміння працювати в стресових ситуаціях; </w:t>
            </w:r>
          </w:p>
          <w:p w:rsidR="00DD33FC" w:rsidRPr="008472A7" w:rsidRDefault="00DD33FC" w:rsidP="00231727">
            <w:pPr>
              <w:spacing w:line="228" w:lineRule="auto"/>
              <w:rPr>
                <w:sz w:val="27"/>
                <w:szCs w:val="27"/>
              </w:rPr>
            </w:pPr>
            <w:r w:rsidRPr="008472A7">
              <w:rPr>
                <w:sz w:val="27"/>
                <w:szCs w:val="27"/>
              </w:rPr>
              <w:t>9)відповідальність.</w:t>
            </w:r>
          </w:p>
        </w:tc>
      </w:tr>
    </w:tbl>
    <w:p w:rsidR="00DD33FC" w:rsidRPr="00FB6171" w:rsidRDefault="00DD33FC" w:rsidP="00DD33FC">
      <w:pPr>
        <w:rPr>
          <w:sz w:val="28"/>
          <w:szCs w:val="28"/>
        </w:rPr>
      </w:pPr>
    </w:p>
    <w:p w:rsidR="00DD33FC" w:rsidRPr="00FB6171" w:rsidRDefault="00DD33FC" w:rsidP="00DD33FC">
      <w:pPr>
        <w:shd w:val="clear" w:color="auto" w:fill="FFFFFF"/>
        <w:tabs>
          <w:tab w:val="left" w:pos="946"/>
        </w:tabs>
        <w:ind w:right="7"/>
        <w:jc w:val="both"/>
      </w:pPr>
    </w:p>
    <w:p w:rsidR="00DD33FC" w:rsidRPr="00FB6171" w:rsidRDefault="00DD33FC" w:rsidP="00DD33FC">
      <w:pPr>
        <w:ind w:left="5103"/>
      </w:pPr>
    </w:p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p w:rsidR="00DD33FC" w:rsidRDefault="00DD33FC" w:rsidP="00DD33FC"/>
    <w:sectPr w:rsidR="00DD33FC" w:rsidSect="002C24E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923092"/>
    <w:lvl w:ilvl="0">
      <w:numFmt w:val="bullet"/>
      <w:lvlText w:val="*"/>
      <w:lvlJc w:val="left"/>
    </w:lvl>
  </w:abstractNum>
  <w:abstractNum w:abstractNumId="1">
    <w:nsid w:val="0AFD3577"/>
    <w:multiLevelType w:val="hybridMultilevel"/>
    <w:tmpl w:val="870AFDD8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111C15BC"/>
    <w:multiLevelType w:val="multilevel"/>
    <w:tmpl w:val="DDF21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864417"/>
    <w:multiLevelType w:val="singleLevel"/>
    <w:tmpl w:val="C9069876"/>
    <w:lvl w:ilvl="0">
      <w:start w:val="7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B883E48"/>
    <w:multiLevelType w:val="hybridMultilevel"/>
    <w:tmpl w:val="870AFDD8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31764153"/>
    <w:multiLevelType w:val="singleLevel"/>
    <w:tmpl w:val="BB403D2A"/>
    <w:lvl w:ilvl="0">
      <w:start w:val="10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359314C1"/>
    <w:multiLevelType w:val="hybridMultilevel"/>
    <w:tmpl w:val="63A2A852"/>
    <w:lvl w:ilvl="0" w:tplc="DD5A5BC8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44C20D65"/>
    <w:multiLevelType w:val="singleLevel"/>
    <w:tmpl w:val="1FBCC662"/>
    <w:lvl w:ilvl="0">
      <w:start w:val="2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>
    <w:nsid w:val="7BA828CA"/>
    <w:multiLevelType w:val="singleLevel"/>
    <w:tmpl w:val="2326DFD6"/>
    <w:lvl w:ilvl="0">
      <w:start w:val="16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3E9D"/>
    <w:rsid w:val="00004366"/>
    <w:rsid w:val="0002283E"/>
    <w:rsid w:val="000371A5"/>
    <w:rsid w:val="00052693"/>
    <w:rsid w:val="00072958"/>
    <w:rsid w:val="000A30AC"/>
    <w:rsid w:val="000A35FD"/>
    <w:rsid w:val="000B0AB8"/>
    <w:rsid w:val="000C1C7B"/>
    <w:rsid w:val="000C3E9D"/>
    <w:rsid w:val="000C47CE"/>
    <w:rsid w:val="000D10E2"/>
    <w:rsid w:val="000D14FB"/>
    <w:rsid w:val="00103128"/>
    <w:rsid w:val="0012045F"/>
    <w:rsid w:val="0012560A"/>
    <w:rsid w:val="0015089C"/>
    <w:rsid w:val="001515B5"/>
    <w:rsid w:val="001640E3"/>
    <w:rsid w:val="001657F4"/>
    <w:rsid w:val="00176F20"/>
    <w:rsid w:val="0018770B"/>
    <w:rsid w:val="00197E8E"/>
    <w:rsid w:val="001A7E14"/>
    <w:rsid w:val="001F4FE1"/>
    <w:rsid w:val="00204297"/>
    <w:rsid w:val="00212891"/>
    <w:rsid w:val="002179FB"/>
    <w:rsid w:val="00225740"/>
    <w:rsid w:val="002422D3"/>
    <w:rsid w:val="002512CF"/>
    <w:rsid w:val="002678DA"/>
    <w:rsid w:val="00273CDF"/>
    <w:rsid w:val="00294FBA"/>
    <w:rsid w:val="002A4DEB"/>
    <w:rsid w:val="002C24E4"/>
    <w:rsid w:val="002C5290"/>
    <w:rsid w:val="002D5EB0"/>
    <w:rsid w:val="002E0A27"/>
    <w:rsid w:val="002F53A3"/>
    <w:rsid w:val="003015EE"/>
    <w:rsid w:val="00307812"/>
    <w:rsid w:val="0031058A"/>
    <w:rsid w:val="00320663"/>
    <w:rsid w:val="003209DC"/>
    <w:rsid w:val="00326AF9"/>
    <w:rsid w:val="00350B78"/>
    <w:rsid w:val="003561D9"/>
    <w:rsid w:val="00356628"/>
    <w:rsid w:val="0037270E"/>
    <w:rsid w:val="003A2F2F"/>
    <w:rsid w:val="003B06EA"/>
    <w:rsid w:val="003B6A89"/>
    <w:rsid w:val="003C4F46"/>
    <w:rsid w:val="003D44A3"/>
    <w:rsid w:val="003F2975"/>
    <w:rsid w:val="00435A07"/>
    <w:rsid w:val="00445245"/>
    <w:rsid w:val="00456646"/>
    <w:rsid w:val="0046152D"/>
    <w:rsid w:val="00471930"/>
    <w:rsid w:val="00476A66"/>
    <w:rsid w:val="00491DD5"/>
    <w:rsid w:val="004B253C"/>
    <w:rsid w:val="004B3946"/>
    <w:rsid w:val="004C6BE7"/>
    <w:rsid w:val="004F1C3F"/>
    <w:rsid w:val="004F5CEF"/>
    <w:rsid w:val="005130D7"/>
    <w:rsid w:val="005232BB"/>
    <w:rsid w:val="00527031"/>
    <w:rsid w:val="005378D2"/>
    <w:rsid w:val="00545720"/>
    <w:rsid w:val="00556BB3"/>
    <w:rsid w:val="00584D6F"/>
    <w:rsid w:val="00587BE8"/>
    <w:rsid w:val="0059297D"/>
    <w:rsid w:val="00594057"/>
    <w:rsid w:val="005B61FA"/>
    <w:rsid w:val="005D562F"/>
    <w:rsid w:val="005E7072"/>
    <w:rsid w:val="00627F74"/>
    <w:rsid w:val="00631A39"/>
    <w:rsid w:val="006435EA"/>
    <w:rsid w:val="006714CB"/>
    <w:rsid w:val="00685BBC"/>
    <w:rsid w:val="0069332F"/>
    <w:rsid w:val="006A0C8B"/>
    <w:rsid w:val="006C328C"/>
    <w:rsid w:val="006C3F1F"/>
    <w:rsid w:val="006C6BB9"/>
    <w:rsid w:val="00713AE7"/>
    <w:rsid w:val="00744291"/>
    <w:rsid w:val="007472EC"/>
    <w:rsid w:val="00751294"/>
    <w:rsid w:val="007578C8"/>
    <w:rsid w:val="007A0EFC"/>
    <w:rsid w:val="007A2D70"/>
    <w:rsid w:val="007A57CF"/>
    <w:rsid w:val="007B610E"/>
    <w:rsid w:val="007C2736"/>
    <w:rsid w:val="007F321A"/>
    <w:rsid w:val="00801FDE"/>
    <w:rsid w:val="00830086"/>
    <w:rsid w:val="008472A7"/>
    <w:rsid w:val="00887C1D"/>
    <w:rsid w:val="00895911"/>
    <w:rsid w:val="008A0AC1"/>
    <w:rsid w:val="008C476D"/>
    <w:rsid w:val="0090518E"/>
    <w:rsid w:val="009259B4"/>
    <w:rsid w:val="00926D83"/>
    <w:rsid w:val="00971A67"/>
    <w:rsid w:val="00971DBC"/>
    <w:rsid w:val="00972350"/>
    <w:rsid w:val="009814E7"/>
    <w:rsid w:val="00981FCE"/>
    <w:rsid w:val="00995457"/>
    <w:rsid w:val="009C136F"/>
    <w:rsid w:val="009C20E8"/>
    <w:rsid w:val="009C6D59"/>
    <w:rsid w:val="009D216D"/>
    <w:rsid w:val="009D24E6"/>
    <w:rsid w:val="009E6F1D"/>
    <w:rsid w:val="00A07961"/>
    <w:rsid w:val="00A11CFF"/>
    <w:rsid w:val="00A30B18"/>
    <w:rsid w:val="00A57280"/>
    <w:rsid w:val="00A645F1"/>
    <w:rsid w:val="00A649F8"/>
    <w:rsid w:val="00A77704"/>
    <w:rsid w:val="00AA7819"/>
    <w:rsid w:val="00AB193A"/>
    <w:rsid w:val="00AB3C81"/>
    <w:rsid w:val="00AB7E13"/>
    <w:rsid w:val="00AE7962"/>
    <w:rsid w:val="00B10EFA"/>
    <w:rsid w:val="00B365D2"/>
    <w:rsid w:val="00B4242C"/>
    <w:rsid w:val="00B47322"/>
    <w:rsid w:val="00B608DE"/>
    <w:rsid w:val="00B617C1"/>
    <w:rsid w:val="00B77D05"/>
    <w:rsid w:val="00B920BA"/>
    <w:rsid w:val="00B9349A"/>
    <w:rsid w:val="00BA2C32"/>
    <w:rsid w:val="00BB2176"/>
    <w:rsid w:val="00BD54F9"/>
    <w:rsid w:val="00BE72D5"/>
    <w:rsid w:val="00BF062A"/>
    <w:rsid w:val="00BF125C"/>
    <w:rsid w:val="00C027B5"/>
    <w:rsid w:val="00C12DA9"/>
    <w:rsid w:val="00C27874"/>
    <w:rsid w:val="00C30E17"/>
    <w:rsid w:val="00C317F8"/>
    <w:rsid w:val="00C35794"/>
    <w:rsid w:val="00C53E33"/>
    <w:rsid w:val="00C63319"/>
    <w:rsid w:val="00C70003"/>
    <w:rsid w:val="00C71508"/>
    <w:rsid w:val="00C727F9"/>
    <w:rsid w:val="00C7358E"/>
    <w:rsid w:val="00C75F87"/>
    <w:rsid w:val="00C86F76"/>
    <w:rsid w:val="00C96772"/>
    <w:rsid w:val="00CA7C11"/>
    <w:rsid w:val="00CC0AE3"/>
    <w:rsid w:val="00CC5953"/>
    <w:rsid w:val="00CF5BCC"/>
    <w:rsid w:val="00D00E76"/>
    <w:rsid w:val="00D078E4"/>
    <w:rsid w:val="00D213EE"/>
    <w:rsid w:val="00D266D4"/>
    <w:rsid w:val="00D33012"/>
    <w:rsid w:val="00D4270D"/>
    <w:rsid w:val="00D4309A"/>
    <w:rsid w:val="00D5500E"/>
    <w:rsid w:val="00D56D09"/>
    <w:rsid w:val="00D57BD6"/>
    <w:rsid w:val="00D66725"/>
    <w:rsid w:val="00D728DA"/>
    <w:rsid w:val="00D82403"/>
    <w:rsid w:val="00D90072"/>
    <w:rsid w:val="00DA6277"/>
    <w:rsid w:val="00DC050C"/>
    <w:rsid w:val="00DC4E2A"/>
    <w:rsid w:val="00DC7BCF"/>
    <w:rsid w:val="00DD33FC"/>
    <w:rsid w:val="00DD3E25"/>
    <w:rsid w:val="00DD4220"/>
    <w:rsid w:val="00E24982"/>
    <w:rsid w:val="00E402BA"/>
    <w:rsid w:val="00E43866"/>
    <w:rsid w:val="00E46008"/>
    <w:rsid w:val="00E56D93"/>
    <w:rsid w:val="00E637DE"/>
    <w:rsid w:val="00E65E9B"/>
    <w:rsid w:val="00EA2D0B"/>
    <w:rsid w:val="00EA7BF4"/>
    <w:rsid w:val="00EE0BC5"/>
    <w:rsid w:val="00EE6A95"/>
    <w:rsid w:val="00F0731F"/>
    <w:rsid w:val="00F15879"/>
    <w:rsid w:val="00F26F49"/>
    <w:rsid w:val="00F31C35"/>
    <w:rsid w:val="00F34F26"/>
    <w:rsid w:val="00F6124F"/>
    <w:rsid w:val="00F80726"/>
    <w:rsid w:val="00F876D8"/>
    <w:rsid w:val="00F90F47"/>
    <w:rsid w:val="00F94682"/>
    <w:rsid w:val="00FA140C"/>
    <w:rsid w:val="00FB6171"/>
    <w:rsid w:val="00FC12E1"/>
    <w:rsid w:val="00FC21D8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3301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84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C3E9D"/>
    <w:pPr>
      <w:suppressAutoHyphens/>
      <w:autoSpaceDE/>
      <w:autoSpaceDN/>
      <w:adjustRightInd/>
      <w:jc w:val="center"/>
    </w:pPr>
    <w:rPr>
      <w:rFonts w:eastAsia="Times New Roman"/>
      <w:b/>
      <w:kern w:val="1"/>
      <w:sz w:val="24"/>
      <w:szCs w:val="24"/>
      <w:lang w:eastAsia="ar-SA"/>
    </w:rPr>
  </w:style>
  <w:style w:type="paragraph" w:customStyle="1" w:styleId="rvps7">
    <w:name w:val="rvps7"/>
    <w:basedOn w:val="a"/>
    <w:rsid w:val="000C3E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0C3E9D"/>
  </w:style>
  <w:style w:type="paragraph" w:customStyle="1" w:styleId="rvps2">
    <w:name w:val="rvps2"/>
    <w:basedOn w:val="a"/>
    <w:rsid w:val="000C3E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C3E9D"/>
  </w:style>
  <w:style w:type="paragraph" w:customStyle="1" w:styleId="rvps14">
    <w:name w:val="rvps14"/>
    <w:basedOn w:val="a"/>
    <w:rsid w:val="000C3E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0C3E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0C3E9D"/>
  </w:style>
  <w:style w:type="paragraph" w:customStyle="1" w:styleId="a4">
    <w:name w:val="Нормальний текст"/>
    <w:basedOn w:val="a"/>
    <w:rsid w:val="000C3E9D"/>
    <w:pPr>
      <w:widowControl/>
      <w:autoSpaceDE/>
      <w:autoSpaceDN/>
      <w:adjustRightInd/>
      <w:spacing w:before="120"/>
      <w:ind w:firstLine="567"/>
    </w:pPr>
    <w:rPr>
      <w:rFonts w:ascii="Antiqua" w:eastAsia="Times New Roman" w:hAnsi="Antiqua"/>
      <w:sz w:val="26"/>
      <w:lang w:eastAsia="ru-RU"/>
    </w:rPr>
  </w:style>
  <w:style w:type="paragraph" w:customStyle="1" w:styleId="a5">
    <w:name w:val="Назва документа"/>
    <w:basedOn w:val="a"/>
    <w:next w:val="a4"/>
    <w:rsid w:val="000C3E9D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eastAsia="Times New Roman" w:hAnsi="Antiqua"/>
      <w:b/>
      <w:sz w:val="26"/>
      <w:lang w:eastAsia="ru-RU"/>
    </w:rPr>
  </w:style>
  <w:style w:type="paragraph" w:customStyle="1" w:styleId="11">
    <w:name w:val="Обычный1"/>
    <w:rsid w:val="000C3E9D"/>
    <w:pPr>
      <w:spacing w:after="0"/>
    </w:pPr>
    <w:rPr>
      <w:rFonts w:ascii="Arial" w:eastAsia="Arial" w:hAnsi="Arial" w:cs="Arial"/>
      <w:color w:val="00000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D3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2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C6D59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9">
    <w:name w:val="Strong"/>
    <w:basedOn w:val="a0"/>
    <w:qFormat/>
    <w:rsid w:val="006C6BB9"/>
    <w:rPr>
      <w:b/>
      <w:bCs/>
    </w:rPr>
  </w:style>
  <w:style w:type="character" w:styleId="aa">
    <w:name w:val="Hyperlink"/>
    <w:basedOn w:val="a0"/>
    <w:uiPriority w:val="99"/>
    <w:unhideWhenUsed/>
    <w:rsid w:val="006C6B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3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3301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33012"/>
  </w:style>
  <w:style w:type="paragraph" w:customStyle="1" w:styleId="rtecenter">
    <w:name w:val="rtecenter"/>
    <w:basedOn w:val="a"/>
    <w:rsid w:val="009814E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84D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tc">
    <w:name w:val="tc"/>
    <w:basedOn w:val="a"/>
    <w:rsid w:val="00584D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584D6F"/>
  </w:style>
  <w:style w:type="character" w:styleId="ac">
    <w:name w:val="Emphasis"/>
    <w:qFormat/>
    <w:rsid w:val="00584D6F"/>
    <w:rPr>
      <w:i/>
      <w:iCs/>
    </w:rPr>
  </w:style>
  <w:style w:type="paragraph" w:styleId="ad">
    <w:name w:val="Body Text"/>
    <w:basedOn w:val="a"/>
    <w:link w:val="ae"/>
    <w:rsid w:val="00995457"/>
    <w:pPr>
      <w:widowControl/>
      <w:autoSpaceDE/>
      <w:autoSpaceDN/>
      <w:adjustRightInd/>
      <w:jc w:val="both"/>
    </w:pPr>
    <w:rPr>
      <w:rFonts w:ascii="UkrainianPeterburg" w:eastAsia="Times New Roman" w:hAnsi="UkrainianPeterburg"/>
      <w:color w:val="0000FF"/>
      <w:sz w:val="28"/>
      <w:lang w:val="ru-RU" w:eastAsia="ru-RU"/>
    </w:rPr>
  </w:style>
  <w:style w:type="character" w:customStyle="1" w:styleId="ae">
    <w:name w:val="Основной текст Знак"/>
    <w:basedOn w:val="a0"/>
    <w:link w:val="ad"/>
    <w:rsid w:val="00995457"/>
    <w:rPr>
      <w:rFonts w:ascii="UkrainianPeterburg" w:eastAsia="Times New Roman" w:hAnsi="UkrainianPeterburg" w:cs="Times New Roman"/>
      <w:color w:val="0000FF"/>
      <w:sz w:val="28"/>
      <w:szCs w:val="20"/>
      <w:lang w:val="ru-RU" w:eastAsia="ru-RU"/>
    </w:rPr>
  </w:style>
  <w:style w:type="character" w:customStyle="1" w:styleId="FontStyle31">
    <w:name w:val="Font Style31"/>
    <w:rsid w:val="002E0A27"/>
    <w:rPr>
      <w:rFonts w:ascii="Franklin Gothic Medium" w:hAnsi="Franklin Gothic Medium" w:cs="Franklin Gothic Medium"/>
      <w:sz w:val="20"/>
      <w:szCs w:val="20"/>
    </w:rPr>
  </w:style>
  <w:style w:type="paragraph" w:styleId="af">
    <w:name w:val="List Paragraph"/>
    <w:basedOn w:val="a"/>
    <w:uiPriority w:val="34"/>
    <w:qFormat/>
    <w:rsid w:val="00BD54F9"/>
    <w:pPr>
      <w:ind w:left="720"/>
      <w:contextualSpacing/>
    </w:pPr>
  </w:style>
  <w:style w:type="character" w:customStyle="1" w:styleId="rvts0">
    <w:name w:val="rvts0"/>
    <w:basedOn w:val="a0"/>
    <w:rsid w:val="00C53E33"/>
  </w:style>
  <w:style w:type="paragraph" w:customStyle="1" w:styleId="af0">
    <w:name w:val="Знак"/>
    <w:basedOn w:val="a"/>
    <w:rsid w:val="002F53A3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ListParagraph1">
    <w:name w:val="List Paragraph1"/>
    <w:basedOn w:val="a"/>
    <w:rsid w:val="002F53A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12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49F9-7F4A-443A-920A-2DFD979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4852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</cp:lastModifiedBy>
  <cp:revision>4</cp:revision>
  <cp:lastPrinted>2017-04-11T12:40:00Z</cp:lastPrinted>
  <dcterms:created xsi:type="dcterms:W3CDTF">2017-04-11T12:47:00Z</dcterms:created>
  <dcterms:modified xsi:type="dcterms:W3CDTF">2017-04-11T14:07:00Z</dcterms:modified>
</cp:coreProperties>
</file>