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47" w:rsidRPr="00AB7BCB" w:rsidRDefault="00CB0747" w:rsidP="00CB0747">
      <w:pPr>
        <w:pBdr>
          <w:bottom w:val="single" w:sz="12" w:space="1" w:color="auto"/>
        </w:pBdr>
        <w:spacing w:after="0" w:line="240" w:lineRule="auto"/>
        <w:jc w:val="center"/>
        <w:rPr>
          <w:rFonts w:ascii="Times New Roman" w:eastAsia="Times New Roman" w:hAnsi="Times New Roman" w:cs="Times New Roman"/>
          <w:b/>
          <w:bCs/>
          <w:sz w:val="28"/>
          <w:szCs w:val="28"/>
          <w:lang w:val="uk-UA" w:eastAsia="ru-RU"/>
        </w:rPr>
      </w:pPr>
      <w:r w:rsidRPr="00AB7BCB">
        <w:rPr>
          <w:rFonts w:ascii="Times New Roman" w:eastAsia="Times New Roman" w:hAnsi="Times New Roman" w:cs="Times New Roman"/>
          <w:b/>
          <w:bCs/>
          <w:sz w:val="28"/>
          <w:szCs w:val="28"/>
          <w:lang w:val="uk-UA" w:eastAsia="ru-RU"/>
        </w:rPr>
        <w:t>ХЕРСОНСЬКА ОБЛАСНА ДЕРЖАВНА АДМІНІСТРАЦІЯ</w:t>
      </w:r>
    </w:p>
    <w:p w:rsidR="00CB0747" w:rsidRPr="00AB7BCB" w:rsidRDefault="00CB0747" w:rsidP="00CB0747">
      <w:pPr>
        <w:spacing w:after="0" w:line="240" w:lineRule="auto"/>
        <w:jc w:val="center"/>
        <w:rPr>
          <w:rFonts w:ascii="Times New Roman" w:eastAsia="Times New Roman" w:hAnsi="Times New Roman" w:cs="Times New Roman"/>
          <w:b/>
          <w:bCs/>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 Р О Т О К О Л  № 9</w:t>
      </w:r>
    </w:p>
    <w:p w:rsidR="00CB0747" w:rsidRPr="00AB7BCB" w:rsidRDefault="00CB0747" w:rsidP="00CB0747">
      <w:pPr>
        <w:spacing w:after="0" w:line="240" w:lineRule="auto"/>
        <w:jc w:val="center"/>
        <w:rPr>
          <w:rFonts w:ascii="Times New Roman" w:eastAsia="Times New Roman" w:hAnsi="Times New Roman" w:cs="Times New Roman"/>
          <w:bCs/>
          <w:sz w:val="28"/>
          <w:szCs w:val="28"/>
          <w:lang w:val="uk-UA" w:eastAsia="ru-RU"/>
        </w:rPr>
      </w:pPr>
      <w:r w:rsidRPr="00AB7BCB">
        <w:rPr>
          <w:rFonts w:ascii="Times New Roman" w:eastAsia="Times New Roman" w:hAnsi="Times New Roman" w:cs="Times New Roman"/>
          <w:bCs/>
          <w:sz w:val="28"/>
          <w:szCs w:val="28"/>
          <w:lang w:val="uk-UA" w:eastAsia="ru-RU"/>
        </w:rPr>
        <w:t xml:space="preserve">засідання Громадської ради при </w:t>
      </w:r>
    </w:p>
    <w:p w:rsidR="00CB0747" w:rsidRPr="00AB7BCB" w:rsidRDefault="00CB0747" w:rsidP="00CB0747">
      <w:pPr>
        <w:spacing w:after="0" w:line="240" w:lineRule="auto"/>
        <w:jc w:val="center"/>
        <w:rPr>
          <w:rFonts w:ascii="Times New Roman" w:eastAsia="Times New Roman" w:hAnsi="Times New Roman" w:cs="Times New Roman"/>
          <w:bCs/>
          <w:sz w:val="28"/>
          <w:szCs w:val="28"/>
          <w:lang w:val="uk-UA" w:eastAsia="ru-RU"/>
        </w:rPr>
      </w:pPr>
      <w:r w:rsidRPr="00AB7BCB">
        <w:rPr>
          <w:rFonts w:ascii="Times New Roman" w:eastAsia="Times New Roman" w:hAnsi="Times New Roman" w:cs="Times New Roman"/>
          <w:bCs/>
          <w:sz w:val="28"/>
          <w:szCs w:val="28"/>
          <w:lang w:val="uk-UA" w:eastAsia="ru-RU"/>
        </w:rPr>
        <w:t>обласній державній адміністрації</w:t>
      </w:r>
    </w:p>
    <w:p w:rsidR="00CB0747" w:rsidRPr="00AB7BCB" w:rsidRDefault="00CB0747" w:rsidP="00CB0747">
      <w:pPr>
        <w:spacing w:after="0" w:line="240" w:lineRule="auto"/>
        <w:jc w:val="center"/>
        <w:rPr>
          <w:rFonts w:ascii="Times New Roman" w:eastAsia="Times New Roman" w:hAnsi="Times New Roman" w:cs="Times New Roman"/>
          <w:b/>
          <w:sz w:val="28"/>
          <w:szCs w:val="28"/>
          <w:lang w:val="uk-UA" w:eastAsia="ru-RU"/>
        </w:rPr>
      </w:pPr>
    </w:p>
    <w:p w:rsidR="00CB0747" w:rsidRPr="00AB7BCB" w:rsidRDefault="00CB0747" w:rsidP="00CB0747">
      <w:pPr>
        <w:spacing w:after="0" w:line="240" w:lineRule="auto"/>
        <w:ind w:left="5040"/>
        <w:rPr>
          <w:rFonts w:ascii="Times New Roman" w:eastAsia="Times New Roman" w:hAnsi="Times New Roman" w:cs="Times New Roman"/>
          <w:i/>
          <w:sz w:val="28"/>
          <w:szCs w:val="28"/>
          <w:lang w:val="uk-UA" w:eastAsia="ru-RU"/>
        </w:rPr>
      </w:pPr>
      <w:r w:rsidRPr="00AB7BCB">
        <w:rPr>
          <w:rFonts w:ascii="Times New Roman" w:eastAsia="Times New Roman" w:hAnsi="Times New Roman" w:cs="Times New Roman"/>
          <w:i/>
          <w:sz w:val="28"/>
          <w:szCs w:val="28"/>
          <w:lang w:val="uk-UA" w:eastAsia="ru-RU"/>
        </w:rPr>
        <w:tab/>
      </w:r>
      <w:r w:rsidRPr="00AB7BCB">
        <w:rPr>
          <w:rFonts w:ascii="Times New Roman" w:eastAsia="Times New Roman" w:hAnsi="Times New Roman" w:cs="Times New Roman"/>
          <w:i/>
          <w:sz w:val="28"/>
          <w:szCs w:val="28"/>
          <w:lang w:val="uk-UA" w:eastAsia="ru-RU"/>
        </w:rPr>
        <w:tab/>
      </w:r>
    </w:p>
    <w:p w:rsidR="00CB0747" w:rsidRPr="00AB7BCB" w:rsidRDefault="00CB0747" w:rsidP="00CB0747">
      <w:pPr>
        <w:spacing w:after="0" w:line="240" w:lineRule="auto"/>
        <w:ind w:left="5040"/>
        <w:rPr>
          <w:rFonts w:ascii="Times New Roman" w:eastAsia="Times New Roman" w:hAnsi="Times New Roman" w:cs="Times New Roman"/>
          <w:i/>
          <w:sz w:val="28"/>
          <w:szCs w:val="28"/>
          <w:lang w:val="uk-UA" w:eastAsia="ru-RU"/>
        </w:rPr>
      </w:pPr>
    </w:p>
    <w:p w:rsidR="00CB0747" w:rsidRPr="00AB7BCB" w:rsidRDefault="00CB0747" w:rsidP="00CB0747">
      <w:pPr>
        <w:spacing w:after="0" w:line="240" w:lineRule="auto"/>
        <w:ind w:left="5040"/>
        <w:rPr>
          <w:rFonts w:ascii="Times New Roman" w:eastAsia="Times New Roman" w:hAnsi="Times New Roman" w:cs="Times New Roman"/>
          <w:i/>
          <w:sz w:val="28"/>
          <w:szCs w:val="28"/>
          <w:lang w:val="uk-UA" w:eastAsia="ru-RU"/>
        </w:rPr>
      </w:pPr>
    </w:p>
    <w:p w:rsidR="00CB0747" w:rsidRPr="00AB7BCB" w:rsidRDefault="00CB0747" w:rsidP="00CB0747">
      <w:pPr>
        <w:spacing w:after="0" w:line="240" w:lineRule="auto"/>
        <w:ind w:left="5040"/>
        <w:rPr>
          <w:rFonts w:ascii="Times New Roman" w:eastAsia="Times New Roman" w:hAnsi="Times New Roman" w:cs="Times New Roman"/>
          <w:i/>
          <w:sz w:val="28"/>
          <w:szCs w:val="28"/>
          <w:lang w:val="uk-UA" w:eastAsia="ru-RU"/>
        </w:rPr>
      </w:pPr>
    </w:p>
    <w:p w:rsidR="00CB0747" w:rsidRPr="00AB7BCB" w:rsidRDefault="00CB0747" w:rsidP="00CB0747">
      <w:pPr>
        <w:spacing w:after="0" w:line="240" w:lineRule="auto"/>
        <w:ind w:left="5040"/>
        <w:rPr>
          <w:rFonts w:ascii="Times New Roman" w:eastAsia="Times New Roman" w:hAnsi="Times New Roman" w:cs="Times New Roman"/>
          <w:i/>
          <w:sz w:val="28"/>
          <w:szCs w:val="28"/>
          <w:lang w:val="uk-UA" w:eastAsia="ru-RU"/>
        </w:rPr>
      </w:pPr>
    </w:p>
    <w:p w:rsidR="00CB0747" w:rsidRPr="00AB7BCB" w:rsidRDefault="00CB0747" w:rsidP="00CB0747">
      <w:pPr>
        <w:spacing w:after="0" w:line="240" w:lineRule="auto"/>
        <w:ind w:left="5400"/>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від 23 березня 2017</w:t>
      </w:r>
      <w:r w:rsidRPr="00AB7BCB">
        <w:rPr>
          <w:rFonts w:ascii="Times New Roman" w:eastAsia="Times New Roman" w:hAnsi="Times New Roman" w:cs="Times New Roman"/>
          <w:i/>
          <w:sz w:val="28"/>
          <w:szCs w:val="28"/>
          <w:lang w:val="uk-UA" w:eastAsia="ru-RU"/>
        </w:rPr>
        <w:t xml:space="preserve"> року</w:t>
      </w:r>
    </w:p>
    <w:p w:rsidR="00CB0747" w:rsidRPr="00AB7BCB" w:rsidRDefault="00CB0747" w:rsidP="00CB0747">
      <w:pPr>
        <w:spacing w:after="0" w:line="240" w:lineRule="auto"/>
        <w:ind w:firstLine="4962"/>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after="0" w:line="240" w:lineRule="auto"/>
        <w:rPr>
          <w:rFonts w:ascii="Times New Roman" w:eastAsia="Times New Roman" w:hAnsi="Times New Roman" w:cs="Times New Roman"/>
          <w:sz w:val="28"/>
          <w:szCs w:val="28"/>
          <w:lang w:val="uk-UA" w:eastAsia="ru-RU"/>
        </w:rPr>
      </w:pPr>
    </w:p>
    <w:p w:rsidR="00CB0747" w:rsidRPr="00AB7BCB" w:rsidRDefault="00CB0747" w:rsidP="00CB0747">
      <w:pPr>
        <w:spacing w:before="60" w:after="60" w:line="240" w:lineRule="atLeast"/>
        <w:ind w:left="2517" w:hanging="2517"/>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lastRenderedPageBreak/>
        <w:t xml:space="preserve">Протокол № 9 </w:t>
      </w:r>
    </w:p>
    <w:p w:rsidR="00CB0747" w:rsidRPr="00AB7BCB" w:rsidRDefault="00CB0747" w:rsidP="00CB0747">
      <w:pPr>
        <w:spacing w:after="0" w:line="240" w:lineRule="auto"/>
        <w:jc w:val="center"/>
        <w:rPr>
          <w:rFonts w:ascii="Times New Roman" w:eastAsia="Times New Roman" w:hAnsi="Times New Roman" w:cs="Times New Roman"/>
          <w:b/>
          <w:bCs/>
          <w:sz w:val="28"/>
          <w:szCs w:val="28"/>
          <w:lang w:val="uk-UA" w:eastAsia="ru-RU"/>
        </w:rPr>
      </w:pPr>
      <w:r w:rsidRPr="00AB7BCB">
        <w:rPr>
          <w:rFonts w:ascii="Times New Roman" w:eastAsia="Times New Roman" w:hAnsi="Times New Roman" w:cs="Times New Roman"/>
          <w:b/>
          <w:bCs/>
          <w:sz w:val="28"/>
          <w:szCs w:val="28"/>
          <w:lang w:val="uk-UA" w:eastAsia="ru-RU"/>
        </w:rPr>
        <w:t xml:space="preserve">Розширенного засідання Громадської ради при </w:t>
      </w:r>
    </w:p>
    <w:p w:rsidR="00CB0747" w:rsidRPr="00AB7BCB" w:rsidRDefault="00CB0747" w:rsidP="00CB0747">
      <w:pPr>
        <w:spacing w:after="0" w:line="240" w:lineRule="auto"/>
        <w:jc w:val="center"/>
        <w:rPr>
          <w:rFonts w:ascii="Times New Roman" w:eastAsia="Times New Roman" w:hAnsi="Times New Roman" w:cs="Times New Roman"/>
          <w:b/>
          <w:bCs/>
          <w:sz w:val="28"/>
          <w:szCs w:val="28"/>
          <w:lang w:val="uk-UA" w:eastAsia="ru-RU"/>
        </w:rPr>
      </w:pPr>
      <w:r w:rsidRPr="00AB7BCB">
        <w:rPr>
          <w:rFonts w:ascii="Times New Roman" w:eastAsia="Times New Roman" w:hAnsi="Times New Roman" w:cs="Times New Roman"/>
          <w:b/>
          <w:bCs/>
          <w:sz w:val="28"/>
          <w:szCs w:val="28"/>
          <w:lang w:val="uk-UA" w:eastAsia="ru-RU"/>
        </w:rPr>
        <w:t>обласній державній адміністрації</w:t>
      </w:r>
    </w:p>
    <w:p w:rsidR="00CB0747" w:rsidRPr="00AB7BCB" w:rsidRDefault="00CB0747" w:rsidP="00CB0747">
      <w:pPr>
        <w:spacing w:after="0" w:line="240" w:lineRule="auto"/>
        <w:rPr>
          <w:rFonts w:ascii="Times New Roman" w:eastAsia="Calibri" w:hAnsi="Times New Roman" w:cs="Times New Roman"/>
          <w:b/>
          <w:bCs/>
          <w:sz w:val="28"/>
          <w:szCs w:val="28"/>
          <w:lang w:val="uk-UA" w:eastAsia="ru-RU"/>
        </w:rPr>
      </w:pPr>
    </w:p>
    <w:p w:rsidR="00CB0747" w:rsidRPr="00AB7BCB" w:rsidRDefault="00CB0747" w:rsidP="00CB0747">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 Херсон</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 xml:space="preserve"> 23 литого  2017</w:t>
      </w:r>
      <w:r w:rsidRPr="00AB7BCB">
        <w:rPr>
          <w:rFonts w:ascii="Times New Roman" w:eastAsia="Calibri" w:hAnsi="Times New Roman" w:cs="Times New Roman"/>
          <w:sz w:val="28"/>
          <w:szCs w:val="28"/>
          <w:lang w:val="uk-UA" w:eastAsia="ru-RU"/>
        </w:rPr>
        <w:t xml:space="preserve"> р.</w:t>
      </w:r>
    </w:p>
    <w:p w:rsidR="00CB0747" w:rsidRPr="00AB7BCB" w:rsidRDefault="00CB0747" w:rsidP="00CB0747">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Пл.Свободи</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 xml:space="preserve"> 15</w:t>
      </w:r>
      <w:r w:rsidRPr="00AB7BCB">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30</w:t>
      </w:r>
      <w:r w:rsidRPr="00AB7BCB">
        <w:rPr>
          <w:rFonts w:ascii="Times New Roman" w:eastAsia="Calibri" w:hAnsi="Times New Roman" w:cs="Times New Roman"/>
          <w:sz w:val="28"/>
          <w:szCs w:val="28"/>
          <w:lang w:val="uk-UA" w:eastAsia="ru-RU"/>
        </w:rPr>
        <w:tab/>
        <w:t xml:space="preserve">          </w:t>
      </w:r>
    </w:p>
    <w:p w:rsidR="00CB0747" w:rsidRPr="00AB7BCB" w:rsidRDefault="00CB0747" w:rsidP="00CB0747">
      <w:pPr>
        <w:spacing w:after="0" w:line="240" w:lineRule="auto"/>
        <w:rPr>
          <w:rFonts w:ascii="Times New Roman" w:eastAsia="Calibri" w:hAnsi="Times New Roman" w:cs="Times New Roman"/>
          <w:sz w:val="28"/>
          <w:szCs w:val="28"/>
          <w:lang w:val="uk-UA" w:eastAsia="ru-RU"/>
        </w:rPr>
      </w:pPr>
      <w:r w:rsidRPr="00AB7BCB">
        <w:rPr>
          <w:rFonts w:ascii="Times New Roman" w:eastAsia="Calibri" w:hAnsi="Times New Roman" w:cs="Times New Roman"/>
          <w:sz w:val="28"/>
          <w:szCs w:val="28"/>
          <w:lang w:val="uk-UA" w:eastAsia="ru-RU"/>
        </w:rPr>
        <w:t>1 поверх</w:t>
      </w:r>
    </w:p>
    <w:p w:rsidR="00CB0747" w:rsidRPr="00AB7BCB" w:rsidRDefault="00CB0747" w:rsidP="00CB0747">
      <w:pPr>
        <w:spacing w:after="0" w:line="240" w:lineRule="auto"/>
        <w:rPr>
          <w:rFonts w:ascii="Times New Roman" w:eastAsia="Calibri" w:hAnsi="Times New Roman" w:cs="Times New Roman"/>
          <w:sz w:val="28"/>
          <w:szCs w:val="28"/>
          <w:lang w:val="uk-UA" w:eastAsia="ru-RU"/>
        </w:rPr>
      </w:pPr>
      <w:r w:rsidRPr="00AB7BCB">
        <w:rPr>
          <w:rFonts w:ascii="Times New Roman" w:eastAsia="Calibri" w:hAnsi="Times New Roman" w:cs="Times New Roman"/>
          <w:sz w:val="28"/>
          <w:szCs w:val="28"/>
          <w:lang w:val="uk-UA" w:eastAsia="ru-RU"/>
        </w:rPr>
        <w:t xml:space="preserve">                                                                         Присутні: 2</w:t>
      </w:r>
      <w:r>
        <w:rPr>
          <w:rFonts w:ascii="Times New Roman" w:eastAsia="Calibri" w:hAnsi="Times New Roman" w:cs="Times New Roman"/>
          <w:sz w:val="28"/>
          <w:szCs w:val="28"/>
          <w:lang w:val="uk-UA" w:eastAsia="ru-RU"/>
        </w:rPr>
        <w:t>3 особи</w:t>
      </w:r>
    </w:p>
    <w:p w:rsidR="00CB0747" w:rsidRPr="00AB7BCB" w:rsidRDefault="00CB0747" w:rsidP="00CB0747">
      <w:pPr>
        <w:spacing w:after="0"/>
        <w:rPr>
          <w:rFonts w:ascii="Times New Roman" w:eastAsia="Calibri" w:hAnsi="Times New Roman" w:cs="Times New Roman"/>
          <w:sz w:val="28"/>
          <w:szCs w:val="28"/>
          <w:lang w:val="uk-UA"/>
        </w:rPr>
      </w:pPr>
      <w:r w:rsidRPr="00AB7BCB">
        <w:rPr>
          <w:rFonts w:ascii="Times New Roman" w:eastAsia="Calibri" w:hAnsi="Times New Roman" w:cs="Times New Roman"/>
          <w:sz w:val="28"/>
          <w:szCs w:val="28"/>
          <w:lang w:val="uk-UA"/>
        </w:rPr>
        <w:t xml:space="preserve">                                                                         Відсутні: </w:t>
      </w:r>
      <w:r>
        <w:rPr>
          <w:rFonts w:ascii="Times New Roman" w:eastAsia="Calibri" w:hAnsi="Times New Roman" w:cs="Times New Roman"/>
          <w:sz w:val="28"/>
          <w:szCs w:val="28"/>
          <w:lang w:val="uk-UA"/>
        </w:rPr>
        <w:t>12</w:t>
      </w:r>
      <w:r w:rsidRPr="00AB7BCB">
        <w:rPr>
          <w:rFonts w:ascii="Times New Roman" w:eastAsia="Calibri" w:hAnsi="Times New Roman" w:cs="Times New Roman"/>
          <w:sz w:val="28"/>
          <w:szCs w:val="28"/>
          <w:lang w:val="uk-UA"/>
        </w:rPr>
        <w:t xml:space="preserve"> осіб</w:t>
      </w:r>
    </w:p>
    <w:p w:rsidR="00CB0747" w:rsidRPr="00AB7BCB" w:rsidRDefault="00CB0747" w:rsidP="00CB0747">
      <w:pPr>
        <w:shd w:val="clear" w:color="auto" w:fill="FFFFFF"/>
        <w:spacing w:after="0" w:line="240" w:lineRule="auto"/>
        <w:ind w:firstLine="708"/>
        <w:jc w:val="both"/>
        <w:textAlignment w:val="baseline"/>
        <w:rPr>
          <w:rFonts w:ascii="Times New Roman" w:eastAsia="Calibri" w:hAnsi="Times New Roman" w:cs="Times New Roman"/>
          <w:sz w:val="28"/>
          <w:szCs w:val="28"/>
          <w:lang w:val="uk-UA"/>
        </w:rPr>
      </w:pPr>
      <w:r w:rsidRPr="00AB7BCB">
        <w:rPr>
          <w:rFonts w:ascii="Times New Roman" w:eastAsia="Calibri" w:hAnsi="Times New Roman" w:cs="Times New Roman"/>
          <w:sz w:val="28"/>
          <w:szCs w:val="28"/>
          <w:lang w:val="uk-UA"/>
        </w:rPr>
        <w:t xml:space="preserve">                                                           (список реєстрації  додається)</w:t>
      </w:r>
    </w:p>
    <w:p w:rsidR="00CB0747" w:rsidRPr="00AB7BCB" w:rsidRDefault="00CB0747" w:rsidP="00CB0747">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val="uk-UA" w:eastAsia="ru-RU"/>
        </w:rPr>
      </w:pPr>
      <w:r w:rsidRPr="00AB7BCB">
        <w:rPr>
          <w:rFonts w:ascii="Times New Roman" w:eastAsia="Times New Roman" w:hAnsi="Times New Roman" w:cs="Times New Roman"/>
          <w:color w:val="222222"/>
          <w:sz w:val="28"/>
          <w:szCs w:val="28"/>
          <w:lang w:val="uk-UA" w:eastAsia="ru-RU"/>
        </w:rPr>
        <w:t xml:space="preserve">                                                           </w:t>
      </w:r>
    </w:p>
    <w:p w:rsidR="00CB0747" w:rsidRPr="00AB7BCB" w:rsidRDefault="00CB0747" w:rsidP="00CB0747">
      <w:pPr>
        <w:pStyle w:val="a3"/>
        <w:rPr>
          <w:rFonts w:ascii="Times New Roman" w:eastAsia="Calibri" w:hAnsi="Times New Roman" w:cs="Times New Roman"/>
          <w:sz w:val="28"/>
          <w:szCs w:val="28"/>
          <w:lang w:val="uk-UA"/>
        </w:rPr>
      </w:pPr>
      <w:r w:rsidRPr="00AB7BCB">
        <w:rPr>
          <w:rFonts w:ascii="Times New Roman" w:eastAsia="Calibri" w:hAnsi="Times New Roman" w:cs="Times New Roman"/>
          <w:sz w:val="28"/>
          <w:szCs w:val="28"/>
          <w:lang w:val="uk-UA"/>
        </w:rPr>
        <w:t xml:space="preserve">Запрошені : </w:t>
      </w:r>
    </w:p>
    <w:p w:rsidR="00CB0747" w:rsidRDefault="00CB0747" w:rsidP="00CB0747">
      <w:pPr>
        <w:pStyle w:val="a3"/>
        <w:numPr>
          <w:ilvl w:val="0"/>
          <w:numId w:val="1"/>
        </w:numPr>
        <w:jc w:val="both"/>
        <w:rPr>
          <w:rFonts w:ascii="Times New Roman" w:eastAsia="Calibri" w:hAnsi="Times New Roman" w:cs="Times New Roman"/>
          <w:sz w:val="28"/>
          <w:szCs w:val="28"/>
          <w:lang w:val="uk-UA"/>
        </w:rPr>
      </w:pPr>
      <w:r w:rsidRPr="00FF65DC">
        <w:rPr>
          <w:rFonts w:ascii="Times New Roman" w:eastAsia="Calibri" w:hAnsi="Times New Roman" w:cs="Times New Roman"/>
          <w:sz w:val="28"/>
          <w:szCs w:val="28"/>
          <w:lang w:val="uk-UA"/>
        </w:rPr>
        <w:t xml:space="preserve">Заступник директора департамента з питань внутрішньої та інформаційної політики Гавриш Павло Олександрович. </w:t>
      </w:r>
    </w:p>
    <w:p w:rsidR="00CB0747" w:rsidRPr="00FF65DC" w:rsidRDefault="00CB0747" w:rsidP="00CB0747">
      <w:pPr>
        <w:pStyle w:val="a3"/>
        <w:numPr>
          <w:ilvl w:val="0"/>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голови Херсонської обласної ради Зеленчук Василь Васильович.</w:t>
      </w:r>
    </w:p>
    <w:p w:rsidR="00CB0747" w:rsidRPr="00AB7BCB" w:rsidRDefault="00CB0747" w:rsidP="00CB0747">
      <w:pPr>
        <w:pStyle w:val="a3"/>
        <w:numPr>
          <w:ilvl w:val="0"/>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комунального закладу «Центр турисько-краєзнавчої творчості учнівської молоді Хабрат Лариса Григорівна.</w:t>
      </w:r>
    </w:p>
    <w:p w:rsidR="00CB0747" w:rsidRDefault="00CB0747" w:rsidP="00CB0747">
      <w:pPr>
        <w:pStyle w:val="a3"/>
        <w:numPr>
          <w:ilvl w:val="0"/>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директора з науково-дослідницької роботи НПП «Нижньодніпровський» Пономарьова Альона Анатолівна.</w:t>
      </w:r>
    </w:p>
    <w:p w:rsidR="00CB0747" w:rsidRDefault="00CB0747" w:rsidP="00CB0747">
      <w:pPr>
        <w:pStyle w:val="a3"/>
        <w:numPr>
          <w:ilvl w:val="0"/>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начальника Херсонського обласного управління лісового та мисливського господарства Покотило Лідія Богданівна.</w:t>
      </w:r>
    </w:p>
    <w:p w:rsidR="00CB0747" w:rsidRDefault="00CB0747" w:rsidP="00CB0747">
      <w:pPr>
        <w:pStyle w:val="a3"/>
        <w:numPr>
          <w:ilvl w:val="0"/>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Голова Херсонської обласної організації профсоюзів працівників лісової галузі Глод марія Михайлівна.</w:t>
      </w:r>
    </w:p>
    <w:p w:rsidR="00CB0747" w:rsidRDefault="00CB0747" w:rsidP="00CB0747">
      <w:pPr>
        <w:pStyle w:val="a3"/>
        <w:numPr>
          <w:ilvl w:val="0"/>
          <w:numId w:val="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Начальник гідробіологічної станції національної академії наук Овечко Сергій Вікторович. </w:t>
      </w:r>
      <w:r w:rsidRPr="00AB7BCB">
        <w:rPr>
          <w:rFonts w:ascii="Times New Roman" w:eastAsia="Calibri" w:hAnsi="Times New Roman" w:cs="Times New Roman"/>
          <w:sz w:val="28"/>
          <w:szCs w:val="28"/>
          <w:lang w:val="uk-UA"/>
        </w:rPr>
        <w:t xml:space="preserve">   </w:t>
      </w:r>
    </w:p>
    <w:p w:rsidR="00CB0747" w:rsidRDefault="00CB0747" w:rsidP="00CB0747">
      <w:pPr>
        <w:pStyle w:val="a3"/>
        <w:numPr>
          <w:ilvl w:val="0"/>
          <w:numId w:val="1"/>
        </w:numPr>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Д</w:t>
      </w:r>
      <w:proofErr w:type="spellStart"/>
      <w:r w:rsidRPr="00B8696C">
        <w:rPr>
          <w:rFonts w:ascii="Times New Roman" w:eastAsia="Times New Roman" w:hAnsi="Times New Roman" w:cs="Times New Roman"/>
          <w:sz w:val="28"/>
          <w:szCs w:val="28"/>
        </w:rPr>
        <w:t>оцент</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кафедри</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лісового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господарства</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Херсонського</w:t>
      </w:r>
      <w:proofErr w:type="spellEnd"/>
      <w:r>
        <w:rPr>
          <w:rFonts w:ascii="Times New Roman" w:eastAsia="Times New Roman" w:hAnsi="Times New Roman" w:cs="Times New Roman"/>
          <w:sz w:val="28"/>
          <w:szCs w:val="28"/>
          <w:lang w:val="uk-UA"/>
        </w:rPr>
        <w:t xml:space="preserve"> </w:t>
      </w:r>
      <w:r w:rsidRPr="00B8696C">
        <w:rPr>
          <w:rFonts w:ascii="Times New Roman" w:eastAsia="Times New Roman" w:hAnsi="Times New Roman" w:cs="Times New Roman"/>
          <w:sz w:val="28"/>
          <w:szCs w:val="28"/>
        </w:rPr>
        <w:t xml:space="preserve">аграрного </w:t>
      </w:r>
      <w:r>
        <w:rPr>
          <w:rFonts w:ascii="Times New Roman" w:eastAsia="Times New Roman" w:hAnsi="Times New Roman" w:cs="Times New Roman"/>
          <w:sz w:val="28"/>
          <w:szCs w:val="28"/>
          <w:lang w:val="uk-UA"/>
        </w:rPr>
        <w:t>універ-ситету</w:t>
      </w:r>
      <w:r w:rsidRPr="00B8696C">
        <w:rPr>
          <w:rFonts w:ascii="Times New Roman" w:eastAsia="Times New Roman" w:hAnsi="Times New Roman" w:cs="Times New Roman"/>
          <w:sz w:val="28"/>
          <w:szCs w:val="28"/>
        </w:rPr>
        <w:t xml:space="preserve">, директор </w:t>
      </w:r>
      <w:proofErr w:type="spellStart"/>
      <w:r w:rsidRPr="00B8696C">
        <w:rPr>
          <w:rFonts w:ascii="Times New Roman" w:eastAsia="Times New Roman" w:hAnsi="Times New Roman" w:cs="Times New Roman"/>
          <w:sz w:val="28"/>
          <w:szCs w:val="28"/>
        </w:rPr>
        <w:t>Херсонської</w:t>
      </w:r>
      <w:proofErr w:type="spellEnd"/>
      <w:r w:rsidRPr="00B8696C">
        <w:rPr>
          <w:rFonts w:ascii="Times New Roman" w:eastAsia="Times New Roman" w:hAnsi="Times New Roman" w:cs="Times New Roman"/>
          <w:sz w:val="28"/>
          <w:szCs w:val="28"/>
        </w:rPr>
        <w:t xml:space="preserve"> </w:t>
      </w:r>
      <w:proofErr w:type="spellStart"/>
      <w:r w:rsidRPr="00B8696C">
        <w:rPr>
          <w:rFonts w:ascii="Times New Roman" w:eastAsia="Times New Roman" w:hAnsi="Times New Roman" w:cs="Times New Roman"/>
          <w:sz w:val="28"/>
          <w:szCs w:val="28"/>
        </w:rPr>
        <w:t>філії</w:t>
      </w:r>
      <w:proofErr w:type="spellEnd"/>
      <w:r w:rsidRPr="00B8696C">
        <w:rPr>
          <w:rFonts w:ascii="Times New Roman" w:eastAsia="Times New Roman" w:hAnsi="Times New Roman" w:cs="Times New Roman"/>
          <w:sz w:val="28"/>
          <w:szCs w:val="28"/>
        </w:rPr>
        <w:t xml:space="preserve"> </w:t>
      </w:r>
      <w:proofErr w:type="spellStart"/>
      <w:r w:rsidRPr="00B8696C">
        <w:rPr>
          <w:rFonts w:ascii="Times New Roman" w:eastAsia="Times New Roman" w:hAnsi="Times New Roman" w:cs="Times New Roman"/>
          <w:sz w:val="28"/>
          <w:szCs w:val="28"/>
        </w:rPr>
        <w:t>інституту</w:t>
      </w:r>
      <w:proofErr w:type="spellEnd"/>
      <w:r w:rsidRPr="00B8696C">
        <w:rPr>
          <w:rFonts w:ascii="Times New Roman" w:eastAsia="Times New Roman" w:hAnsi="Times New Roman" w:cs="Times New Roman"/>
          <w:sz w:val="28"/>
          <w:szCs w:val="28"/>
        </w:rPr>
        <w:t xml:space="preserve"> </w:t>
      </w:r>
      <w:proofErr w:type="spellStart"/>
      <w:r w:rsidRPr="00B8696C">
        <w:rPr>
          <w:rFonts w:ascii="Times New Roman" w:eastAsia="Times New Roman" w:hAnsi="Times New Roman" w:cs="Times New Roman"/>
          <w:sz w:val="28"/>
          <w:szCs w:val="28"/>
        </w:rPr>
        <w:t>охорони</w:t>
      </w:r>
      <w:proofErr w:type="spellEnd"/>
      <w:r w:rsidRPr="00B8696C">
        <w:rPr>
          <w:rFonts w:ascii="Times New Roman" w:eastAsia="Times New Roman" w:hAnsi="Times New Roman" w:cs="Times New Roman"/>
          <w:sz w:val="28"/>
          <w:szCs w:val="28"/>
        </w:rPr>
        <w:t xml:space="preserve"> </w:t>
      </w:r>
      <w:proofErr w:type="spellStart"/>
      <w:r w:rsidRPr="00B8696C">
        <w:rPr>
          <w:rFonts w:ascii="Times New Roman" w:eastAsia="Times New Roman" w:hAnsi="Times New Roman" w:cs="Times New Roman"/>
          <w:sz w:val="28"/>
          <w:szCs w:val="28"/>
        </w:rPr>
        <w:t>грунтів</w:t>
      </w:r>
      <w:proofErr w:type="spellEnd"/>
      <w:r w:rsidRPr="00B8696C">
        <w:rPr>
          <w:rFonts w:ascii="Times New Roman" w:eastAsia="Times New Roman" w:hAnsi="Times New Roman" w:cs="Times New Roman"/>
          <w:sz w:val="28"/>
          <w:szCs w:val="28"/>
        </w:rPr>
        <w:t xml:space="preserve"> </w:t>
      </w:r>
      <w:proofErr w:type="spellStart"/>
      <w:r w:rsidRPr="00B8696C">
        <w:rPr>
          <w:rFonts w:ascii="Times New Roman" w:eastAsia="Times New Roman" w:hAnsi="Times New Roman" w:cs="Times New Roman"/>
          <w:sz w:val="28"/>
          <w:szCs w:val="28"/>
        </w:rPr>
        <w:t>України</w:t>
      </w:r>
      <w:proofErr w:type="spellEnd"/>
      <w:r w:rsidRPr="00B8696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Мельник Михайло Андрійович.</w:t>
      </w:r>
      <w:r w:rsidRPr="00B8696C">
        <w:rPr>
          <w:rFonts w:ascii="Times New Roman" w:eastAsia="Calibri" w:hAnsi="Times New Roman" w:cs="Times New Roman"/>
          <w:sz w:val="28"/>
          <w:szCs w:val="28"/>
          <w:lang w:val="uk-UA"/>
        </w:rPr>
        <w:t xml:space="preserve"> </w:t>
      </w:r>
    </w:p>
    <w:p w:rsidR="00CB0747" w:rsidRPr="00B8696C" w:rsidRDefault="00CB0747" w:rsidP="00CB0747">
      <w:pPr>
        <w:pStyle w:val="a3"/>
        <w:numPr>
          <w:ilvl w:val="0"/>
          <w:numId w:val="1"/>
        </w:numPr>
        <w:jc w:val="both"/>
        <w:rPr>
          <w:rFonts w:ascii="Times New Roman" w:eastAsia="Calibri" w:hAnsi="Times New Roman" w:cs="Times New Roman"/>
          <w:sz w:val="28"/>
          <w:szCs w:val="28"/>
          <w:lang w:val="uk-UA"/>
        </w:rPr>
      </w:pPr>
      <w:r w:rsidRPr="00B8696C">
        <w:rPr>
          <w:rFonts w:ascii="Times New Roman" w:eastAsia="Times New Roman" w:hAnsi="Times New Roman" w:cs="Times New Roman"/>
          <w:sz w:val="28"/>
          <w:szCs w:val="28"/>
        </w:rPr>
        <w:t xml:space="preserve">ТВО начальника </w:t>
      </w:r>
      <w:proofErr w:type="spellStart"/>
      <w:r w:rsidRPr="00B8696C">
        <w:rPr>
          <w:rFonts w:ascii="Times New Roman" w:eastAsia="Times New Roman" w:hAnsi="Times New Roman" w:cs="Times New Roman"/>
          <w:sz w:val="28"/>
          <w:szCs w:val="28"/>
        </w:rPr>
        <w:t>управління</w:t>
      </w:r>
      <w:proofErr w:type="spellEnd"/>
      <w:r w:rsidRPr="00B8696C">
        <w:rPr>
          <w:rFonts w:ascii="Times New Roman" w:eastAsia="Times New Roman" w:hAnsi="Times New Roman" w:cs="Times New Roman"/>
          <w:sz w:val="28"/>
          <w:szCs w:val="28"/>
        </w:rPr>
        <w:t xml:space="preserve"> </w:t>
      </w:r>
      <w:proofErr w:type="spellStart"/>
      <w:r w:rsidRPr="00B8696C">
        <w:rPr>
          <w:rFonts w:ascii="Times New Roman" w:eastAsia="Times New Roman" w:hAnsi="Times New Roman" w:cs="Times New Roman"/>
          <w:sz w:val="28"/>
          <w:szCs w:val="28"/>
        </w:rPr>
        <w:t>організації</w:t>
      </w:r>
      <w:proofErr w:type="spellEnd"/>
      <w:r w:rsidRPr="00B8696C">
        <w:rPr>
          <w:rFonts w:ascii="Times New Roman" w:eastAsia="Times New Roman" w:hAnsi="Times New Roman" w:cs="Times New Roman"/>
          <w:sz w:val="28"/>
          <w:szCs w:val="28"/>
        </w:rPr>
        <w:t xml:space="preserve"> </w:t>
      </w:r>
      <w:proofErr w:type="spellStart"/>
      <w:r w:rsidRPr="00B8696C">
        <w:rPr>
          <w:rFonts w:ascii="Times New Roman" w:eastAsia="Times New Roman" w:hAnsi="Times New Roman" w:cs="Times New Roman"/>
          <w:sz w:val="28"/>
          <w:szCs w:val="28"/>
        </w:rPr>
        <w:t>реагування</w:t>
      </w:r>
      <w:proofErr w:type="spellEnd"/>
      <w:r w:rsidRPr="00B8696C">
        <w:rPr>
          <w:rFonts w:ascii="Times New Roman" w:eastAsia="Times New Roman" w:hAnsi="Times New Roman" w:cs="Times New Roman"/>
          <w:sz w:val="28"/>
          <w:szCs w:val="28"/>
        </w:rPr>
        <w:t xml:space="preserve"> на </w:t>
      </w:r>
      <w:proofErr w:type="spellStart"/>
      <w:r w:rsidRPr="00B8696C">
        <w:rPr>
          <w:rFonts w:ascii="Times New Roman" w:eastAsia="Times New Roman" w:hAnsi="Times New Roman" w:cs="Times New Roman"/>
          <w:sz w:val="28"/>
          <w:szCs w:val="28"/>
        </w:rPr>
        <w:t>надзвичайні</w:t>
      </w:r>
      <w:proofErr w:type="spellEnd"/>
      <w:r w:rsidRPr="00B8696C">
        <w:rPr>
          <w:rFonts w:ascii="Times New Roman" w:eastAsia="Times New Roman" w:hAnsi="Times New Roman" w:cs="Times New Roman"/>
          <w:sz w:val="28"/>
          <w:szCs w:val="28"/>
        </w:rPr>
        <w:t xml:space="preserve"> </w:t>
      </w:r>
      <w:proofErr w:type="spellStart"/>
      <w:r w:rsidRPr="00B8696C">
        <w:rPr>
          <w:rFonts w:ascii="Times New Roman" w:eastAsia="Times New Roman" w:hAnsi="Times New Roman" w:cs="Times New Roman"/>
          <w:sz w:val="28"/>
          <w:szCs w:val="28"/>
        </w:rPr>
        <w:t>ситуації</w:t>
      </w:r>
      <w:proofErr w:type="spellEnd"/>
      <w:r w:rsidRPr="00B8696C">
        <w:rPr>
          <w:rFonts w:ascii="Times New Roman" w:eastAsia="Times New Roman" w:hAnsi="Times New Roman" w:cs="Times New Roman"/>
          <w:sz w:val="28"/>
          <w:szCs w:val="28"/>
        </w:rPr>
        <w:t xml:space="preserve"> ГУ ДСНС </w:t>
      </w:r>
      <w:proofErr w:type="spellStart"/>
      <w:r w:rsidRPr="00B8696C">
        <w:rPr>
          <w:rFonts w:ascii="Times New Roman" w:eastAsia="Times New Roman" w:hAnsi="Times New Roman" w:cs="Times New Roman"/>
          <w:sz w:val="28"/>
          <w:szCs w:val="28"/>
        </w:rPr>
        <w:t>України</w:t>
      </w:r>
      <w:proofErr w:type="spellEnd"/>
      <w:r w:rsidRPr="00B8696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Яшкін Олександр Ігорович.</w:t>
      </w:r>
      <w:r w:rsidRPr="00B8696C">
        <w:rPr>
          <w:rFonts w:ascii="Times New Roman" w:eastAsia="Calibri" w:hAnsi="Times New Roman" w:cs="Times New Roman"/>
          <w:sz w:val="28"/>
          <w:szCs w:val="28"/>
          <w:lang w:val="uk-UA"/>
        </w:rPr>
        <w:t xml:space="preserve">                               </w:t>
      </w:r>
    </w:p>
    <w:p w:rsidR="00CB0747" w:rsidRPr="00AB7BCB" w:rsidRDefault="00CB0747" w:rsidP="00CB0747">
      <w:pPr>
        <w:rPr>
          <w:rFonts w:ascii="Times New Roman" w:eastAsia="Calibri" w:hAnsi="Times New Roman" w:cs="Times New Roman"/>
          <w:sz w:val="28"/>
          <w:szCs w:val="28"/>
          <w:lang w:val="uk-UA"/>
        </w:rPr>
      </w:pPr>
      <w:r w:rsidRPr="00AB7BCB">
        <w:rPr>
          <w:rFonts w:ascii="Times New Roman" w:eastAsia="Calibri" w:hAnsi="Times New Roman" w:cs="Times New Roman"/>
          <w:sz w:val="28"/>
          <w:szCs w:val="28"/>
          <w:lang w:val="uk-UA"/>
        </w:rPr>
        <w:t xml:space="preserve">       Для ведення зборів обрано:</w:t>
      </w:r>
    </w:p>
    <w:p w:rsidR="00CB0747" w:rsidRPr="00AB7BCB" w:rsidRDefault="00CB0747" w:rsidP="00CB074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1.Секретаріат в складі 1-ї особи</w:t>
      </w:r>
      <w:r w:rsidRPr="00AB7BCB">
        <w:rPr>
          <w:rFonts w:ascii="Times New Roman" w:eastAsia="Calibri" w:hAnsi="Times New Roman" w:cs="Times New Roman"/>
          <w:sz w:val="28"/>
          <w:szCs w:val="28"/>
          <w:lang w:val="uk-UA"/>
        </w:rPr>
        <w:t>:</w:t>
      </w:r>
    </w:p>
    <w:p w:rsidR="00CB0747" w:rsidRDefault="00CB0747" w:rsidP="00CB0747">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Парфьонової Г.В.</w:t>
      </w:r>
    </w:p>
    <w:p w:rsidR="00CB0747" w:rsidRPr="004576B2" w:rsidRDefault="00CB0747" w:rsidP="00CB0747">
      <w:pPr>
        <w:spacing w:after="0"/>
        <w:rPr>
          <w:rFonts w:ascii="Times New Roman" w:eastAsia="Calibri" w:hAnsi="Times New Roman" w:cs="Times New Roman"/>
          <w:color w:val="FF0000"/>
          <w:sz w:val="28"/>
          <w:szCs w:val="28"/>
          <w:lang w:val="uk-UA"/>
        </w:rPr>
      </w:pPr>
      <w:r w:rsidRPr="004576B2">
        <w:rPr>
          <w:rFonts w:ascii="Times New Roman" w:eastAsia="Calibri" w:hAnsi="Times New Roman" w:cs="Times New Roman"/>
          <w:sz w:val="28"/>
          <w:szCs w:val="28"/>
          <w:lang w:val="uk-UA"/>
        </w:rPr>
        <w:t>2. Лічильна комісія в складі 3-х осіб:</w:t>
      </w:r>
    </w:p>
    <w:p w:rsidR="00CB0747" w:rsidRDefault="00CB0747" w:rsidP="00CB0747">
      <w:pPr>
        <w:rPr>
          <w:rFonts w:ascii="Times New Roman" w:eastAsia="Times New Roman" w:hAnsi="Times New Roman" w:cs="Times New Roman"/>
          <w:color w:val="1D2129"/>
          <w:sz w:val="28"/>
          <w:szCs w:val="28"/>
          <w:lang w:val="uk-UA" w:eastAsia="ru-RU"/>
        </w:rPr>
      </w:pPr>
      <w:r w:rsidRPr="007D7FC3">
        <w:rPr>
          <w:rFonts w:ascii="Times New Roman" w:eastAsia="Times New Roman" w:hAnsi="Times New Roman" w:cs="Times New Roman"/>
          <w:color w:val="1D2129"/>
          <w:sz w:val="28"/>
          <w:szCs w:val="28"/>
          <w:lang w:val="uk-UA" w:eastAsia="ru-RU"/>
        </w:rPr>
        <w:t>Арнаут В.</w:t>
      </w:r>
      <w:r>
        <w:rPr>
          <w:rFonts w:ascii="Times New Roman" w:eastAsia="Times New Roman" w:hAnsi="Times New Roman" w:cs="Times New Roman"/>
          <w:color w:val="1D2129"/>
          <w:sz w:val="28"/>
          <w:szCs w:val="28"/>
          <w:lang w:val="uk-UA" w:eastAsia="ru-RU"/>
        </w:rPr>
        <w:t>В.</w:t>
      </w:r>
      <w:r w:rsidRPr="007D7FC3">
        <w:rPr>
          <w:rFonts w:ascii="Times New Roman" w:eastAsia="Times New Roman" w:hAnsi="Times New Roman" w:cs="Times New Roman"/>
          <w:color w:val="1D2129"/>
          <w:sz w:val="28"/>
          <w:szCs w:val="28"/>
          <w:lang w:val="uk-UA" w:eastAsia="ru-RU"/>
        </w:rPr>
        <w:t>,</w:t>
      </w:r>
      <w:r>
        <w:rPr>
          <w:rFonts w:ascii="Times New Roman" w:eastAsia="Times New Roman" w:hAnsi="Times New Roman" w:cs="Times New Roman"/>
          <w:color w:val="1D2129"/>
          <w:sz w:val="28"/>
          <w:szCs w:val="28"/>
          <w:lang w:val="uk-UA" w:eastAsia="ru-RU"/>
        </w:rPr>
        <w:t xml:space="preserve"> Джурмій А.А.</w:t>
      </w:r>
      <w:r w:rsidRPr="007D7FC3">
        <w:rPr>
          <w:rFonts w:ascii="Times New Roman" w:eastAsia="Times New Roman" w:hAnsi="Times New Roman" w:cs="Times New Roman"/>
          <w:color w:val="1D2129"/>
          <w:sz w:val="28"/>
          <w:szCs w:val="28"/>
          <w:lang w:val="uk-UA" w:eastAsia="ru-RU"/>
        </w:rPr>
        <w:t>,</w:t>
      </w:r>
      <w:r>
        <w:rPr>
          <w:rFonts w:ascii="Times New Roman" w:eastAsia="Times New Roman" w:hAnsi="Times New Roman" w:cs="Times New Roman"/>
          <w:color w:val="1D2129"/>
          <w:sz w:val="28"/>
          <w:szCs w:val="28"/>
          <w:lang w:val="uk-UA" w:eastAsia="ru-RU"/>
        </w:rPr>
        <w:t xml:space="preserve"> </w:t>
      </w:r>
      <w:r w:rsidRPr="007D7FC3">
        <w:rPr>
          <w:rFonts w:ascii="Times New Roman" w:eastAsia="Times New Roman" w:hAnsi="Times New Roman" w:cs="Times New Roman"/>
          <w:color w:val="1D2129"/>
          <w:sz w:val="28"/>
          <w:szCs w:val="28"/>
          <w:lang w:val="uk-UA" w:eastAsia="ru-RU"/>
        </w:rPr>
        <w:t>Постол Ю.</w:t>
      </w:r>
      <w:r>
        <w:rPr>
          <w:rFonts w:ascii="Times New Roman" w:eastAsia="Times New Roman" w:hAnsi="Times New Roman" w:cs="Times New Roman"/>
          <w:color w:val="1D2129"/>
          <w:sz w:val="28"/>
          <w:szCs w:val="28"/>
          <w:lang w:val="uk-UA" w:eastAsia="ru-RU"/>
        </w:rPr>
        <w:t>О.</w:t>
      </w:r>
      <w:r w:rsidRPr="007D7FC3">
        <w:rPr>
          <w:rFonts w:ascii="Times New Roman" w:eastAsia="Times New Roman" w:hAnsi="Times New Roman" w:cs="Times New Roman"/>
          <w:color w:val="1D2129"/>
          <w:sz w:val="28"/>
          <w:szCs w:val="28"/>
          <w:lang w:val="uk-UA" w:eastAsia="ru-RU"/>
        </w:rPr>
        <w:t xml:space="preserve"> </w:t>
      </w:r>
    </w:p>
    <w:p w:rsidR="00CB0747" w:rsidRDefault="00CB0747" w:rsidP="00CB0747">
      <w:pPr>
        <w:rPr>
          <w:rFonts w:ascii="Times New Roman" w:eastAsia="Times New Roman" w:hAnsi="Times New Roman" w:cs="Times New Roman"/>
          <w:color w:val="1D2129"/>
          <w:sz w:val="28"/>
          <w:szCs w:val="28"/>
          <w:lang w:val="uk-UA" w:eastAsia="ru-RU"/>
        </w:rPr>
      </w:pPr>
    </w:p>
    <w:p w:rsidR="00CB0747" w:rsidRPr="007D7FC3" w:rsidRDefault="00CB0747" w:rsidP="00CB0747">
      <w:pPr>
        <w:rPr>
          <w:rFonts w:ascii="Times New Roman" w:eastAsia="Times New Roman" w:hAnsi="Times New Roman" w:cs="Times New Roman"/>
          <w:color w:val="1D2129"/>
          <w:sz w:val="28"/>
          <w:szCs w:val="28"/>
          <w:lang w:val="uk-UA" w:eastAsia="ru-RU"/>
        </w:rPr>
      </w:pPr>
    </w:p>
    <w:p w:rsidR="00CB0747" w:rsidRPr="00AB7BCB" w:rsidRDefault="00CB0747" w:rsidP="00CB0747">
      <w:pPr>
        <w:jc w:val="center"/>
        <w:rPr>
          <w:rFonts w:ascii="Times New Roman" w:eastAsia="Calibri" w:hAnsi="Times New Roman" w:cs="Times New Roman"/>
          <w:color w:val="FF0000"/>
          <w:sz w:val="28"/>
          <w:szCs w:val="28"/>
          <w:lang w:val="uk-UA"/>
        </w:rPr>
      </w:pPr>
      <w:r w:rsidRPr="00AB7BCB">
        <w:rPr>
          <w:rFonts w:ascii="Times New Roman" w:eastAsia="Calibri" w:hAnsi="Times New Roman" w:cs="Times New Roman"/>
          <w:b/>
          <w:sz w:val="28"/>
          <w:szCs w:val="28"/>
          <w:lang w:val="uk-UA"/>
        </w:rPr>
        <w:lastRenderedPageBreak/>
        <w:t>Порядок денний</w:t>
      </w:r>
    </w:p>
    <w:p w:rsidR="00CB0747" w:rsidRPr="007477DC" w:rsidRDefault="00CB0747" w:rsidP="00CB0747">
      <w:pPr>
        <w:spacing w:after="0" w:line="240" w:lineRule="auto"/>
        <w:ind w:firstLine="708"/>
        <w:jc w:val="both"/>
        <w:rPr>
          <w:rFonts w:ascii="Times New Roman" w:eastAsia="Times New Roman" w:hAnsi="Times New Roman" w:cs="Times New Roman"/>
          <w:sz w:val="28"/>
          <w:szCs w:val="28"/>
          <w:lang w:val="uk-UA" w:eastAsia="ru-RU"/>
        </w:rPr>
      </w:pPr>
      <w:r w:rsidRPr="007477DC">
        <w:rPr>
          <w:rFonts w:ascii="Times New Roman" w:eastAsia="Times New Roman" w:hAnsi="Times New Roman" w:cs="Times New Roman"/>
          <w:sz w:val="28"/>
          <w:szCs w:val="28"/>
          <w:lang w:val="uk-UA" w:eastAsia="ru-RU"/>
        </w:rPr>
        <w:t>1. Обговорення стану патріотичного виховання школярів та юнаків в області. Проблемні питання та шляхи їх вирішення.</w:t>
      </w:r>
    </w:p>
    <w:p w:rsidR="00CB0747" w:rsidRPr="007477DC" w:rsidRDefault="00CB0747" w:rsidP="00CB0747">
      <w:pPr>
        <w:shd w:val="clear" w:color="auto" w:fill="FFFFFF"/>
        <w:spacing w:after="0" w:line="240" w:lineRule="auto"/>
        <w:ind w:firstLine="708"/>
        <w:jc w:val="both"/>
        <w:rPr>
          <w:rFonts w:ascii="Times New Roman" w:eastAsia="Times New Roman" w:hAnsi="Times New Roman" w:cs="Times New Roman"/>
          <w:color w:val="222222"/>
          <w:sz w:val="19"/>
          <w:szCs w:val="19"/>
          <w:lang w:val="uk-UA" w:eastAsia="ru-RU"/>
        </w:rPr>
      </w:pPr>
      <w:r w:rsidRPr="007477DC">
        <w:rPr>
          <w:rFonts w:ascii="Times New Roman" w:eastAsia="Times New Roman" w:hAnsi="Times New Roman" w:cs="Times New Roman"/>
          <w:color w:val="222222"/>
          <w:sz w:val="28"/>
          <w:szCs w:val="28"/>
          <w:lang w:val="uk-UA" w:eastAsia="ru-RU"/>
        </w:rPr>
        <w:t>2.</w:t>
      </w:r>
      <w:r w:rsidRPr="007477DC">
        <w:rPr>
          <w:rFonts w:ascii="Times New Roman" w:eastAsia="Times New Roman" w:hAnsi="Times New Roman" w:cs="Times New Roman"/>
          <w:color w:val="222222"/>
          <w:sz w:val="14"/>
          <w:szCs w:val="14"/>
          <w:lang w:val="uk-UA" w:eastAsia="ru-RU"/>
        </w:rPr>
        <w:t>    </w:t>
      </w:r>
      <w:r w:rsidRPr="007477DC">
        <w:rPr>
          <w:rFonts w:ascii="Times New Roman" w:eastAsia="Times New Roman" w:hAnsi="Times New Roman" w:cs="Times New Roman"/>
          <w:color w:val="222222"/>
          <w:sz w:val="28"/>
          <w:szCs w:val="28"/>
          <w:lang w:val="uk-UA" w:eastAsia="ru-RU"/>
        </w:rPr>
        <w:t xml:space="preserve">Обговорення критичного стану фінансування державних лісомисливських господарств. Обговорення шляхів вирішення фінансування лісомисливських господарств за рахунок внутрігосподарської діяльності цих підприємств. </w:t>
      </w:r>
    </w:p>
    <w:p w:rsidR="00CB0747" w:rsidRPr="007477DC" w:rsidRDefault="00CB0747" w:rsidP="00CB0747">
      <w:pPr>
        <w:shd w:val="clear" w:color="auto" w:fill="FFFFFF"/>
        <w:spacing w:after="0" w:line="240" w:lineRule="auto"/>
        <w:ind w:firstLine="708"/>
        <w:rPr>
          <w:rFonts w:ascii="Times New Roman" w:eastAsia="Times New Roman" w:hAnsi="Times New Roman" w:cs="Times New Roman"/>
          <w:color w:val="222222"/>
          <w:sz w:val="28"/>
          <w:szCs w:val="28"/>
          <w:lang w:val="uk-UA" w:eastAsia="ru-RU"/>
        </w:rPr>
      </w:pPr>
      <w:r w:rsidRPr="007477DC">
        <w:rPr>
          <w:rFonts w:ascii="Times New Roman" w:eastAsia="Times New Roman" w:hAnsi="Times New Roman" w:cs="Times New Roman"/>
          <w:color w:val="222222"/>
          <w:sz w:val="28"/>
          <w:szCs w:val="28"/>
          <w:lang w:val="uk-UA" w:eastAsia="ru-RU"/>
        </w:rPr>
        <w:t>3.</w:t>
      </w:r>
      <w:r w:rsidRPr="007477DC">
        <w:rPr>
          <w:rFonts w:ascii="Times New Roman" w:eastAsia="Times New Roman" w:hAnsi="Times New Roman" w:cs="Times New Roman"/>
          <w:color w:val="222222"/>
          <w:sz w:val="14"/>
          <w:szCs w:val="14"/>
          <w:lang w:val="uk-UA" w:eastAsia="ru-RU"/>
        </w:rPr>
        <w:t>    </w:t>
      </w:r>
      <w:r w:rsidRPr="007477DC">
        <w:rPr>
          <w:rFonts w:ascii="Times New Roman" w:eastAsia="Times New Roman" w:hAnsi="Times New Roman" w:cs="Times New Roman"/>
          <w:color w:val="222222"/>
          <w:sz w:val="28"/>
          <w:szCs w:val="28"/>
          <w:lang w:val="uk-UA" w:eastAsia="ru-RU"/>
        </w:rPr>
        <w:t>Обговорення питання критичного стану відновлення біоресурсів в р. Дніпро.</w:t>
      </w:r>
    </w:p>
    <w:p w:rsidR="00CB0747" w:rsidRPr="007477DC" w:rsidRDefault="00CB0747" w:rsidP="00CB074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477DC">
        <w:rPr>
          <w:rFonts w:ascii="Times New Roman" w:eastAsia="Calibri" w:hAnsi="Times New Roman" w:cs="Times New Roman"/>
          <w:color w:val="222222"/>
          <w:sz w:val="28"/>
          <w:szCs w:val="28"/>
          <w:lang w:val="uk-UA"/>
        </w:rPr>
        <w:t>4. Обговорення питання взаємодії з державною архітектурно-будівельною інспекцією</w:t>
      </w:r>
      <w:r w:rsidRPr="007477DC">
        <w:rPr>
          <w:rFonts w:ascii="Times New Roman" w:eastAsia="Times New Roman" w:hAnsi="Times New Roman" w:cs="Times New Roman"/>
          <w:sz w:val="28"/>
          <w:szCs w:val="28"/>
          <w:lang w:val="uk-UA" w:eastAsia="ru-RU"/>
        </w:rPr>
        <w:t>.</w:t>
      </w:r>
      <w:r w:rsidRPr="007477DC">
        <w:rPr>
          <w:rFonts w:ascii="Times New Roman" w:eastAsia="Times New Roman" w:hAnsi="Times New Roman" w:cs="Times New Roman"/>
          <w:sz w:val="14"/>
          <w:szCs w:val="14"/>
          <w:lang w:val="uk-UA" w:eastAsia="ru-RU"/>
        </w:rPr>
        <w:t>    </w:t>
      </w:r>
      <w:r w:rsidRPr="007477DC">
        <w:rPr>
          <w:rFonts w:ascii="Times New Roman" w:eastAsia="Times New Roman" w:hAnsi="Times New Roman" w:cs="Times New Roman"/>
          <w:sz w:val="14"/>
          <w:lang w:val="uk-UA" w:eastAsia="ru-RU"/>
        </w:rPr>
        <w:t> </w:t>
      </w:r>
    </w:p>
    <w:p w:rsidR="00CB0747" w:rsidRPr="00AB7BCB" w:rsidRDefault="00CB0747" w:rsidP="00CB0747">
      <w:pPr>
        <w:shd w:val="clear" w:color="auto" w:fill="FFFFFF"/>
        <w:spacing w:after="0" w:line="240" w:lineRule="auto"/>
        <w:jc w:val="both"/>
        <w:rPr>
          <w:rFonts w:ascii="Arial" w:eastAsia="Times New Roman" w:hAnsi="Arial" w:cs="Arial"/>
          <w:color w:val="222222"/>
          <w:sz w:val="19"/>
          <w:szCs w:val="19"/>
          <w:lang w:val="uk-UA" w:eastAsia="ru-RU"/>
        </w:rPr>
      </w:pPr>
    </w:p>
    <w:p w:rsidR="00CB0747" w:rsidRPr="007477DC" w:rsidRDefault="00CB0747" w:rsidP="00CB0747">
      <w:pPr>
        <w:spacing w:after="0" w:line="240" w:lineRule="auto"/>
        <w:ind w:firstLine="708"/>
        <w:jc w:val="both"/>
        <w:rPr>
          <w:rFonts w:ascii="Times New Roman" w:eastAsia="Times New Roman" w:hAnsi="Times New Roman" w:cs="Times New Roman"/>
          <w:sz w:val="28"/>
          <w:szCs w:val="28"/>
          <w:lang w:val="uk-UA" w:eastAsia="ru-RU"/>
        </w:rPr>
      </w:pPr>
      <w:r w:rsidRPr="00AB7BCB">
        <w:rPr>
          <w:rFonts w:ascii="Times New Roman" w:eastAsia="Calibri" w:hAnsi="Times New Roman" w:cs="Times New Roman"/>
          <w:sz w:val="28"/>
          <w:szCs w:val="28"/>
          <w:lang w:val="uk-UA" w:eastAsia="ru-RU"/>
        </w:rPr>
        <w:t>З першого питання порядку денного</w:t>
      </w:r>
      <w:r w:rsidRPr="00AB7BCB">
        <w:rPr>
          <w:rFonts w:ascii="Times New Roman" w:eastAsia="Calibri" w:hAnsi="Times New Roman" w:cs="Times New Roman"/>
          <w:b/>
          <w:sz w:val="28"/>
          <w:szCs w:val="28"/>
          <w:lang w:val="uk-UA" w:eastAsia="ru-RU"/>
        </w:rPr>
        <w:t xml:space="preserve"> </w:t>
      </w:r>
      <w:r w:rsidRPr="007477DC">
        <w:rPr>
          <w:rFonts w:ascii="Times New Roman" w:eastAsia="Calibri" w:hAnsi="Times New Roman" w:cs="Times New Roman"/>
          <w:sz w:val="28"/>
          <w:szCs w:val="28"/>
          <w:lang w:val="uk-UA" w:eastAsia="ru-RU"/>
        </w:rPr>
        <w:t>про</w:t>
      </w:r>
      <w:r>
        <w:rPr>
          <w:rFonts w:ascii="Times New Roman" w:eastAsia="Calibri" w:hAnsi="Times New Roman" w:cs="Times New Roman"/>
          <w:sz w:val="28"/>
          <w:szCs w:val="28"/>
          <w:lang w:val="uk-UA" w:eastAsia="ru-RU"/>
        </w:rPr>
        <w:t xml:space="preserve"> о</w:t>
      </w:r>
      <w:r w:rsidRPr="007477DC">
        <w:rPr>
          <w:rFonts w:ascii="Times New Roman" w:eastAsia="Times New Roman" w:hAnsi="Times New Roman" w:cs="Times New Roman"/>
          <w:sz w:val="28"/>
          <w:szCs w:val="28"/>
          <w:lang w:val="uk-UA" w:eastAsia="ru-RU"/>
        </w:rPr>
        <w:t>бговорення стану патріотичного виховання школярів та юнаків в області. Проблемні питання та шляхи їх вирішення.</w:t>
      </w:r>
    </w:p>
    <w:p w:rsidR="00CB0747" w:rsidRPr="00AB7BCB" w:rsidRDefault="00CB0747" w:rsidP="00CB0747">
      <w:pPr>
        <w:autoSpaceDN w:val="0"/>
        <w:spacing w:after="0" w:line="240" w:lineRule="auto"/>
        <w:ind w:firstLine="708"/>
        <w:jc w:val="both"/>
        <w:rPr>
          <w:rFonts w:ascii="Times New Roman" w:eastAsia="Calibri" w:hAnsi="Times New Roman" w:cs="Times New Roman"/>
          <w:b/>
          <w:sz w:val="28"/>
          <w:szCs w:val="28"/>
          <w:lang w:val="uk-UA" w:eastAsia="ru-RU"/>
        </w:rPr>
      </w:pPr>
      <w:r w:rsidRPr="00AB7BCB">
        <w:rPr>
          <w:rFonts w:ascii="Times New Roman" w:eastAsia="Calibri" w:hAnsi="Times New Roman" w:cs="Times New Roman"/>
          <w:b/>
          <w:sz w:val="28"/>
          <w:szCs w:val="28"/>
          <w:lang w:val="uk-UA" w:eastAsia="ru-RU"/>
        </w:rPr>
        <w:t xml:space="preserve"> Слухали:</w:t>
      </w:r>
    </w:p>
    <w:p w:rsidR="00CB0747" w:rsidRDefault="00CB0747" w:rsidP="00CB0747">
      <w:pPr>
        <w:pStyle w:val="Style8"/>
        <w:widowControl/>
        <w:autoSpaceDE/>
        <w:adjustRightInd/>
        <w:spacing w:line="240" w:lineRule="auto"/>
        <w:ind w:firstLine="708"/>
        <w:rPr>
          <w:sz w:val="28"/>
          <w:szCs w:val="28"/>
        </w:rPr>
      </w:pPr>
      <w:r>
        <w:rPr>
          <w:sz w:val="28"/>
          <w:szCs w:val="28"/>
        </w:rPr>
        <w:t>Хабрат Л. Г. – директор комунального закладу «Центр туристично-краєзнавчої творчості учнівської молоді Херсонської обласної ради, яка доповіла про діяльність  та здобутки обласного центру туризму, це призові  місця в Всеукраїнській військово-патріотитчній грі «Джура» та перші місця серед інших областей в туристично-краєзнавчій роботі, навела мізерні цифри фінансування, які не дають можливості забезпечення нормальної поточної діяльності та розвитку. Крім того, вона зауважила, що слабо поставлена робота в Іванівському, Високопільському, Верньорогачицькому районах. Хабрат Л.Г. наголосила на тому, що подальша ефективна діяльність центру можлива за адекватного фінансування, а також вирішення питання з транспортом, який конче потрібен для забезпечення сполучення з районами,  проведення змагань та заходів, в т.ч. з патріотичного виховання.</w:t>
      </w:r>
    </w:p>
    <w:p w:rsidR="00CB0747" w:rsidRDefault="00CB0747" w:rsidP="00CB0747">
      <w:pPr>
        <w:pStyle w:val="Style8"/>
        <w:widowControl/>
        <w:autoSpaceDE/>
        <w:adjustRightInd/>
        <w:spacing w:line="240" w:lineRule="auto"/>
        <w:ind w:firstLine="708"/>
        <w:rPr>
          <w:b/>
          <w:sz w:val="28"/>
          <w:szCs w:val="28"/>
        </w:rPr>
      </w:pPr>
      <w:r>
        <w:rPr>
          <w:b/>
          <w:sz w:val="28"/>
          <w:szCs w:val="28"/>
        </w:rPr>
        <w:t>Виступили:</w:t>
      </w:r>
    </w:p>
    <w:p w:rsidR="00CB0747" w:rsidRDefault="00CB0747" w:rsidP="00CB0747">
      <w:pPr>
        <w:pStyle w:val="Style8"/>
        <w:widowControl/>
        <w:autoSpaceDE/>
        <w:adjustRightInd/>
        <w:spacing w:line="240" w:lineRule="auto"/>
        <w:ind w:firstLine="708"/>
        <w:rPr>
          <w:sz w:val="28"/>
          <w:szCs w:val="28"/>
          <w:lang w:eastAsia="en-US"/>
        </w:rPr>
      </w:pPr>
      <w:r w:rsidRPr="00817E9C">
        <w:rPr>
          <w:sz w:val="28"/>
          <w:szCs w:val="28"/>
        </w:rPr>
        <w:t>Парфьонова Г.В., яка</w:t>
      </w:r>
      <w:r>
        <w:rPr>
          <w:sz w:val="28"/>
          <w:szCs w:val="28"/>
        </w:rPr>
        <w:t xml:space="preserve"> розказала, що сьогодні громадська рада проводить громадську експертизу о</w:t>
      </w:r>
      <w:r w:rsidRPr="00817E9C">
        <w:rPr>
          <w:sz w:val="28"/>
          <w:szCs w:val="28"/>
          <w:lang w:eastAsia="en-US"/>
        </w:rPr>
        <w:t>бласної цільової програми «Розвиток освіти Херсонщини – інвестиції в майбутнє регіону» на 2015 – 2018 роки</w:t>
      </w:r>
      <w:r>
        <w:rPr>
          <w:sz w:val="28"/>
          <w:szCs w:val="28"/>
          <w:lang w:eastAsia="en-US"/>
        </w:rPr>
        <w:t>, і до середини квітня цього року зможемо надати рекомендації щодо раціонального використання коштів на заходи повязаних з патріотичним вихованням молоді.</w:t>
      </w:r>
    </w:p>
    <w:p w:rsidR="00CB0747" w:rsidRDefault="00CB0747" w:rsidP="00CB0747">
      <w:pPr>
        <w:pStyle w:val="Style8"/>
        <w:widowControl/>
        <w:autoSpaceDE/>
        <w:adjustRightInd/>
        <w:spacing w:line="240" w:lineRule="auto"/>
        <w:ind w:firstLine="708"/>
        <w:rPr>
          <w:sz w:val="28"/>
          <w:szCs w:val="28"/>
          <w:lang w:eastAsia="en-US"/>
        </w:rPr>
      </w:pPr>
      <w:r>
        <w:rPr>
          <w:sz w:val="28"/>
          <w:szCs w:val="28"/>
          <w:lang w:eastAsia="en-US"/>
        </w:rPr>
        <w:t>Гурківський В.В., який запропонував членам громадської ради, які в своїй повсякденній діяльності займаються патріотичним вихованням молоді</w:t>
      </w:r>
      <w:r>
        <w:rPr>
          <w:sz w:val="28"/>
          <w:szCs w:val="28"/>
          <w:lang w:eastAsia="en-US"/>
        </w:rPr>
        <w:tab/>
        <w:t xml:space="preserve">, обєднатися та </w:t>
      </w:r>
      <w:r w:rsidRPr="00651AF9">
        <w:rPr>
          <w:sz w:val="28"/>
          <w:szCs w:val="28"/>
          <w:lang w:eastAsia="en-US"/>
        </w:rPr>
        <w:t>разом</w:t>
      </w:r>
      <w:r>
        <w:rPr>
          <w:sz w:val="28"/>
          <w:szCs w:val="28"/>
          <w:lang w:eastAsia="en-US"/>
        </w:rPr>
        <w:t xml:space="preserve"> провести роботу в районах, де низький рівень патріотичного виховання, та надати їм допомогу в патріотичному вихованні. </w:t>
      </w:r>
    </w:p>
    <w:p w:rsidR="00CB0747" w:rsidRDefault="00CB0747" w:rsidP="00CB0747">
      <w:pPr>
        <w:pStyle w:val="Style8"/>
        <w:widowControl/>
        <w:autoSpaceDE/>
        <w:adjustRightInd/>
        <w:spacing w:line="240" w:lineRule="auto"/>
        <w:ind w:firstLine="708"/>
        <w:rPr>
          <w:sz w:val="28"/>
          <w:szCs w:val="28"/>
          <w:lang w:eastAsia="en-US"/>
        </w:rPr>
      </w:pPr>
      <w:r>
        <w:rPr>
          <w:sz w:val="28"/>
          <w:szCs w:val="28"/>
          <w:lang w:eastAsia="en-US"/>
        </w:rPr>
        <w:t>Бичковський Ю.О., який заперечив Хабрат Л.Г., наголосив, що він особисто невірить звіту по патріотичному вихованні молоді.</w:t>
      </w:r>
    </w:p>
    <w:p w:rsidR="00CB0747" w:rsidRPr="00817E9C" w:rsidRDefault="00CB0747" w:rsidP="00CB0747">
      <w:pPr>
        <w:pStyle w:val="Style8"/>
        <w:widowControl/>
        <w:autoSpaceDE/>
        <w:adjustRightInd/>
        <w:spacing w:line="240" w:lineRule="auto"/>
        <w:ind w:firstLine="708"/>
        <w:rPr>
          <w:sz w:val="28"/>
          <w:szCs w:val="28"/>
        </w:rPr>
      </w:pPr>
      <w:r>
        <w:rPr>
          <w:sz w:val="28"/>
          <w:szCs w:val="28"/>
          <w:lang w:eastAsia="en-US"/>
        </w:rPr>
        <w:t xml:space="preserve">Зеленчук В.В. – перший заступник голови обласної ради, зауважив, що кошти на патріотичне виховання виділяються, але на жаль використовуються не раціонально і не ефективно. </w:t>
      </w:r>
    </w:p>
    <w:p w:rsidR="00CB0747" w:rsidRDefault="00CB0747" w:rsidP="00CB0747">
      <w:pPr>
        <w:spacing w:after="0"/>
        <w:ind w:firstLine="708"/>
        <w:jc w:val="both"/>
        <w:rPr>
          <w:rFonts w:ascii="Times New Roman" w:eastAsia="Calibri" w:hAnsi="Times New Roman" w:cs="Times New Roman"/>
          <w:sz w:val="28"/>
          <w:szCs w:val="28"/>
          <w:lang w:val="uk-UA"/>
        </w:rPr>
      </w:pPr>
      <w:r w:rsidRPr="00AB7BCB">
        <w:rPr>
          <w:rFonts w:ascii="Times New Roman" w:eastAsia="Calibri" w:hAnsi="Times New Roman" w:cs="Times New Roman"/>
          <w:b/>
          <w:sz w:val="28"/>
          <w:szCs w:val="28"/>
          <w:lang w:val="uk-UA"/>
        </w:rPr>
        <w:lastRenderedPageBreak/>
        <w:t xml:space="preserve">Вирішили: </w:t>
      </w:r>
    </w:p>
    <w:p w:rsidR="00CB0747" w:rsidRDefault="00CB0747" w:rsidP="00CB0747">
      <w:pPr>
        <w:pStyle w:val="a3"/>
        <w:numPr>
          <w:ilvl w:val="0"/>
          <w:numId w:val="2"/>
        </w:numPr>
        <w:spacing w:after="0"/>
        <w:ind w:left="0" w:firstLine="709"/>
        <w:jc w:val="both"/>
        <w:rPr>
          <w:rFonts w:ascii="Times New Roman" w:eastAsia="Calibri" w:hAnsi="Times New Roman" w:cs="Times New Roman"/>
          <w:sz w:val="28"/>
          <w:szCs w:val="28"/>
          <w:lang w:val="uk-UA"/>
        </w:rPr>
      </w:pPr>
      <w:r w:rsidRPr="007F3F19">
        <w:rPr>
          <w:rFonts w:ascii="Times New Roman" w:eastAsia="Calibri" w:hAnsi="Times New Roman" w:cs="Times New Roman"/>
          <w:sz w:val="28"/>
          <w:szCs w:val="28"/>
          <w:lang w:val="uk-UA"/>
        </w:rPr>
        <w:t xml:space="preserve">Доручити комітету військового, національно-патріотичного виховання проаналізувати виділення коштів, які були виділенні на патріотчне виховання. </w:t>
      </w:r>
    </w:p>
    <w:p w:rsidR="00CB0747" w:rsidRPr="007F3F19" w:rsidRDefault="00CB0747" w:rsidP="00CB0747">
      <w:pPr>
        <w:pStyle w:val="a3"/>
        <w:numPr>
          <w:ilvl w:val="0"/>
          <w:numId w:val="2"/>
        </w:numPr>
        <w:spacing w:after="120"/>
        <w:ind w:left="0" w:firstLine="709"/>
        <w:jc w:val="both"/>
        <w:rPr>
          <w:rFonts w:ascii="Times New Roman" w:eastAsia="Calibri" w:hAnsi="Times New Roman" w:cs="Times New Roman"/>
          <w:sz w:val="28"/>
          <w:szCs w:val="28"/>
          <w:lang w:val="uk-UA"/>
        </w:rPr>
      </w:pPr>
      <w:r w:rsidRPr="007F3F19">
        <w:rPr>
          <w:rFonts w:ascii="Times New Roman" w:eastAsia="Calibri" w:hAnsi="Times New Roman" w:cs="Times New Roman"/>
          <w:sz w:val="28"/>
          <w:szCs w:val="28"/>
          <w:lang w:val="uk-UA"/>
        </w:rPr>
        <w:t xml:space="preserve">Звернутися до управління освіти, науки та молоді </w:t>
      </w:r>
      <w:r>
        <w:rPr>
          <w:rFonts w:ascii="Times New Roman" w:eastAsia="Calibri" w:hAnsi="Times New Roman" w:cs="Times New Roman"/>
          <w:sz w:val="28"/>
          <w:szCs w:val="28"/>
          <w:lang w:val="uk-UA"/>
        </w:rPr>
        <w:t xml:space="preserve">а такод до Херсонської обласної ради </w:t>
      </w:r>
      <w:r w:rsidRPr="007F3F19">
        <w:rPr>
          <w:rFonts w:ascii="Times New Roman" w:eastAsia="Calibri" w:hAnsi="Times New Roman" w:cs="Times New Roman"/>
          <w:sz w:val="28"/>
          <w:szCs w:val="28"/>
          <w:lang w:val="uk-UA"/>
        </w:rPr>
        <w:t xml:space="preserve">з пропозиціями щодо виділення </w:t>
      </w:r>
      <w:r w:rsidRPr="007F3F19">
        <w:rPr>
          <w:rFonts w:ascii="Times New Roman" w:hAnsi="Times New Roman" w:cs="Times New Roman"/>
          <w:sz w:val="28"/>
          <w:szCs w:val="28"/>
          <w:lang w:val="uk-UA"/>
        </w:rPr>
        <w:t>комунального закладу «Центр туристично-краєзнавчої творчості учнівської молоді Херсонської обласної ради</w:t>
      </w:r>
      <w:r>
        <w:rPr>
          <w:rFonts w:ascii="Times New Roman" w:hAnsi="Times New Roman" w:cs="Times New Roman"/>
          <w:sz w:val="28"/>
          <w:szCs w:val="28"/>
          <w:lang w:val="uk-UA"/>
        </w:rPr>
        <w:t>» автобус для перевезення дітей.</w:t>
      </w:r>
      <w:r w:rsidRPr="007F3F19">
        <w:rPr>
          <w:rFonts w:ascii="Times New Roman" w:eastAsia="Calibri" w:hAnsi="Times New Roman" w:cs="Times New Roman"/>
          <w:sz w:val="28"/>
          <w:szCs w:val="28"/>
          <w:lang w:val="uk-UA"/>
        </w:rPr>
        <w:t xml:space="preserve"> </w:t>
      </w:r>
    </w:p>
    <w:p w:rsidR="00CB0747" w:rsidRPr="00672974" w:rsidRDefault="00CB0747" w:rsidP="00CB0747">
      <w:pPr>
        <w:pStyle w:val="a3"/>
        <w:numPr>
          <w:ilvl w:val="0"/>
          <w:numId w:val="2"/>
        </w:numPr>
        <w:spacing w:after="0"/>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Підготувати  та надати до </w:t>
      </w:r>
      <w:r w:rsidRPr="007F3F19">
        <w:rPr>
          <w:rFonts w:ascii="Times New Roman" w:eastAsia="Calibri" w:hAnsi="Times New Roman" w:cs="Times New Roman"/>
          <w:sz w:val="28"/>
          <w:szCs w:val="28"/>
          <w:lang w:val="uk-UA"/>
        </w:rPr>
        <w:t>управління освіти, науки та молоді</w:t>
      </w:r>
      <w:r>
        <w:rPr>
          <w:rFonts w:ascii="Times New Roman" w:eastAsia="Calibri" w:hAnsi="Times New Roman" w:cs="Times New Roman"/>
          <w:sz w:val="28"/>
          <w:szCs w:val="28"/>
          <w:lang w:val="uk-UA"/>
        </w:rPr>
        <w:t xml:space="preserve"> пропозиції щодо оздоровлення дітей влітку.</w:t>
      </w:r>
    </w:p>
    <w:p w:rsidR="00CB0747" w:rsidRDefault="00CB0747" w:rsidP="00CB0747">
      <w:pPr>
        <w:autoSpaceDN w:val="0"/>
        <w:spacing w:after="0" w:line="240" w:lineRule="auto"/>
        <w:ind w:firstLine="708"/>
        <w:jc w:val="both"/>
        <w:rPr>
          <w:rFonts w:ascii="Times New Roman" w:eastAsia="Calibri" w:hAnsi="Times New Roman" w:cs="Times New Roman"/>
          <w:sz w:val="28"/>
          <w:szCs w:val="28"/>
          <w:lang w:val="uk-UA"/>
        </w:rPr>
      </w:pPr>
      <w:r w:rsidRPr="00AB7BCB">
        <w:rPr>
          <w:rFonts w:ascii="Times New Roman" w:eastAsia="Calibri" w:hAnsi="Times New Roman" w:cs="Times New Roman"/>
          <w:b/>
          <w:sz w:val="28"/>
          <w:szCs w:val="28"/>
          <w:lang w:val="uk-UA"/>
        </w:rPr>
        <w:t>Голосували: за –2</w:t>
      </w:r>
      <w:r>
        <w:rPr>
          <w:rFonts w:ascii="Times New Roman" w:eastAsia="Calibri" w:hAnsi="Times New Roman" w:cs="Times New Roman"/>
          <w:b/>
          <w:sz w:val="28"/>
          <w:szCs w:val="28"/>
          <w:lang w:val="uk-UA"/>
        </w:rPr>
        <w:t>1</w:t>
      </w:r>
      <w:r w:rsidRPr="00AB7BCB">
        <w:rPr>
          <w:rFonts w:ascii="Times New Roman" w:eastAsia="Calibri" w:hAnsi="Times New Roman" w:cs="Times New Roman"/>
          <w:b/>
          <w:sz w:val="28"/>
          <w:szCs w:val="28"/>
          <w:lang w:val="uk-UA"/>
        </w:rPr>
        <w:t xml:space="preserve">, проти – 0, утримались – </w:t>
      </w:r>
      <w:r>
        <w:rPr>
          <w:rFonts w:ascii="Times New Roman" w:eastAsia="Calibri" w:hAnsi="Times New Roman" w:cs="Times New Roman"/>
          <w:b/>
          <w:sz w:val="28"/>
          <w:szCs w:val="28"/>
          <w:lang w:val="uk-UA"/>
        </w:rPr>
        <w:t>2</w:t>
      </w:r>
      <w:r w:rsidRPr="00AB7BCB">
        <w:rPr>
          <w:rFonts w:ascii="Times New Roman" w:eastAsia="Calibri" w:hAnsi="Times New Roman" w:cs="Times New Roman"/>
          <w:sz w:val="28"/>
          <w:szCs w:val="28"/>
          <w:lang w:val="uk-UA"/>
        </w:rPr>
        <w:t>.</w:t>
      </w:r>
    </w:p>
    <w:p w:rsidR="00CB0747" w:rsidRPr="00AB7BCB" w:rsidRDefault="00CB0747" w:rsidP="00CB0747">
      <w:pPr>
        <w:autoSpaceDN w:val="0"/>
        <w:spacing w:after="0" w:line="240" w:lineRule="auto"/>
        <w:ind w:firstLine="708"/>
        <w:jc w:val="both"/>
        <w:rPr>
          <w:rFonts w:ascii="Times New Roman" w:eastAsia="Calibri" w:hAnsi="Times New Roman" w:cs="Times New Roman"/>
          <w:sz w:val="28"/>
          <w:szCs w:val="28"/>
          <w:lang w:val="uk-UA"/>
        </w:rPr>
      </w:pPr>
    </w:p>
    <w:p w:rsidR="00CB0747" w:rsidRPr="007477DC" w:rsidRDefault="00CB0747" w:rsidP="00CB0747">
      <w:pPr>
        <w:shd w:val="clear" w:color="auto" w:fill="FFFFFF"/>
        <w:spacing w:after="0" w:line="240" w:lineRule="auto"/>
        <w:ind w:firstLine="708"/>
        <w:jc w:val="both"/>
        <w:rPr>
          <w:rFonts w:ascii="Times New Roman" w:eastAsia="Times New Roman" w:hAnsi="Times New Roman" w:cs="Times New Roman"/>
          <w:color w:val="222222"/>
          <w:sz w:val="19"/>
          <w:szCs w:val="19"/>
          <w:lang w:val="uk-UA" w:eastAsia="ru-RU"/>
        </w:rPr>
      </w:pPr>
      <w:r w:rsidRPr="00AB7BCB">
        <w:rPr>
          <w:rFonts w:ascii="Times New Roman" w:eastAsia="Calibri" w:hAnsi="Times New Roman" w:cs="Times New Roman"/>
          <w:sz w:val="28"/>
          <w:szCs w:val="28"/>
          <w:lang w:val="uk-UA"/>
        </w:rPr>
        <w:t>З друг</w:t>
      </w:r>
      <w:r>
        <w:rPr>
          <w:rFonts w:ascii="Times New Roman" w:eastAsia="Calibri" w:hAnsi="Times New Roman" w:cs="Times New Roman"/>
          <w:sz w:val="28"/>
          <w:szCs w:val="28"/>
          <w:lang w:val="uk-UA"/>
        </w:rPr>
        <w:t>ого питання порядку денного про  о</w:t>
      </w:r>
      <w:r w:rsidRPr="007477DC">
        <w:rPr>
          <w:rFonts w:ascii="Times New Roman" w:eastAsia="Times New Roman" w:hAnsi="Times New Roman" w:cs="Times New Roman"/>
          <w:color w:val="222222"/>
          <w:sz w:val="28"/>
          <w:szCs w:val="28"/>
          <w:lang w:val="uk-UA" w:eastAsia="ru-RU"/>
        </w:rPr>
        <w:t xml:space="preserve">бговорення критичного стану фінансування державних лісомисливських господарств. Обговорення шляхів вирішення фінансування лісомисливських господарств за рахунок внутрігосподарської діяльності цих підприємств. </w:t>
      </w:r>
    </w:p>
    <w:p w:rsidR="00CB0747" w:rsidRPr="00AB7BCB" w:rsidRDefault="00CB0747" w:rsidP="00CB0747">
      <w:pPr>
        <w:shd w:val="clear" w:color="auto" w:fill="FFFFFF"/>
        <w:spacing w:after="0" w:line="240" w:lineRule="auto"/>
        <w:ind w:firstLine="708"/>
        <w:jc w:val="both"/>
        <w:rPr>
          <w:rFonts w:ascii="Times New Roman" w:eastAsia="Calibri" w:hAnsi="Times New Roman" w:cs="Times New Roman"/>
          <w:sz w:val="28"/>
          <w:szCs w:val="28"/>
          <w:lang w:val="uk-UA"/>
        </w:rPr>
      </w:pPr>
      <w:r w:rsidRPr="00AB7BCB">
        <w:rPr>
          <w:rFonts w:ascii="Times New Roman" w:eastAsia="Calibri" w:hAnsi="Times New Roman" w:cs="Times New Roman"/>
          <w:b/>
          <w:sz w:val="28"/>
          <w:szCs w:val="28"/>
          <w:lang w:val="uk-UA" w:eastAsia="ru-RU"/>
        </w:rPr>
        <w:t>Слухали:</w:t>
      </w:r>
      <w:r w:rsidRPr="00AB7BCB">
        <w:rPr>
          <w:rFonts w:ascii="Times New Roman" w:eastAsia="Calibri" w:hAnsi="Times New Roman" w:cs="Times New Roman"/>
          <w:sz w:val="28"/>
          <w:szCs w:val="28"/>
          <w:lang w:val="uk-UA"/>
        </w:rPr>
        <w:t xml:space="preserve"> </w:t>
      </w:r>
    </w:p>
    <w:p w:rsidR="00CB0747" w:rsidRDefault="00CB0747" w:rsidP="00CB0747">
      <w:pPr>
        <w:shd w:val="clear" w:color="auto" w:fill="FFFFFF"/>
        <w:spacing w:after="0" w:line="240" w:lineRule="auto"/>
        <w:ind w:firstLine="708"/>
        <w:jc w:val="both"/>
        <w:rPr>
          <w:rFonts w:ascii="Times New Roman" w:eastAsia="Times New Roman" w:hAnsi="Times New Roman" w:cs="Times New Roman"/>
          <w:sz w:val="28"/>
          <w:szCs w:val="28"/>
          <w:lang w:val="uk-UA"/>
        </w:rPr>
      </w:pPr>
      <w:r w:rsidRPr="00AB7BCB">
        <w:rPr>
          <w:rFonts w:ascii="Times New Roman" w:eastAsia="Calibri" w:hAnsi="Times New Roman" w:cs="Times New Roman"/>
          <w:sz w:val="28"/>
          <w:szCs w:val="28"/>
          <w:lang w:val="uk-UA"/>
        </w:rPr>
        <w:t>Гурківського В.В., який до</w:t>
      </w:r>
      <w:r>
        <w:rPr>
          <w:rFonts w:ascii="Times New Roman" w:eastAsia="Calibri" w:hAnsi="Times New Roman" w:cs="Times New Roman"/>
          <w:sz w:val="28"/>
          <w:szCs w:val="28"/>
          <w:lang w:val="uk-UA"/>
        </w:rPr>
        <w:t>по</w:t>
      </w:r>
      <w:r w:rsidRPr="00AB7BCB">
        <w:rPr>
          <w:rFonts w:ascii="Times New Roman" w:eastAsia="Calibri" w:hAnsi="Times New Roman" w:cs="Times New Roman"/>
          <w:sz w:val="28"/>
          <w:szCs w:val="28"/>
          <w:lang w:val="uk-UA"/>
        </w:rPr>
        <w:t>вів</w:t>
      </w:r>
      <w:r>
        <w:rPr>
          <w:rFonts w:ascii="Times New Roman" w:eastAsia="Calibri" w:hAnsi="Times New Roman" w:cs="Times New Roman"/>
          <w:sz w:val="28"/>
          <w:szCs w:val="28"/>
          <w:lang w:val="uk-UA"/>
        </w:rPr>
        <w:t xml:space="preserve"> про повний розвал лісового господарства області та жахливі наслідки екологічного та соціально</w:t>
      </w:r>
      <w:r>
        <w:rPr>
          <w:rFonts w:ascii="Times New Roman" w:eastAsia="Times New Roman" w:hAnsi="Times New Roman" w:cs="Times New Roman"/>
          <w:sz w:val="28"/>
          <w:szCs w:val="28"/>
          <w:lang w:val="uk-UA"/>
        </w:rPr>
        <w:t>-економічного характеру, які несе злочинна недбалість обласної та української влади, які вже другий рік поспіль фінансово знищує галузь.</w:t>
      </w:r>
    </w:p>
    <w:p w:rsidR="00CB0747" w:rsidRPr="009C0CDE" w:rsidRDefault="00CB0747" w:rsidP="00CB0747">
      <w:pPr>
        <w:shd w:val="clear" w:color="auto" w:fill="FFFFFF"/>
        <w:spacing w:after="0" w:line="240" w:lineRule="auto"/>
        <w:ind w:firstLine="708"/>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 xml:space="preserve">Існуюча чітка система взаємодії,  виявлення та гасіння лісових пожеж, профілактики і охорони лісів зійшла нанівець: </w:t>
      </w:r>
    </w:p>
    <w:p w:rsidR="00CB0747" w:rsidRPr="009C0CDE" w:rsidRDefault="00CB0747" w:rsidP="00CB0747">
      <w:pPr>
        <w:numPr>
          <w:ilvl w:val="0"/>
          <w:numId w:val="5"/>
        </w:numPr>
        <w:spacing w:after="0"/>
        <w:contextualSpacing/>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Забезпечення особовим складом лісових пожежних станцій – 0%  (за нормативами має бути 450 осіб– працює 0 осіб),  (немає пожежних спостерігачів, водіїв пожежних автомобілів,  робітників  лісопожежних бригад, трактористів);</w:t>
      </w:r>
    </w:p>
    <w:p w:rsidR="00CB0747" w:rsidRPr="009C0CDE" w:rsidRDefault="00CB0747" w:rsidP="00CB0747">
      <w:pPr>
        <w:numPr>
          <w:ilvl w:val="0"/>
          <w:numId w:val="5"/>
        </w:numPr>
        <w:spacing w:after="0"/>
        <w:contextualSpacing/>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Відсутні кошти на придбання ПММ для заправки протипожежної техніки;</w:t>
      </w:r>
    </w:p>
    <w:p w:rsidR="00CB0747" w:rsidRPr="009C0CDE" w:rsidRDefault="00CB0747" w:rsidP="00CB0747">
      <w:pPr>
        <w:numPr>
          <w:ilvl w:val="0"/>
          <w:numId w:val="5"/>
        </w:numPr>
        <w:spacing w:after="0"/>
        <w:contextualSpacing/>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 xml:space="preserve">Відсутні кошти на проведення першочергових заходів з охорони лісу від пожеж (влаштування та догляд за мінералізованими  смугами); </w:t>
      </w:r>
    </w:p>
    <w:p w:rsidR="00CB0747" w:rsidRPr="009C0CDE" w:rsidRDefault="00CB0747" w:rsidP="00CB0747">
      <w:pPr>
        <w:numPr>
          <w:ilvl w:val="0"/>
          <w:numId w:val="5"/>
        </w:numPr>
        <w:spacing w:after="0"/>
        <w:contextualSpacing/>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Через відсутність належної охорони лісів (робота лісової охорони   неповний робочий день) зростає кількість  самовільних рубок.</w:t>
      </w:r>
    </w:p>
    <w:p w:rsidR="00CB0747" w:rsidRPr="009C0CDE" w:rsidRDefault="00CB0747" w:rsidP="00CB0747">
      <w:pPr>
        <w:spacing w:after="0" w:line="216" w:lineRule="auto"/>
        <w:ind w:firstLine="708"/>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 xml:space="preserve">За 2016 рік </w:t>
      </w:r>
      <w:r w:rsidRPr="009C0CDE">
        <w:rPr>
          <w:rFonts w:ascii="Times New Roman" w:eastAsia="Times New Roman" w:hAnsi="Times New Roman" w:cs="Times New Roman"/>
          <w:sz w:val="28"/>
          <w:szCs w:val="28"/>
        </w:rPr>
        <w:t xml:space="preserve">на </w:t>
      </w:r>
      <w:proofErr w:type="spellStart"/>
      <w:r w:rsidRPr="009C0CDE">
        <w:rPr>
          <w:rFonts w:ascii="Times New Roman" w:eastAsia="Times New Roman" w:hAnsi="Times New Roman" w:cs="Times New Roman"/>
          <w:sz w:val="28"/>
          <w:szCs w:val="28"/>
        </w:rPr>
        <w:t>території</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лісового</w:t>
      </w:r>
      <w:proofErr w:type="spellEnd"/>
      <w:r w:rsidRPr="009C0CDE">
        <w:rPr>
          <w:rFonts w:ascii="Times New Roman" w:eastAsia="Times New Roman" w:hAnsi="Times New Roman" w:cs="Times New Roman"/>
          <w:sz w:val="28"/>
          <w:szCs w:val="28"/>
        </w:rPr>
        <w:t xml:space="preserve"> фонду </w:t>
      </w:r>
      <w:proofErr w:type="spellStart"/>
      <w:r w:rsidRPr="009C0CDE">
        <w:rPr>
          <w:rFonts w:ascii="Times New Roman" w:eastAsia="Times New Roman" w:hAnsi="Times New Roman" w:cs="Times New Roman"/>
          <w:sz w:val="28"/>
          <w:szCs w:val="28"/>
        </w:rPr>
        <w:t>Херсонської</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області</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виявлено</w:t>
      </w:r>
      <w:proofErr w:type="spellEnd"/>
      <w:r w:rsidRPr="009C0CDE">
        <w:rPr>
          <w:rFonts w:ascii="Times New Roman" w:eastAsia="Times New Roman" w:hAnsi="Times New Roman" w:cs="Times New Roman"/>
          <w:sz w:val="28"/>
          <w:szCs w:val="28"/>
        </w:rPr>
        <w:t xml:space="preserve"> та </w:t>
      </w:r>
      <w:proofErr w:type="spellStart"/>
      <w:r w:rsidRPr="009C0CDE">
        <w:rPr>
          <w:rFonts w:ascii="Times New Roman" w:eastAsia="Times New Roman" w:hAnsi="Times New Roman" w:cs="Times New Roman"/>
          <w:sz w:val="28"/>
          <w:szCs w:val="28"/>
        </w:rPr>
        <w:t>ліквідовано</w:t>
      </w:r>
      <w:proofErr w:type="spellEnd"/>
      <w:r w:rsidRPr="009C0CDE">
        <w:rPr>
          <w:rFonts w:ascii="Times New Roman" w:eastAsia="Times New Roman" w:hAnsi="Times New Roman" w:cs="Times New Roman"/>
          <w:sz w:val="28"/>
          <w:szCs w:val="28"/>
        </w:rPr>
        <w:t xml:space="preserve"> силами </w:t>
      </w:r>
      <w:proofErr w:type="spellStart"/>
      <w:r w:rsidRPr="009C0CDE">
        <w:rPr>
          <w:rFonts w:ascii="Times New Roman" w:eastAsia="Times New Roman" w:hAnsi="Times New Roman" w:cs="Times New Roman"/>
          <w:sz w:val="28"/>
          <w:szCs w:val="28"/>
        </w:rPr>
        <w:t>лісової</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охорони</w:t>
      </w:r>
      <w:proofErr w:type="spellEnd"/>
      <w:r w:rsidRPr="009C0CDE">
        <w:rPr>
          <w:rFonts w:ascii="Times New Roman" w:eastAsia="Times New Roman" w:hAnsi="Times New Roman" w:cs="Times New Roman"/>
          <w:sz w:val="28"/>
          <w:szCs w:val="28"/>
        </w:rPr>
        <w:t xml:space="preserve">, практично на </w:t>
      </w:r>
      <w:proofErr w:type="spellStart"/>
      <w:r w:rsidRPr="009C0CDE">
        <w:rPr>
          <w:rFonts w:ascii="Times New Roman" w:eastAsia="Times New Roman" w:hAnsi="Times New Roman" w:cs="Times New Roman"/>
          <w:sz w:val="28"/>
          <w:szCs w:val="28"/>
        </w:rPr>
        <w:t>ентузіазмі</w:t>
      </w:r>
      <w:proofErr w:type="spellEnd"/>
      <w:r w:rsidRPr="009C0CDE">
        <w:rPr>
          <w:rFonts w:ascii="Times New Roman" w:eastAsia="Times New Roman" w:hAnsi="Times New Roman" w:cs="Times New Roman"/>
          <w:sz w:val="28"/>
          <w:szCs w:val="28"/>
        </w:rPr>
        <w:t xml:space="preserve">, </w:t>
      </w:r>
      <w:r w:rsidRPr="009C0CDE">
        <w:rPr>
          <w:rFonts w:ascii="Times New Roman" w:eastAsia="Times New Roman" w:hAnsi="Times New Roman" w:cs="Times New Roman"/>
          <w:sz w:val="28"/>
          <w:szCs w:val="28"/>
          <w:lang w:val="uk-UA"/>
        </w:rPr>
        <w:t>167</w:t>
      </w:r>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пожеж</w:t>
      </w:r>
      <w:proofErr w:type="spellEnd"/>
      <w:r w:rsidRPr="009C0CDE">
        <w:rPr>
          <w:rFonts w:ascii="Times New Roman" w:eastAsia="Times New Roman" w:hAnsi="Times New Roman" w:cs="Times New Roman"/>
          <w:sz w:val="28"/>
          <w:szCs w:val="28"/>
        </w:rPr>
        <w:t xml:space="preserve"> на </w:t>
      </w:r>
      <w:proofErr w:type="spellStart"/>
      <w:r w:rsidRPr="009C0CDE">
        <w:rPr>
          <w:rFonts w:ascii="Times New Roman" w:eastAsia="Times New Roman" w:hAnsi="Times New Roman" w:cs="Times New Roman"/>
          <w:sz w:val="28"/>
          <w:szCs w:val="28"/>
        </w:rPr>
        <w:t>площі</w:t>
      </w:r>
      <w:proofErr w:type="spellEnd"/>
      <w:r w:rsidRPr="009C0CDE">
        <w:rPr>
          <w:rFonts w:ascii="Times New Roman" w:eastAsia="Times New Roman" w:hAnsi="Times New Roman" w:cs="Times New Roman"/>
          <w:sz w:val="28"/>
          <w:szCs w:val="28"/>
        </w:rPr>
        <w:t xml:space="preserve"> </w:t>
      </w:r>
      <w:smartTag w:uri="urn:schemas-microsoft-com:office:smarttags" w:element="metricconverter">
        <w:smartTagPr>
          <w:attr w:name="ProductID" w:val="106,9 га"/>
        </w:smartTagPr>
        <w:r w:rsidRPr="009C0CDE">
          <w:rPr>
            <w:rFonts w:ascii="Times New Roman" w:eastAsia="Times New Roman" w:hAnsi="Times New Roman" w:cs="Times New Roman"/>
            <w:sz w:val="28"/>
            <w:szCs w:val="28"/>
            <w:lang w:val="uk-UA"/>
          </w:rPr>
          <w:t>106,9</w:t>
        </w:r>
        <w:r w:rsidRPr="009C0CDE">
          <w:rPr>
            <w:rFonts w:ascii="Times New Roman" w:eastAsia="Times New Roman" w:hAnsi="Times New Roman" w:cs="Times New Roman"/>
            <w:sz w:val="28"/>
            <w:szCs w:val="28"/>
          </w:rPr>
          <w:t xml:space="preserve"> га</w:t>
        </w:r>
      </w:smartTag>
      <w:r w:rsidRPr="009C0CDE">
        <w:rPr>
          <w:rFonts w:ascii="Times New Roman" w:eastAsia="Times New Roman" w:hAnsi="Times New Roman" w:cs="Times New Roman"/>
          <w:sz w:val="28"/>
          <w:szCs w:val="28"/>
        </w:rPr>
        <w:t xml:space="preserve"> (за </w:t>
      </w:r>
      <w:proofErr w:type="spellStart"/>
      <w:r w:rsidRPr="009C0CDE">
        <w:rPr>
          <w:rFonts w:ascii="Times New Roman" w:eastAsia="Times New Roman" w:hAnsi="Times New Roman" w:cs="Times New Roman"/>
          <w:sz w:val="28"/>
          <w:szCs w:val="28"/>
        </w:rPr>
        <w:t>відповідний</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період</w:t>
      </w:r>
      <w:proofErr w:type="spellEnd"/>
      <w:r w:rsidRPr="009C0CDE">
        <w:rPr>
          <w:rFonts w:ascii="Times New Roman" w:eastAsia="Times New Roman" w:hAnsi="Times New Roman" w:cs="Times New Roman"/>
          <w:sz w:val="28"/>
          <w:szCs w:val="28"/>
        </w:rPr>
        <w:t xml:space="preserve"> 2015 року – </w:t>
      </w:r>
      <w:r w:rsidRPr="009C0CDE">
        <w:rPr>
          <w:rFonts w:ascii="Times New Roman" w:eastAsia="Times New Roman" w:hAnsi="Times New Roman" w:cs="Times New Roman"/>
          <w:sz w:val="28"/>
          <w:szCs w:val="28"/>
          <w:lang w:val="uk-UA"/>
        </w:rPr>
        <w:t>122</w:t>
      </w:r>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пожежі</w:t>
      </w:r>
      <w:proofErr w:type="spellEnd"/>
      <w:r w:rsidRPr="009C0CDE">
        <w:rPr>
          <w:rFonts w:ascii="Times New Roman" w:eastAsia="Times New Roman" w:hAnsi="Times New Roman" w:cs="Times New Roman"/>
          <w:sz w:val="28"/>
          <w:szCs w:val="28"/>
        </w:rPr>
        <w:t xml:space="preserve"> на </w:t>
      </w:r>
      <w:proofErr w:type="spellStart"/>
      <w:r w:rsidRPr="009C0CDE">
        <w:rPr>
          <w:rFonts w:ascii="Times New Roman" w:eastAsia="Times New Roman" w:hAnsi="Times New Roman" w:cs="Times New Roman"/>
          <w:sz w:val="28"/>
          <w:szCs w:val="28"/>
        </w:rPr>
        <w:t>площі</w:t>
      </w:r>
      <w:proofErr w:type="spellEnd"/>
      <w:r w:rsidRPr="009C0CDE">
        <w:rPr>
          <w:rFonts w:ascii="Times New Roman" w:eastAsia="Times New Roman" w:hAnsi="Times New Roman" w:cs="Times New Roman"/>
          <w:sz w:val="28"/>
          <w:szCs w:val="28"/>
        </w:rPr>
        <w:t xml:space="preserve"> </w:t>
      </w:r>
      <w:r w:rsidRPr="009C0CDE">
        <w:rPr>
          <w:rFonts w:ascii="Times New Roman" w:eastAsia="Times New Roman" w:hAnsi="Times New Roman" w:cs="Times New Roman"/>
          <w:sz w:val="28"/>
          <w:szCs w:val="28"/>
          <w:lang w:val="uk-UA"/>
        </w:rPr>
        <w:t xml:space="preserve">  </w:t>
      </w:r>
      <w:smartTag w:uri="urn:schemas-microsoft-com:office:smarttags" w:element="metricconverter">
        <w:smartTagPr>
          <w:attr w:name="ProductID" w:val="42 га"/>
        </w:smartTagPr>
        <w:r w:rsidRPr="009C0CDE">
          <w:rPr>
            <w:rFonts w:ascii="Times New Roman" w:eastAsia="Times New Roman" w:hAnsi="Times New Roman" w:cs="Times New Roman"/>
            <w:sz w:val="28"/>
            <w:szCs w:val="28"/>
            <w:lang w:val="uk-UA"/>
          </w:rPr>
          <w:t>42</w:t>
        </w:r>
        <w:r w:rsidRPr="009C0CDE">
          <w:rPr>
            <w:rFonts w:ascii="Times New Roman" w:eastAsia="Times New Roman" w:hAnsi="Times New Roman" w:cs="Times New Roman"/>
            <w:sz w:val="28"/>
            <w:szCs w:val="28"/>
          </w:rPr>
          <w:t xml:space="preserve"> га</w:t>
        </w:r>
      </w:smartTag>
      <w:r w:rsidRPr="009C0CDE">
        <w:rPr>
          <w:rFonts w:ascii="Times New Roman" w:eastAsia="Times New Roman" w:hAnsi="Times New Roman" w:cs="Times New Roman"/>
          <w:sz w:val="28"/>
          <w:szCs w:val="28"/>
        </w:rPr>
        <w:t xml:space="preserve">). </w:t>
      </w:r>
      <w:proofErr w:type="spellStart"/>
      <w:proofErr w:type="gramStart"/>
      <w:r w:rsidRPr="009C0CDE">
        <w:rPr>
          <w:rFonts w:ascii="Times New Roman" w:eastAsia="Times New Roman" w:hAnsi="Times New Roman" w:cs="Times New Roman"/>
          <w:sz w:val="28"/>
          <w:szCs w:val="28"/>
        </w:rPr>
        <w:t>Кр</w:t>
      </w:r>
      <w:proofErr w:type="gramEnd"/>
      <w:r w:rsidRPr="009C0CDE">
        <w:rPr>
          <w:rFonts w:ascii="Times New Roman" w:eastAsia="Times New Roman" w:hAnsi="Times New Roman" w:cs="Times New Roman"/>
          <w:sz w:val="28"/>
          <w:szCs w:val="28"/>
        </w:rPr>
        <w:t>ім</w:t>
      </w:r>
      <w:proofErr w:type="spellEnd"/>
      <w:r w:rsidRPr="009C0CDE">
        <w:rPr>
          <w:rFonts w:ascii="Times New Roman" w:eastAsia="Times New Roman" w:hAnsi="Times New Roman" w:cs="Times New Roman"/>
          <w:sz w:val="28"/>
          <w:szCs w:val="28"/>
        </w:rPr>
        <w:t xml:space="preserve"> того, </w:t>
      </w:r>
      <w:proofErr w:type="spellStart"/>
      <w:r w:rsidRPr="009C0CDE">
        <w:rPr>
          <w:rFonts w:ascii="Times New Roman" w:eastAsia="Times New Roman" w:hAnsi="Times New Roman" w:cs="Times New Roman"/>
          <w:sz w:val="28"/>
          <w:szCs w:val="28"/>
        </w:rPr>
        <w:t>лісовою</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охороною</w:t>
      </w:r>
      <w:proofErr w:type="spellEnd"/>
      <w:r w:rsidRPr="009C0CDE">
        <w:rPr>
          <w:rFonts w:ascii="Times New Roman" w:eastAsia="Times New Roman" w:hAnsi="Times New Roman" w:cs="Times New Roman"/>
          <w:sz w:val="28"/>
          <w:szCs w:val="28"/>
        </w:rPr>
        <w:t xml:space="preserve"> в </w:t>
      </w:r>
      <w:r w:rsidRPr="009C0CDE">
        <w:rPr>
          <w:rFonts w:ascii="Times New Roman" w:eastAsia="Times New Roman" w:hAnsi="Times New Roman" w:cs="Times New Roman"/>
          <w:sz w:val="28"/>
          <w:szCs w:val="28"/>
          <w:lang w:val="uk-UA"/>
        </w:rPr>
        <w:t>2016</w:t>
      </w:r>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році</w:t>
      </w:r>
      <w:proofErr w:type="spellEnd"/>
      <w:r w:rsidRPr="009C0CDE">
        <w:rPr>
          <w:rFonts w:ascii="Times New Roman" w:eastAsia="Times New Roman" w:hAnsi="Times New Roman" w:cs="Times New Roman"/>
          <w:sz w:val="28"/>
          <w:szCs w:val="28"/>
        </w:rPr>
        <w:t xml:space="preserve"> погашено </w:t>
      </w:r>
      <w:r w:rsidRPr="009C0CDE">
        <w:rPr>
          <w:rFonts w:ascii="Times New Roman" w:eastAsia="Times New Roman" w:hAnsi="Times New Roman" w:cs="Times New Roman"/>
          <w:sz w:val="28"/>
          <w:szCs w:val="28"/>
          <w:lang w:val="uk-UA"/>
        </w:rPr>
        <w:t>68</w:t>
      </w:r>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пожеж</w:t>
      </w:r>
      <w:proofErr w:type="spellEnd"/>
      <w:r w:rsidRPr="009C0CDE">
        <w:rPr>
          <w:rFonts w:ascii="Times New Roman" w:eastAsia="Times New Roman" w:hAnsi="Times New Roman" w:cs="Times New Roman"/>
          <w:sz w:val="28"/>
          <w:szCs w:val="28"/>
        </w:rPr>
        <w:t xml:space="preserve"> на землях </w:t>
      </w:r>
      <w:proofErr w:type="spellStart"/>
      <w:r w:rsidRPr="009C0CDE">
        <w:rPr>
          <w:rFonts w:ascii="Times New Roman" w:eastAsia="Times New Roman" w:hAnsi="Times New Roman" w:cs="Times New Roman"/>
          <w:sz w:val="28"/>
          <w:szCs w:val="28"/>
        </w:rPr>
        <w:t>інших</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користувачів</w:t>
      </w:r>
      <w:proofErr w:type="spellEnd"/>
      <w:r w:rsidRPr="009C0CDE">
        <w:rPr>
          <w:rFonts w:ascii="Times New Roman" w:eastAsia="Times New Roman" w:hAnsi="Times New Roman" w:cs="Times New Roman"/>
          <w:sz w:val="28"/>
          <w:szCs w:val="28"/>
        </w:rPr>
        <w:t xml:space="preserve"> на </w:t>
      </w:r>
      <w:proofErr w:type="spellStart"/>
      <w:r w:rsidRPr="009C0CDE">
        <w:rPr>
          <w:rFonts w:ascii="Times New Roman" w:eastAsia="Times New Roman" w:hAnsi="Times New Roman" w:cs="Times New Roman"/>
          <w:sz w:val="28"/>
          <w:szCs w:val="28"/>
        </w:rPr>
        <w:t>площі</w:t>
      </w:r>
      <w:proofErr w:type="spellEnd"/>
      <w:r w:rsidRPr="009C0CDE">
        <w:rPr>
          <w:rFonts w:ascii="Times New Roman" w:eastAsia="Times New Roman" w:hAnsi="Times New Roman" w:cs="Times New Roman"/>
          <w:sz w:val="28"/>
          <w:szCs w:val="28"/>
        </w:rPr>
        <w:t xml:space="preserve"> </w:t>
      </w:r>
      <w:smartTag w:uri="urn:schemas-microsoft-com:office:smarttags" w:element="metricconverter">
        <w:smartTagPr>
          <w:attr w:name="ProductID" w:val="108 га"/>
        </w:smartTagPr>
        <w:r w:rsidRPr="009C0CDE">
          <w:rPr>
            <w:rFonts w:ascii="Times New Roman" w:eastAsia="Times New Roman" w:hAnsi="Times New Roman" w:cs="Times New Roman"/>
            <w:sz w:val="28"/>
            <w:szCs w:val="28"/>
            <w:lang w:val="uk-UA"/>
          </w:rPr>
          <w:t>108</w:t>
        </w:r>
        <w:r w:rsidRPr="009C0CDE">
          <w:rPr>
            <w:rFonts w:ascii="Times New Roman" w:eastAsia="Times New Roman" w:hAnsi="Times New Roman" w:cs="Times New Roman"/>
            <w:sz w:val="28"/>
            <w:szCs w:val="28"/>
          </w:rPr>
          <w:t xml:space="preserve"> га</w:t>
        </w:r>
      </w:smartTag>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пожежі</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які</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створюють</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загрозу</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лісовим</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насадженням</w:t>
      </w:r>
      <w:proofErr w:type="spellEnd"/>
      <w:r w:rsidRPr="009C0CDE">
        <w:rPr>
          <w:rFonts w:ascii="Times New Roman" w:eastAsia="Times New Roman" w:hAnsi="Times New Roman" w:cs="Times New Roman"/>
          <w:sz w:val="28"/>
          <w:szCs w:val="28"/>
        </w:rPr>
        <w:t xml:space="preserve">,.у 2015 </w:t>
      </w:r>
      <w:proofErr w:type="spellStart"/>
      <w:r w:rsidRPr="009C0CDE">
        <w:rPr>
          <w:rFonts w:ascii="Times New Roman" w:eastAsia="Times New Roman" w:hAnsi="Times New Roman" w:cs="Times New Roman"/>
          <w:sz w:val="28"/>
          <w:szCs w:val="28"/>
        </w:rPr>
        <w:t>році</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було</w:t>
      </w:r>
      <w:proofErr w:type="spellEnd"/>
      <w:r w:rsidRPr="009C0CDE">
        <w:rPr>
          <w:rFonts w:ascii="Times New Roman" w:eastAsia="Times New Roman" w:hAnsi="Times New Roman" w:cs="Times New Roman"/>
          <w:sz w:val="28"/>
          <w:szCs w:val="28"/>
        </w:rPr>
        <w:t xml:space="preserve"> </w:t>
      </w:r>
      <w:r w:rsidRPr="009C0CDE">
        <w:rPr>
          <w:rFonts w:ascii="Times New Roman" w:eastAsia="Times New Roman" w:hAnsi="Times New Roman" w:cs="Times New Roman"/>
          <w:sz w:val="28"/>
          <w:szCs w:val="28"/>
          <w:lang w:val="uk-UA"/>
        </w:rPr>
        <w:t>99</w:t>
      </w:r>
      <w:r w:rsidRPr="009C0CDE">
        <w:rPr>
          <w:rFonts w:ascii="Times New Roman" w:eastAsia="Times New Roman" w:hAnsi="Times New Roman" w:cs="Times New Roman"/>
          <w:sz w:val="28"/>
          <w:szCs w:val="28"/>
        </w:rPr>
        <w:t xml:space="preserve"> таких </w:t>
      </w:r>
      <w:proofErr w:type="spellStart"/>
      <w:r w:rsidRPr="009C0CDE">
        <w:rPr>
          <w:rFonts w:ascii="Times New Roman" w:eastAsia="Times New Roman" w:hAnsi="Times New Roman" w:cs="Times New Roman"/>
          <w:sz w:val="28"/>
          <w:szCs w:val="28"/>
        </w:rPr>
        <w:t>пожеж</w:t>
      </w:r>
      <w:proofErr w:type="spellEnd"/>
      <w:r w:rsidRPr="009C0CDE">
        <w:rPr>
          <w:rFonts w:ascii="Times New Roman" w:eastAsia="Times New Roman" w:hAnsi="Times New Roman" w:cs="Times New Roman"/>
          <w:sz w:val="28"/>
          <w:szCs w:val="28"/>
        </w:rPr>
        <w:t xml:space="preserve"> на </w:t>
      </w:r>
      <w:proofErr w:type="spellStart"/>
      <w:r w:rsidRPr="009C0CDE">
        <w:rPr>
          <w:rFonts w:ascii="Times New Roman" w:eastAsia="Times New Roman" w:hAnsi="Times New Roman" w:cs="Times New Roman"/>
          <w:sz w:val="28"/>
          <w:szCs w:val="28"/>
        </w:rPr>
        <w:t>площі</w:t>
      </w:r>
      <w:proofErr w:type="spellEnd"/>
      <w:r w:rsidRPr="009C0CDE">
        <w:rPr>
          <w:rFonts w:ascii="Times New Roman" w:eastAsia="Times New Roman" w:hAnsi="Times New Roman" w:cs="Times New Roman"/>
          <w:sz w:val="28"/>
          <w:szCs w:val="28"/>
        </w:rPr>
        <w:t xml:space="preserve"> </w:t>
      </w:r>
      <w:smartTag w:uri="urn:schemas-microsoft-com:office:smarttags" w:element="metricconverter">
        <w:smartTagPr>
          <w:attr w:name="ProductID" w:val="79 га"/>
        </w:smartTagPr>
        <w:r w:rsidRPr="009C0CDE">
          <w:rPr>
            <w:rFonts w:ascii="Times New Roman" w:eastAsia="Times New Roman" w:hAnsi="Times New Roman" w:cs="Times New Roman"/>
            <w:sz w:val="28"/>
            <w:szCs w:val="28"/>
            <w:lang w:val="uk-UA"/>
          </w:rPr>
          <w:t>79</w:t>
        </w:r>
        <w:r w:rsidRPr="009C0CDE">
          <w:rPr>
            <w:rFonts w:ascii="Times New Roman" w:eastAsia="Times New Roman" w:hAnsi="Times New Roman" w:cs="Times New Roman"/>
            <w:sz w:val="28"/>
            <w:szCs w:val="28"/>
          </w:rPr>
          <w:t xml:space="preserve"> га</w:t>
        </w:r>
      </w:smartTag>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Результати</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аналіу</w:t>
      </w:r>
      <w:proofErr w:type="spellEnd"/>
      <w:r w:rsidRPr="009C0CDE">
        <w:rPr>
          <w:rFonts w:ascii="Times New Roman" w:eastAsia="Times New Roman" w:hAnsi="Times New Roman" w:cs="Times New Roman"/>
          <w:sz w:val="28"/>
          <w:szCs w:val="28"/>
        </w:rPr>
        <w:t xml:space="preserve"> </w:t>
      </w:r>
      <w:proofErr w:type="spellStart"/>
      <w:proofErr w:type="gramStart"/>
      <w:r w:rsidRPr="009C0CDE">
        <w:rPr>
          <w:rFonts w:ascii="Times New Roman" w:eastAsia="Times New Roman" w:hAnsi="Times New Roman" w:cs="Times New Roman"/>
          <w:sz w:val="28"/>
          <w:szCs w:val="28"/>
        </w:rPr>
        <w:t>св</w:t>
      </w:r>
      <w:proofErr w:type="gramEnd"/>
      <w:r w:rsidRPr="009C0CDE">
        <w:rPr>
          <w:rFonts w:ascii="Times New Roman" w:eastAsia="Times New Roman" w:hAnsi="Times New Roman" w:cs="Times New Roman"/>
          <w:sz w:val="28"/>
          <w:szCs w:val="28"/>
        </w:rPr>
        <w:t>ідчать</w:t>
      </w:r>
      <w:proofErr w:type="spellEnd"/>
      <w:r w:rsidRPr="009C0CDE">
        <w:rPr>
          <w:rFonts w:ascii="Times New Roman" w:eastAsia="Times New Roman" w:hAnsi="Times New Roman" w:cs="Times New Roman"/>
          <w:sz w:val="28"/>
          <w:szCs w:val="28"/>
        </w:rPr>
        <w:t xml:space="preserve"> про </w:t>
      </w:r>
      <w:proofErr w:type="spellStart"/>
      <w:r w:rsidRPr="009C0CDE">
        <w:rPr>
          <w:rFonts w:ascii="Times New Roman" w:eastAsia="Times New Roman" w:hAnsi="Times New Roman" w:cs="Times New Roman"/>
          <w:sz w:val="28"/>
          <w:szCs w:val="28"/>
        </w:rPr>
        <w:t>збільшення</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кількості</w:t>
      </w:r>
      <w:proofErr w:type="spellEnd"/>
      <w:r w:rsidRPr="009C0CDE">
        <w:rPr>
          <w:rFonts w:ascii="Times New Roman" w:eastAsia="Times New Roman" w:hAnsi="Times New Roman" w:cs="Times New Roman"/>
          <w:sz w:val="28"/>
          <w:szCs w:val="28"/>
        </w:rPr>
        <w:t xml:space="preserve"> та </w:t>
      </w:r>
      <w:proofErr w:type="spellStart"/>
      <w:r w:rsidRPr="009C0CDE">
        <w:rPr>
          <w:rFonts w:ascii="Times New Roman" w:eastAsia="Times New Roman" w:hAnsi="Times New Roman" w:cs="Times New Roman"/>
          <w:sz w:val="28"/>
          <w:szCs w:val="28"/>
        </w:rPr>
        <w:t>площі</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пожеж</w:t>
      </w:r>
      <w:proofErr w:type="spellEnd"/>
      <w:r w:rsidRPr="009C0CDE">
        <w:rPr>
          <w:rFonts w:ascii="Times New Roman" w:eastAsia="Times New Roman" w:hAnsi="Times New Roman" w:cs="Times New Roman"/>
          <w:sz w:val="28"/>
          <w:szCs w:val="28"/>
        </w:rPr>
        <w:t xml:space="preserve"> у </w:t>
      </w:r>
      <w:proofErr w:type="spellStart"/>
      <w:r w:rsidRPr="009C0CDE">
        <w:rPr>
          <w:rFonts w:ascii="Times New Roman" w:eastAsia="Times New Roman" w:hAnsi="Times New Roman" w:cs="Times New Roman"/>
          <w:sz w:val="28"/>
          <w:szCs w:val="28"/>
        </w:rPr>
        <w:t>порівнянні</w:t>
      </w:r>
      <w:proofErr w:type="spellEnd"/>
      <w:r w:rsidRPr="009C0CDE">
        <w:rPr>
          <w:rFonts w:ascii="Times New Roman" w:eastAsia="Times New Roman" w:hAnsi="Times New Roman" w:cs="Times New Roman"/>
          <w:sz w:val="28"/>
          <w:szCs w:val="28"/>
        </w:rPr>
        <w:t xml:space="preserve"> з </w:t>
      </w:r>
      <w:proofErr w:type="spellStart"/>
      <w:r w:rsidRPr="009C0CDE">
        <w:rPr>
          <w:rFonts w:ascii="Times New Roman" w:eastAsia="Times New Roman" w:hAnsi="Times New Roman" w:cs="Times New Roman"/>
          <w:sz w:val="28"/>
          <w:szCs w:val="28"/>
        </w:rPr>
        <w:t>відповідним</w:t>
      </w:r>
      <w:proofErr w:type="spellEnd"/>
      <w:r w:rsidRPr="009C0CDE">
        <w:rPr>
          <w:rFonts w:ascii="Times New Roman" w:eastAsia="Times New Roman" w:hAnsi="Times New Roman" w:cs="Times New Roman"/>
          <w:sz w:val="28"/>
          <w:szCs w:val="28"/>
        </w:rPr>
        <w:t xml:space="preserve"> </w:t>
      </w:r>
      <w:proofErr w:type="spellStart"/>
      <w:r w:rsidRPr="009C0CDE">
        <w:rPr>
          <w:rFonts w:ascii="Times New Roman" w:eastAsia="Times New Roman" w:hAnsi="Times New Roman" w:cs="Times New Roman"/>
          <w:sz w:val="28"/>
          <w:szCs w:val="28"/>
        </w:rPr>
        <w:t>періодом</w:t>
      </w:r>
      <w:proofErr w:type="spellEnd"/>
      <w:r w:rsidRPr="009C0CDE">
        <w:rPr>
          <w:rFonts w:ascii="Times New Roman" w:eastAsia="Times New Roman" w:hAnsi="Times New Roman" w:cs="Times New Roman"/>
          <w:sz w:val="28"/>
          <w:szCs w:val="28"/>
        </w:rPr>
        <w:t xml:space="preserve"> 2015 року.</w:t>
      </w:r>
    </w:p>
    <w:p w:rsidR="00CB0747" w:rsidRDefault="00CB0747" w:rsidP="00CB0747">
      <w:pPr>
        <w:spacing w:after="0" w:line="216" w:lineRule="auto"/>
        <w:ind w:firstLine="708"/>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Результати аналізу свідчать про збільшення кількості та площі пожеж у порівнянні з відповідним періодом 2015 року.</w:t>
      </w:r>
    </w:p>
    <w:p w:rsidR="00CB0747" w:rsidRPr="009C0CDE" w:rsidRDefault="00CB0747" w:rsidP="00CB0747">
      <w:pPr>
        <w:spacing w:after="0" w:line="216"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На сьогодні відбулося 6 пожеж на площі 11.1 га.</w:t>
      </w:r>
    </w:p>
    <w:p w:rsidR="00CB0747" w:rsidRPr="009C0CDE" w:rsidRDefault="00CB0747" w:rsidP="00CB0747">
      <w:pPr>
        <w:spacing w:after="0"/>
        <w:ind w:firstLine="708"/>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У державних лісогосподарських підприємствах Херсонщини завжди був дефіцит кваліфікованих кадрів. Сьогодні зберегти штат працівників неможливо, адже кожному необхідно забезпечувати сім’ї. Наслідок відсутності фінансування такий:</w:t>
      </w:r>
    </w:p>
    <w:p w:rsidR="00CB0747" w:rsidRPr="009C0CDE" w:rsidRDefault="00CB0747" w:rsidP="00CB0747">
      <w:pPr>
        <w:spacing w:after="0"/>
        <w:ind w:left="709" w:hanging="425"/>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w:t>
      </w:r>
      <w:r w:rsidRPr="009C0CDE">
        <w:rPr>
          <w:rFonts w:ascii="Times New Roman" w:eastAsia="Times New Roman" w:hAnsi="Times New Roman" w:cs="Times New Roman"/>
          <w:sz w:val="28"/>
          <w:szCs w:val="28"/>
          <w:lang w:val="uk-UA"/>
        </w:rPr>
        <w:tab/>
        <w:t>Звільнилося 296 працівників (32%), звільнення продовжуються;</w:t>
      </w:r>
    </w:p>
    <w:p w:rsidR="00CB0747" w:rsidRPr="009C0CDE" w:rsidRDefault="00CB0747" w:rsidP="00CB0747">
      <w:pPr>
        <w:numPr>
          <w:ilvl w:val="0"/>
          <w:numId w:val="4"/>
        </w:numPr>
        <w:spacing w:after="0"/>
        <w:ind w:left="709" w:hanging="425"/>
        <w:contextualSpacing/>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358 працівників перебувають у відпустках без збереження заробітної плати (більше 15 днів);</w:t>
      </w:r>
    </w:p>
    <w:p w:rsidR="00CB0747" w:rsidRPr="009C0CDE" w:rsidRDefault="00CB0747" w:rsidP="00CB0747">
      <w:pPr>
        <w:numPr>
          <w:ilvl w:val="0"/>
          <w:numId w:val="4"/>
        </w:numPr>
        <w:spacing w:after="0"/>
        <w:ind w:left="709" w:hanging="425"/>
        <w:contextualSpacing/>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233 працівники працюють неповний робочий день (від  2-х до  5-ти годин);</w:t>
      </w:r>
    </w:p>
    <w:p w:rsidR="00CB0747" w:rsidRPr="009C0CDE" w:rsidRDefault="00CB0747" w:rsidP="00CB0747">
      <w:pPr>
        <w:numPr>
          <w:ilvl w:val="0"/>
          <w:numId w:val="4"/>
        </w:numPr>
        <w:spacing w:after="0"/>
        <w:ind w:left="709" w:hanging="425"/>
        <w:contextualSpacing/>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Заборгованість по заробітній платі та податкам станом на 28.02.2017 року становить  2909 тис.грн.;</w:t>
      </w:r>
    </w:p>
    <w:p w:rsidR="00CB0747" w:rsidRDefault="00CB0747" w:rsidP="00CB0747">
      <w:pPr>
        <w:shd w:val="clear" w:color="auto" w:fill="FFFFFF"/>
        <w:spacing w:after="0" w:line="240" w:lineRule="auto"/>
        <w:ind w:firstLine="708"/>
        <w:jc w:val="both"/>
        <w:rPr>
          <w:rFonts w:ascii="Times New Roman" w:eastAsia="Times New Roman" w:hAnsi="Times New Roman" w:cs="Times New Roman"/>
          <w:sz w:val="28"/>
          <w:szCs w:val="28"/>
          <w:lang w:val="uk-UA"/>
        </w:rPr>
      </w:pPr>
      <w:r w:rsidRPr="009C0CDE">
        <w:rPr>
          <w:rFonts w:ascii="Times New Roman" w:eastAsia="Times New Roman" w:hAnsi="Times New Roman" w:cs="Times New Roman"/>
          <w:sz w:val="28"/>
          <w:szCs w:val="28"/>
          <w:lang w:val="uk-UA"/>
        </w:rPr>
        <w:t>Виходячи з вищевикладеного, ситуація в лісовому господарстві області є вкрай важкою, майже безнадійною.</w:t>
      </w:r>
      <w:r>
        <w:rPr>
          <w:rFonts w:ascii="Times New Roman" w:eastAsia="Times New Roman" w:hAnsi="Times New Roman" w:cs="Times New Roman"/>
          <w:sz w:val="28"/>
          <w:szCs w:val="28"/>
          <w:lang w:val="uk-UA"/>
        </w:rPr>
        <w:t xml:space="preserve"> </w:t>
      </w:r>
    </w:p>
    <w:p w:rsidR="00CB0747" w:rsidRPr="004C6077" w:rsidRDefault="00CB0747" w:rsidP="00CB0747">
      <w:pPr>
        <w:shd w:val="clear" w:color="auto" w:fill="FFFFFF"/>
        <w:spacing w:after="0" w:line="240" w:lineRule="auto"/>
        <w:ind w:firstLine="708"/>
        <w:jc w:val="both"/>
        <w:rPr>
          <w:rFonts w:eastAsia="Times New Roman"/>
          <w:b/>
          <w:sz w:val="28"/>
          <w:szCs w:val="28"/>
          <w:lang w:val="uk-UA"/>
        </w:rPr>
      </w:pPr>
      <w:r w:rsidRPr="004C6077">
        <w:rPr>
          <w:b/>
          <w:sz w:val="28"/>
          <w:szCs w:val="28"/>
          <w:lang w:val="uk-UA"/>
        </w:rPr>
        <w:t>Виступили:</w:t>
      </w:r>
    </w:p>
    <w:p w:rsidR="00CB0747" w:rsidRDefault="00CB0747" w:rsidP="00CB0747">
      <w:pPr>
        <w:pStyle w:val="Style8"/>
        <w:widowControl/>
        <w:autoSpaceDE/>
        <w:adjustRightInd/>
        <w:spacing w:line="240" w:lineRule="auto"/>
        <w:ind w:firstLine="708"/>
        <w:rPr>
          <w:rFonts w:eastAsia="Times New Roman"/>
          <w:sz w:val="28"/>
          <w:szCs w:val="28"/>
        </w:rPr>
      </w:pPr>
      <w:r>
        <w:rPr>
          <w:rFonts w:eastAsia="Times New Roman"/>
          <w:sz w:val="28"/>
          <w:szCs w:val="28"/>
        </w:rPr>
        <w:t>Яшкін О.І. – ТВО начальника управління організації реагування на надзвичайні ситуації ГУ ДСНС України у Херсонській області, який сказав наступне, якщо з 1 квітня звяльняться керівники лісгоспів то ми незможемо гасити пожежі, ми готові виїджати і можемо туди доїхати, але приступити до гасіння пожеж не зможемо, тому організовують гасіння директори лісомисливських господарств і керівником гасіння пожежі є лісники. Прикладом може бути пожежа в Геройському. Найближча станція за 50 км. Поки ми туди доїхали уже лісовники організували гасіння пожежі а ми тільки долучилися на завершення.</w:t>
      </w:r>
      <w:r w:rsidRPr="004C6077">
        <w:rPr>
          <w:rFonts w:eastAsia="Times New Roman"/>
          <w:sz w:val="28"/>
          <w:szCs w:val="28"/>
        </w:rPr>
        <w:t xml:space="preserve"> </w:t>
      </w:r>
      <w:r>
        <w:rPr>
          <w:rFonts w:eastAsia="Times New Roman"/>
          <w:sz w:val="28"/>
          <w:szCs w:val="28"/>
        </w:rPr>
        <w:t>Зеленчук В.В., заступник голови Херсонської обласної ради</w:t>
      </w:r>
    </w:p>
    <w:p w:rsidR="00CB0747" w:rsidRDefault="00CB0747" w:rsidP="00CB0747">
      <w:pPr>
        <w:pStyle w:val="Style8"/>
        <w:widowControl/>
        <w:autoSpaceDE/>
        <w:adjustRightInd/>
        <w:spacing w:line="240" w:lineRule="auto"/>
        <w:ind w:firstLine="708"/>
        <w:rPr>
          <w:rFonts w:eastAsia="Times New Roman"/>
          <w:sz w:val="28"/>
          <w:szCs w:val="28"/>
        </w:rPr>
      </w:pPr>
      <w:r>
        <w:rPr>
          <w:rFonts w:eastAsia="Times New Roman"/>
          <w:sz w:val="28"/>
          <w:szCs w:val="28"/>
        </w:rPr>
        <w:t xml:space="preserve">Зеленчук В.В., заступник голови Херсонської обласної ради, я не розумію, чому керівники виконавчої влади ігнорують питання спасіння лісів, виходить, що громадськість переживає більше за стан лісів. Запропонував їхати під стіни міністерства АПК та вимагати зустрічі міністра з працівниками лісгоспів, громадськості та депутатів обласної ради з метою витребувати фінасування державних лісомисливських господарств. </w:t>
      </w:r>
    </w:p>
    <w:p w:rsidR="00CB0747" w:rsidRDefault="00CB0747" w:rsidP="00CB0747">
      <w:pPr>
        <w:pStyle w:val="Style8"/>
        <w:widowControl/>
        <w:autoSpaceDE/>
        <w:adjustRightInd/>
        <w:spacing w:line="240" w:lineRule="auto"/>
        <w:ind w:firstLine="708"/>
        <w:rPr>
          <w:rFonts w:eastAsia="Times New Roman"/>
          <w:sz w:val="28"/>
          <w:szCs w:val="28"/>
        </w:rPr>
      </w:pPr>
      <w:r>
        <w:rPr>
          <w:rFonts w:eastAsia="Times New Roman"/>
          <w:sz w:val="28"/>
          <w:szCs w:val="28"/>
        </w:rPr>
        <w:t xml:space="preserve">Мельник М.А. – доцент кафедри лісового господарства Херсонського аграрного університету, директор Херсонської філії інституту охорони грунтів України, який запропонував звернуться до міністра АПК провести робочу нараду про долю штучних лісів на території Херсонської області з залученням депутатів  профільного комітету Верховної ради України, фафівців системи лісового господарства та громадськості і місцевих депутатів. Та звернутися до голови Херсонської ХОДА з вимогою негайно провести нараду з відповідальними посадовими особами з залученням громадськості по питанню виконання запланованих заходів місцевих органів виконавчої влади, органів місцевого самоврядування, територіальних підрозділів центральних органів виконавчої влади, підприємств та </w:t>
      </w:r>
      <w:r>
        <w:rPr>
          <w:rFonts w:eastAsia="Times New Roman"/>
          <w:sz w:val="28"/>
          <w:szCs w:val="28"/>
        </w:rPr>
        <w:lastRenderedPageBreak/>
        <w:t xml:space="preserve">організацій щодо посилення охорони лісів області від пожеж у 2017 – 2020 роках, які прийняті на колегії ХОДА 16 березня 2017 року. </w:t>
      </w:r>
    </w:p>
    <w:p w:rsidR="00CB0747" w:rsidRDefault="00CB0747" w:rsidP="00CB0747">
      <w:pPr>
        <w:pStyle w:val="Style8"/>
        <w:widowControl/>
        <w:autoSpaceDE/>
        <w:adjustRightInd/>
        <w:spacing w:line="240" w:lineRule="auto"/>
        <w:ind w:firstLine="708"/>
        <w:rPr>
          <w:rFonts w:eastAsia="Times New Roman"/>
          <w:sz w:val="28"/>
          <w:szCs w:val="28"/>
        </w:rPr>
      </w:pPr>
      <w:r>
        <w:rPr>
          <w:rFonts w:eastAsia="Times New Roman"/>
          <w:sz w:val="28"/>
          <w:szCs w:val="28"/>
        </w:rPr>
        <w:t>Глод М.М. – голова профспілки лісогосподарських підприємств області звернулася за допомогою в питанні внесення зміни до бюджету України в фінансуванні державних лісомисливських підприємств. Ми в січні цього року були на прийомі у міністра АПК, де нам пообіцяли виділити мінімальні кошти на оплату зарплат нашим працівникам. Але на сьогодні так грошей не виділено. Ми не хочемо бути крайніми в разі винекнення мастабних пожеж, тому з 1 квітня 2017 року усі працівники лісомисливських господарств змушенні йти у відпуски без збереження на невизнечений термін. І хто буде спасати наші ліси від пожеж та знищення лісу через не законні вирубки.</w:t>
      </w:r>
    </w:p>
    <w:p w:rsidR="00CB0747" w:rsidRDefault="00CB0747" w:rsidP="00CB0747">
      <w:pPr>
        <w:pStyle w:val="Style8"/>
        <w:widowControl/>
        <w:autoSpaceDE/>
        <w:adjustRightInd/>
        <w:spacing w:line="240" w:lineRule="auto"/>
        <w:rPr>
          <w:rFonts w:eastAsia="Times New Roman"/>
          <w:color w:val="FF0000"/>
          <w:sz w:val="28"/>
          <w:szCs w:val="28"/>
        </w:rPr>
      </w:pPr>
      <w:r>
        <w:rPr>
          <w:rFonts w:eastAsia="Times New Roman"/>
          <w:sz w:val="28"/>
          <w:szCs w:val="28"/>
        </w:rPr>
        <w:tab/>
      </w:r>
      <w:r w:rsidRPr="00AB7BCB">
        <w:rPr>
          <w:b/>
          <w:sz w:val="28"/>
          <w:szCs w:val="28"/>
        </w:rPr>
        <w:t>В</w:t>
      </w:r>
      <w:r>
        <w:rPr>
          <w:b/>
          <w:sz w:val="28"/>
          <w:szCs w:val="28"/>
        </w:rPr>
        <w:t>ирішили:</w:t>
      </w:r>
    </w:p>
    <w:p w:rsidR="00CB0747" w:rsidRDefault="00CB0747" w:rsidP="00CB0747">
      <w:pPr>
        <w:pStyle w:val="Style8"/>
        <w:widowControl/>
        <w:numPr>
          <w:ilvl w:val="0"/>
          <w:numId w:val="4"/>
        </w:numPr>
        <w:autoSpaceDE/>
        <w:adjustRightInd/>
        <w:spacing w:line="240" w:lineRule="auto"/>
        <w:ind w:left="0" w:firstLine="709"/>
        <w:rPr>
          <w:rFonts w:eastAsia="Times New Roman"/>
          <w:sz w:val="28"/>
          <w:szCs w:val="28"/>
        </w:rPr>
      </w:pPr>
      <w:r>
        <w:rPr>
          <w:rFonts w:eastAsia="Times New Roman"/>
          <w:sz w:val="28"/>
          <w:szCs w:val="28"/>
        </w:rPr>
        <w:t xml:space="preserve">Звернутися до голови ХОДА з вимогою негайно провести нараду з відповідальними посадовими особами з залученням громадськості по питанню виконання запланованих заходів місцевих органів виконавчої влади, органів місцевого самоврядування, територіальних підрозділів центральних органів виконавчої влади, підприємств та організацій щодо посилення охорони лісів області від пожеж у 2017 – 2020 роках, які прийняті на колегії ХОДА 16 березня 2017 року. </w:t>
      </w:r>
    </w:p>
    <w:p w:rsidR="00CB0747" w:rsidRPr="00983942" w:rsidRDefault="00CB0747" w:rsidP="00CB0747">
      <w:pPr>
        <w:pStyle w:val="a3"/>
        <w:numPr>
          <w:ilvl w:val="0"/>
          <w:numId w:val="4"/>
        </w:numPr>
        <w:spacing w:after="0"/>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Організувати та провести </w:t>
      </w:r>
      <w:r w:rsidRPr="00983942">
        <w:rPr>
          <w:rFonts w:ascii="Times New Roman" w:eastAsia="Times New Roman" w:hAnsi="Times New Roman" w:cs="Times New Roman"/>
          <w:sz w:val="28"/>
          <w:szCs w:val="28"/>
          <w:lang w:val="uk-UA" w:eastAsia="ru-RU"/>
        </w:rPr>
        <w:t>одночасно в Херсоні</w:t>
      </w:r>
      <w:r>
        <w:rPr>
          <w:rFonts w:ascii="Times New Roman" w:eastAsia="Times New Roman" w:hAnsi="Times New Roman" w:cs="Times New Roman"/>
          <w:sz w:val="28"/>
          <w:szCs w:val="28"/>
          <w:lang w:val="uk-UA" w:eastAsia="ru-RU"/>
        </w:rPr>
        <w:t xml:space="preserve"> та Києві біля приміщення міністерства АПК  </w:t>
      </w:r>
      <w:r w:rsidRPr="00983942">
        <w:rPr>
          <w:rFonts w:ascii="Times New Roman" w:eastAsia="Times New Roman" w:hAnsi="Times New Roman" w:cs="Times New Roman"/>
          <w:sz w:val="28"/>
          <w:szCs w:val="28"/>
          <w:lang w:val="uk-UA" w:eastAsia="ru-RU"/>
        </w:rPr>
        <w:t>мирн</w:t>
      </w:r>
      <w:r>
        <w:rPr>
          <w:rFonts w:ascii="Times New Roman" w:eastAsia="Times New Roman" w:hAnsi="Times New Roman" w:cs="Times New Roman"/>
          <w:sz w:val="28"/>
          <w:szCs w:val="28"/>
          <w:lang w:val="uk-UA" w:eastAsia="ru-RU"/>
        </w:rPr>
        <w:t>у</w:t>
      </w:r>
      <w:r w:rsidRPr="00983942">
        <w:rPr>
          <w:rFonts w:ascii="Times New Roman" w:eastAsia="Times New Roman" w:hAnsi="Times New Roman" w:cs="Times New Roman"/>
          <w:sz w:val="28"/>
          <w:szCs w:val="28"/>
          <w:lang w:val="uk-UA" w:eastAsia="ru-RU"/>
        </w:rPr>
        <w:t xml:space="preserve"> акці</w:t>
      </w:r>
      <w:r>
        <w:rPr>
          <w:rFonts w:ascii="Times New Roman" w:eastAsia="Times New Roman" w:hAnsi="Times New Roman" w:cs="Times New Roman"/>
          <w:sz w:val="28"/>
          <w:szCs w:val="28"/>
          <w:lang w:val="uk-UA" w:eastAsia="ru-RU"/>
        </w:rPr>
        <w:t>ю</w:t>
      </w:r>
      <w:r w:rsidRPr="00983942">
        <w:rPr>
          <w:rFonts w:ascii="Times New Roman" w:eastAsia="Times New Roman" w:hAnsi="Times New Roman" w:cs="Times New Roman"/>
          <w:sz w:val="28"/>
          <w:szCs w:val="28"/>
          <w:lang w:val="uk-UA" w:eastAsia="ru-RU"/>
        </w:rPr>
        <w:t xml:space="preserve"> протесту, </w:t>
      </w:r>
      <w:r>
        <w:rPr>
          <w:rFonts w:ascii="Times New Roman" w:eastAsia="Times New Roman" w:hAnsi="Times New Roman" w:cs="Times New Roman"/>
          <w:sz w:val="28"/>
          <w:szCs w:val="28"/>
          <w:lang w:val="uk-UA" w:eastAsia="ru-RU"/>
        </w:rPr>
        <w:t>з вимогою негайно розпочати фінансування державних лісомисливських підприємств,</w:t>
      </w:r>
      <w:r w:rsidRPr="00983942">
        <w:rPr>
          <w:rFonts w:ascii="Times New Roman" w:eastAsia="Times New Roman" w:hAnsi="Times New Roman" w:cs="Times New Roman"/>
          <w:sz w:val="28"/>
          <w:szCs w:val="28"/>
          <w:lang w:val="uk-UA" w:eastAsia="ru-RU"/>
        </w:rPr>
        <w:t xml:space="preserve"> в т,ч. перекрити міст, попередивши про це владу і суспільство</w:t>
      </w:r>
      <w:r>
        <w:rPr>
          <w:rFonts w:ascii="Times New Roman" w:eastAsia="Times New Roman" w:hAnsi="Times New Roman" w:cs="Times New Roman"/>
          <w:sz w:val="28"/>
          <w:szCs w:val="28"/>
          <w:lang w:val="uk-UA" w:eastAsia="ru-RU"/>
        </w:rPr>
        <w:t>.</w:t>
      </w:r>
    </w:p>
    <w:p w:rsidR="00CB0747" w:rsidRDefault="00CB0747" w:rsidP="00CB0747">
      <w:pPr>
        <w:spacing w:after="0"/>
        <w:ind w:firstLine="708"/>
        <w:jc w:val="both"/>
        <w:rPr>
          <w:rFonts w:ascii="Times New Roman" w:eastAsia="Calibri" w:hAnsi="Times New Roman" w:cs="Times New Roman"/>
          <w:sz w:val="28"/>
          <w:szCs w:val="28"/>
          <w:lang w:val="uk-UA"/>
        </w:rPr>
      </w:pPr>
      <w:r w:rsidRPr="00AB7BCB">
        <w:rPr>
          <w:rFonts w:ascii="Times New Roman" w:eastAsia="Calibri" w:hAnsi="Times New Roman" w:cs="Times New Roman"/>
          <w:b/>
          <w:sz w:val="28"/>
          <w:szCs w:val="28"/>
          <w:lang w:val="uk-UA"/>
        </w:rPr>
        <w:t>Голосували: за –2</w:t>
      </w:r>
      <w:r>
        <w:rPr>
          <w:rFonts w:ascii="Times New Roman" w:eastAsia="Calibri" w:hAnsi="Times New Roman" w:cs="Times New Roman"/>
          <w:b/>
          <w:sz w:val="28"/>
          <w:szCs w:val="28"/>
          <w:lang w:val="uk-UA"/>
        </w:rPr>
        <w:t>3</w:t>
      </w:r>
      <w:r w:rsidRPr="00AB7BCB">
        <w:rPr>
          <w:rFonts w:ascii="Times New Roman" w:eastAsia="Calibri" w:hAnsi="Times New Roman" w:cs="Times New Roman"/>
          <w:b/>
          <w:sz w:val="28"/>
          <w:szCs w:val="28"/>
          <w:lang w:val="uk-UA"/>
        </w:rPr>
        <w:t>, проти – 0, утримались – 0</w:t>
      </w:r>
      <w:r w:rsidRPr="00AB7BCB">
        <w:rPr>
          <w:rFonts w:ascii="Times New Roman" w:eastAsia="Calibri" w:hAnsi="Times New Roman" w:cs="Times New Roman"/>
          <w:sz w:val="28"/>
          <w:szCs w:val="28"/>
          <w:lang w:val="uk-UA"/>
        </w:rPr>
        <w:t>.</w:t>
      </w:r>
    </w:p>
    <w:p w:rsidR="00CB0747" w:rsidRPr="00AB7BCB" w:rsidRDefault="00CB0747" w:rsidP="00CB0747">
      <w:pPr>
        <w:spacing w:after="0"/>
        <w:ind w:firstLine="708"/>
        <w:jc w:val="both"/>
        <w:rPr>
          <w:rFonts w:ascii="Times New Roman" w:eastAsia="Calibri" w:hAnsi="Times New Roman" w:cs="Times New Roman"/>
          <w:sz w:val="28"/>
          <w:szCs w:val="28"/>
          <w:lang w:val="uk-UA"/>
        </w:rPr>
      </w:pPr>
    </w:p>
    <w:p w:rsidR="00CB0747" w:rsidRDefault="00CB0747" w:rsidP="00CB0747">
      <w:pPr>
        <w:shd w:val="clear" w:color="auto" w:fill="FFFFFF"/>
        <w:spacing w:after="0" w:line="240" w:lineRule="auto"/>
        <w:jc w:val="both"/>
        <w:rPr>
          <w:rFonts w:ascii="Times New Roman" w:eastAsia="Calibri" w:hAnsi="Times New Roman" w:cs="Times New Roman"/>
          <w:sz w:val="28"/>
          <w:szCs w:val="28"/>
          <w:lang w:val="uk-UA"/>
        </w:rPr>
      </w:pPr>
      <w:r w:rsidRPr="00AB7BCB">
        <w:rPr>
          <w:rFonts w:ascii="Times New Roman" w:eastAsia="Times New Roman" w:hAnsi="Times New Roman" w:cs="Times New Roman"/>
          <w:color w:val="222222"/>
          <w:sz w:val="28"/>
          <w:szCs w:val="28"/>
          <w:lang w:val="uk-UA" w:eastAsia="ru-RU"/>
        </w:rPr>
        <w:t xml:space="preserve"> </w:t>
      </w:r>
      <w:r w:rsidRPr="00AB7BCB">
        <w:rPr>
          <w:rFonts w:ascii="Calibri" w:eastAsia="Calibri" w:hAnsi="Calibri" w:cs="Times New Roman"/>
          <w:b/>
          <w:sz w:val="28"/>
          <w:szCs w:val="28"/>
          <w:lang w:val="uk-UA"/>
        </w:rPr>
        <w:tab/>
      </w:r>
      <w:r w:rsidRPr="00AB7BCB">
        <w:rPr>
          <w:rFonts w:ascii="Times New Roman" w:eastAsia="Calibri" w:hAnsi="Times New Roman" w:cs="Times New Roman"/>
          <w:sz w:val="28"/>
          <w:szCs w:val="28"/>
          <w:lang w:val="uk-UA"/>
        </w:rPr>
        <w:t xml:space="preserve">З третього питання порядку денного про </w:t>
      </w:r>
      <w:r>
        <w:rPr>
          <w:rFonts w:ascii="Times New Roman" w:eastAsia="Calibri" w:hAnsi="Times New Roman" w:cs="Times New Roman"/>
          <w:sz w:val="28"/>
          <w:szCs w:val="28"/>
          <w:lang w:val="uk-UA"/>
        </w:rPr>
        <w:t xml:space="preserve">рибне браконьєрство та  знищення флори і фауни Дніпра. </w:t>
      </w:r>
    </w:p>
    <w:p w:rsidR="00CB0747" w:rsidRDefault="00CB0747" w:rsidP="00CB0747">
      <w:pPr>
        <w:spacing w:after="0"/>
        <w:ind w:firstLine="708"/>
        <w:jc w:val="both"/>
        <w:rPr>
          <w:rFonts w:ascii="Times New Roman" w:eastAsia="Calibri" w:hAnsi="Times New Roman" w:cs="Times New Roman"/>
          <w:b/>
          <w:sz w:val="28"/>
          <w:szCs w:val="28"/>
          <w:lang w:val="uk-UA" w:eastAsia="ru-RU"/>
        </w:rPr>
      </w:pPr>
      <w:r w:rsidRPr="00AB7BCB">
        <w:rPr>
          <w:rFonts w:ascii="Times New Roman" w:eastAsia="Calibri" w:hAnsi="Times New Roman" w:cs="Times New Roman"/>
          <w:b/>
          <w:sz w:val="28"/>
          <w:szCs w:val="28"/>
          <w:lang w:val="uk-UA" w:eastAsia="ru-RU"/>
        </w:rPr>
        <w:t>Слухали:</w:t>
      </w:r>
    </w:p>
    <w:p w:rsidR="00CB0747" w:rsidRDefault="00CB0747" w:rsidP="00CB0747">
      <w:pPr>
        <w:spacing w:after="0"/>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Овечко С.В., національна академія наук, гідробіологічна станція, який надав наступну інформацію, надзвичайно критичний стан екологічного стану в районі Новакаховської ГЕС та понізовя Дніпра. Більшість озер заросли та замулились, риби вже зовсім немає. Що привило до такого стану? Найбільший чинник антропогенний тиск, тобто ми люди самі себе знищуємо. Впливає режим роботи Новокаховської ГЕС, навантаження на запаси риби в Дніпрі тобто це  браконєри та промисловий вилов риби, який проводиться без супроводження розрахунків на обоснований об'єм вилову. Щей впливає не ефективна робота заводів, які займаються розведенням мальків. </w:t>
      </w:r>
    </w:p>
    <w:p w:rsidR="00CB0747" w:rsidRDefault="00CB0747" w:rsidP="00CB0747">
      <w:pPr>
        <w:spacing w:after="0"/>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Які шляхи вирішиння проблем? </w:t>
      </w:r>
    </w:p>
    <w:p w:rsidR="00CB0747" w:rsidRPr="00560D30" w:rsidRDefault="00CB0747" w:rsidP="00CB0747">
      <w:pPr>
        <w:spacing w:after="0"/>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Це заборона промислового лову, науково обгрунтоване зариблення аборигенними видами риб, постійний контроль з боку громадськості за незаконним виловом риби, проведення реформи у рибній галузі, а саме створення рибного патруля на Херсонщині.</w:t>
      </w:r>
    </w:p>
    <w:p w:rsidR="00CB0747" w:rsidRDefault="00CB0747" w:rsidP="00CB0747">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r w:rsidRPr="00AB7BCB">
        <w:rPr>
          <w:rFonts w:ascii="Times New Roman" w:eastAsia="Times New Roman" w:hAnsi="Times New Roman" w:cs="Times New Roman"/>
          <w:b/>
          <w:sz w:val="28"/>
          <w:szCs w:val="28"/>
          <w:lang w:val="uk-UA" w:eastAsia="ru-RU"/>
        </w:rPr>
        <w:lastRenderedPageBreak/>
        <w:t>Виступили:</w:t>
      </w:r>
    </w:p>
    <w:p w:rsidR="00CB0747" w:rsidRPr="00742371" w:rsidRDefault="00CB0747" w:rsidP="00CB074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Джурмій А.А., який надав інформацію про те, що незабаром розпочнеться нерестовий період, тобто буде заборонено промисловий вилов риби. Що необхідно об'єднати зусилля усієї громадськості та працівників національного природнього парку «Нижньодніпрвський» в питаннях контролю браконєрства в період неристового періоду.</w:t>
      </w:r>
    </w:p>
    <w:p w:rsidR="00CB0747" w:rsidRPr="00AB7BCB" w:rsidRDefault="00CB0747" w:rsidP="00CB0747">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Арнаут В.В.. який запропонував створити робочу групу з питання вивчення ефктивності роботи заводів, які вирощують рибний мальок.</w:t>
      </w:r>
    </w:p>
    <w:p w:rsidR="00CB0747" w:rsidRDefault="00CB0747" w:rsidP="00CB0747">
      <w:pPr>
        <w:shd w:val="clear" w:color="auto" w:fill="FFFFFF"/>
        <w:spacing w:after="0" w:line="240" w:lineRule="auto"/>
        <w:ind w:firstLine="708"/>
        <w:jc w:val="both"/>
        <w:rPr>
          <w:rFonts w:ascii="Times New Roman" w:eastAsia="Times New Roman" w:hAnsi="Times New Roman" w:cs="Times New Roman"/>
          <w:color w:val="FF0000"/>
          <w:sz w:val="28"/>
          <w:szCs w:val="28"/>
          <w:lang w:val="uk-UA" w:eastAsia="ru-RU"/>
        </w:rPr>
      </w:pPr>
      <w:r w:rsidRPr="00AB7BCB">
        <w:rPr>
          <w:rFonts w:ascii="Times New Roman" w:eastAsia="Calibri" w:hAnsi="Times New Roman" w:cs="Times New Roman"/>
          <w:b/>
          <w:sz w:val="28"/>
          <w:szCs w:val="28"/>
          <w:lang w:val="uk-UA"/>
        </w:rPr>
        <w:t>Вирішили:</w:t>
      </w:r>
      <w:r w:rsidRPr="00AB7BCB">
        <w:rPr>
          <w:rFonts w:ascii="Times New Roman" w:eastAsia="Times New Roman" w:hAnsi="Times New Roman" w:cs="Times New Roman"/>
          <w:color w:val="FF0000"/>
          <w:sz w:val="28"/>
          <w:szCs w:val="28"/>
          <w:lang w:val="uk-UA" w:eastAsia="ru-RU"/>
        </w:rPr>
        <w:t xml:space="preserve"> </w:t>
      </w:r>
    </w:p>
    <w:p w:rsidR="00CB0747" w:rsidRDefault="00CB0747" w:rsidP="00CB0747">
      <w:pPr>
        <w:pStyle w:val="a3"/>
        <w:numPr>
          <w:ilvl w:val="0"/>
          <w:numId w:val="3"/>
        </w:numPr>
        <w:shd w:val="clear" w:color="auto" w:fill="FFFFFF"/>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Створити робочу групу для вивчення роботи та оцінки ефективності діяльності заводів з розводу риб у складі: Джурмій А.А., Арнаут В.В., Фролов А.Ю.</w:t>
      </w:r>
    </w:p>
    <w:p w:rsidR="00CB0747" w:rsidRPr="00AB7BCB" w:rsidRDefault="00CB0747" w:rsidP="00CB0747">
      <w:pPr>
        <w:shd w:val="clear" w:color="auto" w:fill="FFFFFF"/>
        <w:spacing w:after="0" w:line="240" w:lineRule="auto"/>
        <w:ind w:firstLine="708"/>
        <w:jc w:val="both"/>
        <w:rPr>
          <w:rFonts w:ascii="Times New Roman" w:eastAsia="Calibri" w:hAnsi="Times New Roman" w:cs="Times New Roman"/>
          <w:sz w:val="28"/>
          <w:szCs w:val="28"/>
          <w:lang w:val="uk-UA"/>
        </w:rPr>
      </w:pPr>
      <w:r w:rsidRPr="00AB7BCB">
        <w:rPr>
          <w:rFonts w:ascii="Times New Roman" w:eastAsia="Calibri" w:hAnsi="Times New Roman" w:cs="Times New Roman"/>
          <w:b/>
          <w:sz w:val="28"/>
          <w:szCs w:val="28"/>
          <w:lang w:val="uk-UA"/>
        </w:rPr>
        <w:t>Голосували: за –2</w:t>
      </w:r>
      <w:r>
        <w:rPr>
          <w:rFonts w:ascii="Times New Roman" w:eastAsia="Calibri" w:hAnsi="Times New Roman" w:cs="Times New Roman"/>
          <w:b/>
          <w:sz w:val="28"/>
          <w:szCs w:val="28"/>
          <w:lang w:val="uk-UA"/>
        </w:rPr>
        <w:t>3</w:t>
      </w:r>
      <w:r w:rsidRPr="00AB7BCB">
        <w:rPr>
          <w:rFonts w:ascii="Times New Roman" w:eastAsia="Calibri" w:hAnsi="Times New Roman" w:cs="Times New Roman"/>
          <w:b/>
          <w:sz w:val="28"/>
          <w:szCs w:val="28"/>
          <w:lang w:val="uk-UA"/>
        </w:rPr>
        <w:t xml:space="preserve">, проти – 0 , утримались – 0 </w:t>
      </w:r>
      <w:r w:rsidRPr="00AB7BCB">
        <w:rPr>
          <w:rFonts w:ascii="Times New Roman" w:eastAsia="Calibri" w:hAnsi="Times New Roman" w:cs="Times New Roman"/>
          <w:sz w:val="28"/>
          <w:szCs w:val="28"/>
          <w:lang w:val="uk-UA"/>
        </w:rPr>
        <w:t>.</w:t>
      </w:r>
    </w:p>
    <w:p w:rsidR="00CB0747" w:rsidRDefault="00CB0747" w:rsidP="00CB0747">
      <w:pPr>
        <w:shd w:val="clear" w:color="auto" w:fill="FFFFFF"/>
        <w:tabs>
          <w:tab w:val="left" w:pos="810"/>
        </w:tabs>
        <w:spacing w:after="0" w:line="240" w:lineRule="auto"/>
        <w:jc w:val="both"/>
        <w:rPr>
          <w:rFonts w:ascii="Calibri" w:eastAsia="Calibri" w:hAnsi="Calibri" w:cs="Times New Roman"/>
          <w:b/>
          <w:sz w:val="28"/>
          <w:szCs w:val="28"/>
          <w:lang w:val="uk-UA"/>
        </w:rPr>
      </w:pPr>
    </w:p>
    <w:p w:rsidR="00CB0747" w:rsidRPr="007477DC" w:rsidRDefault="00CB0747" w:rsidP="00CB074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 xml:space="preserve">З четвертого питання </w:t>
      </w:r>
      <w:r>
        <w:rPr>
          <w:rFonts w:ascii="Times New Roman" w:eastAsia="Calibri" w:hAnsi="Times New Roman" w:cs="Times New Roman"/>
          <w:sz w:val="28"/>
          <w:szCs w:val="28"/>
          <w:lang w:val="uk-UA"/>
        </w:rPr>
        <w:t>про о</w:t>
      </w:r>
      <w:r w:rsidRPr="007477DC">
        <w:rPr>
          <w:rFonts w:ascii="Times New Roman" w:eastAsia="Calibri" w:hAnsi="Times New Roman" w:cs="Times New Roman"/>
          <w:color w:val="222222"/>
          <w:sz w:val="28"/>
          <w:szCs w:val="28"/>
          <w:lang w:val="uk-UA"/>
        </w:rPr>
        <w:t>бговорення питання взаємодії з державною архітектурно-будівельною інспекцією</w:t>
      </w:r>
      <w:r w:rsidRPr="007477DC">
        <w:rPr>
          <w:rFonts w:ascii="Times New Roman" w:eastAsia="Times New Roman" w:hAnsi="Times New Roman" w:cs="Times New Roman"/>
          <w:sz w:val="28"/>
          <w:szCs w:val="28"/>
          <w:lang w:val="uk-UA" w:eastAsia="ru-RU"/>
        </w:rPr>
        <w:t>.</w:t>
      </w:r>
      <w:r w:rsidRPr="007477DC">
        <w:rPr>
          <w:rFonts w:ascii="Times New Roman" w:eastAsia="Times New Roman" w:hAnsi="Times New Roman" w:cs="Times New Roman"/>
          <w:sz w:val="14"/>
          <w:szCs w:val="14"/>
          <w:lang w:val="uk-UA" w:eastAsia="ru-RU"/>
        </w:rPr>
        <w:t>    </w:t>
      </w:r>
      <w:r w:rsidRPr="007477DC">
        <w:rPr>
          <w:rFonts w:ascii="Times New Roman" w:eastAsia="Times New Roman" w:hAnsi="Times New Roman" w:cs="Times New Roman"/>
          <w:sz w:val="14"/>
          <w:lang w:val="uk-UA" w:eastAsia="ru-RU"/>
        </w:rPr>
        <w:t> </w:t>
      </w:r>
    </w:p>
    <w:p w:rsidR="00CB0747" w:rsidRPr="00AB7BCB" w:rsidRDefault="00CB0747" w:rsidP="00CB0747">
      <w:pPr>
        <w:shd w:val="clear" w:color="auto" w:fill="FFFFFF"/>
        <w:tabs>
          <w:tab w:val="left" w:pos="810"/>
        </w:tabs>
        <w:spacing w:after="0" w:line="240" w:lineRule="auto"/>
        <w:jc w:val="both"/>
        <w:rPr>
          <w:rFonts w:ascii="Times New Roman" w:eastAsia="Times New Roman" w:hAnsi="Times New Roman" w:cs="Times New Roman"/>
          <w:color w:val="FF0000"/>
          <w:sz w:val="28"/>
          <w:szCs w:val="28"/>
          <w:lang w:val="uk-UA" w:eastAsia="ru-RU"/>
        </w:rPr>
      </w:pPr>
      <w:r>
        <w:rPr>
          <w:rFonts w:ascii="Times New Roman" w:eastAsia="Calibri" w:hAnsi="Times New Roman" w:cs="Times New Roman"/>
          <w:b/>
          <w:sz w:val="28"/>
          <w:szCs w:val="28"/>
          <w:lang w:val="uk-UA" w:eastAsia="ru-RU"/>
        </w:rPr>
        <w:tab/>
      </w:r>
      <w:r w:rsidRPr="00AB7BCB">
        <w:rPr>
          <w:rFonts w:ascii="Times New Roman" w:eastAsia="Calibri" w:hAnsi="Times New Roman" w:cs="Times New Roman"/>
          <w:b/>
          <w:sz w:val="28"/>
          <w:szCs w:val="28"/>
          <w:lang w:val="uk-UA" w:eastAsia="ru-RU"/>
        </w:rPr>
        <w:t>Слухали:</w:t>
      </w:r>
      <w:r w:rsidRPr="00AB7BCB">
        <w:rPr>
          <w:rFonts w:ascii="Times New Roman" w:eastAsia="Times New Roman" w:hAnsi="Times New Roman" w:cs="Times New Roman"/>
          <w:color w:val="FF0000"/>
          <w:sz w:val="28"/>
          <w:szCs w:val="28"/>
          <w:lang w:val="uk-UA" w:eastAsia="ru-RU"/>
        </w:rPr>
        <w:t xml:space="preserve"> </w:t>
      </w:r>
    </w:p>
    <w:p w:rsidR="00CB0747" w:rsidRDefault="00CB0747" w:rsidP="00CB0747">
      <w:pPr>
        <w:shd w:val="clear" w:color="auto" w:fill="FFFFFF"/>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ab/>
      </w:r>
      <w:r>
        <w:rPr>
          <w:rFonts w:ascii="Times New Roman" w:eastAsia="Calibri" w:hAnsi="Times New Roman" w:cs="Times New Roman"/>
          <w:sz w:val="28"/>
          <w:szCs w:val="28"/>
          <w:lang w:val="uk-UA"/>
        </w:rPr>
        <w:t>Начальник Державної архітектурно-будівельної інспекції у Херсонській області Петров Д.С., який надав інформацію щодо створення робочу групу по розгляду питань будівництва, створення інфраструктури та введення в експлуатацію різних об'ктів. На сьогодні діють такі правила, забудовник подає дикларацію на початок будівництва, ми зобов'язані протягом 5 – 10 днів розглянути, а потім маємо право перевірити достовірність інформації, яка вказана в поданій дикларації. І для виявлення достовірних даних, як раз нам потрібна допомога від громадськості.</w:t>
      </w:r>
    </w:p>
    <w:p w:rsidR="00CB0747" w:rsidRDefault="00CB0747" w:rsidP="00CB0747">
      <w:pPr>
        <w:shd w:val="clear" w:color="auto" w:fill="FFFFFF"/>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ab/>
      </w:r>
      <w:r w:rsidRPr="0040389E">
        <w:rPr>
          <w:rFonts w:ascii="Times New Roman" w:eastAsia="Calibri" w:hAnsi="Times New Roman" w:cs="Times New Roman"/>
          <w:b/>
          <w:sz w:val="28"/>
          <w:szCs w:val="28"/>
          <w:lang w:val="uk-UA"/>
        </w:rPr>
        <w:t>Виступили</w:t>
      </w:r>
      <w:r>
        <w:rPr>
          <w:rFonts w:ascii="Times New Roman" w:eastAsia="Calibri" w:hAnsi="Times New Roman" w:cs="Times New Roman"/>
          <w:b/>
          <w:sz w:val="28"/>
          <w:szCs w:val="28"/>
          <w:lang w:val="uk-UA"/>
        </w:rPr>
        <w:t xml:space="preserve">: </w:t>
      </w:r>
    </w:p>
    <w:p w:rsidR="00CB0747" w:rsidRPr="0040389E" w:rsidRDefault="00CB0747" w:rsidP="00CB0747">
      <w:pPr>
        <w:shd w:val="clear" w:color="auto" w:fill="FFFFFF"/>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Краснолєнський В.В., який надав інформацію щодо виявлення громадськістю дуже багато порушень з боку роботи державної будівельно-архітектурної інспекції у Херсонській області та у м. Херсоні. І тільки об'єднав зусилля керівників цих підрозділів та громадськості можливо взяти під контроль за правільностю оформлення дозволів на початок будівництва та введення об'єктів в експлуатацію.</w:t>
      </w:r>
    </w:p>
    <w:p w:rsidR="00CB0747" w:rsidRDefault="00CB0747" w:rsidP="00CB074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7BCB">
        <w:rPr>
          <w:rFonts w:ascii="Times New Roman" w:eastAsia="Calibri" w:hAnsi="Times New Roman" w:cs="Times New Roman"/>
          <w:b/>
          <w:sz w:val="28"/>
          <w:szCs w:val="28"/>
          <w:lang w:val="uk-UA"/>
        </w:rPr>
        <w:t>Вирішили:</w:t>
      </w:r>
      <w:r w:rsidRPr="00AB7BCB">
        <w:rPr>
          <w:rFonts w:ascii="Times New Roman" w:eastAsia="Times New Roman" w:hAnsi="Times New Roman" w:cs="Times New Roman"/>
          <w:color w:val="FF0000"/>
          <w:sz w:val="28"/>
          <w:szCs w:val="28"/>
          <w:lang w:val="uk-UA" w:eastAsia="ru-RU"/>
        </w:rPr>
        <w:t xml:space="preserve"> </w:t>
      </w:r>
    </w:p>
    <w:p w:rsidR="00CB0747" w:rsidRDefault="00CB0747" w:rsidP="00CB074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Створити робочу групу з питакнь контролю за виконанням будівельних робіт в області та приведення до вимог чинного законодавства у складі: Джурмій А.А., Черненко М.Л., Бичковський Ю.О., Порубльов О.В.</w:t>
      </w:r>
    </w:p>
    <w:p w:rsidR="00CB0747" w:rsidRPr="00AB7BCB" w:rsidRDefault="00CB0747" w:rsidP="00CB0747">
      <w:pPr>
        <w:shd w:val="clear" w:color="auto" w:fill="FFFFFF"/>
        <w:spacing w:after="0" w:line="240" w:lineRule="auto"/>
        <w:ind w:firstLine="708"/>
        <w:jc w:val="both"/>
        <w:rPr>
          <w:rFonts w:ascii="Times New Roman" w:eastAsia="Calibri" w:hAnsi="Times New Roman" w:cs="Times New Roman"/>
          <w:sz w:val="28"/>
          <w:szCs w:val="28"/>
          <w:lang w:val="uk-UA"/>
        </w:rPr>
      </w:pPr>
      <w:r w:rsidRPr="00AB7BCB">
        <w:rPr>
          <w:rFonts w:ascii="Times New Roman" w:eastAsia="Calibri" w:hAnsi="Times New Roman" w:cs="Times New Roman"/>
          <w:b/>
          <w:sz w:val="28"/>
          <w:szCs w:val="28"/>
          <w:lang w:val="uk-UA"/>
        </w:rPr>
        <w:t>Голосували: за –2</w:t>
      </w:r>
      <w:r>
        <w:rPr>
          <w:rFonts w:ascii="Times New Roman" w:eastAsia="Calibri" w:hAnsi="Times New Roman" w:cs="Times New Roman"/>
          <w:b/>
          <w:sz w:val="28"/>
          <w:szCs w:val="28"/>
          <w:lang w:val="uk-UA"/>
        </w:rPr>
        <w:t>3</w:t>
      </w:r>
      <w:r w:rsidRPr="00AB7BCB">
        <w:rPr>
          <w:rFonts w:ascii="Times New Roman" w:eastAsia="Calibri" w:hAnsi="Times New Roman" w:cs="Times New Roman"/>
          <w:b/>
          <w:sz w:val="28"/>
          <w:szCs w:val="28"/>
          <w:lang w:val="uk-UA"/>
        </w:rPr>
        <w:t>, проти – 0, утримались – 0</w:t>
      </w:r>
      <w:r w:rsidRPr="00AB7BCB">
        <w:rPr>
          <w:rFonts w:ascii="Times New Roman" w:eastAsia="Calibri" w:hAnsi="Times New Roman" w:cs="Times New Roman"/>
          <w:sz w:val="28"/>
          <w:szCs w:val="28"/>
          <w:lang w:val="uk-UA"/>
        </w:rPr>
        <w:t>.</w:t>
      </w:r>
    </w:p>
    <w:p w:rsidR="00CB0747" w:rsidRPr="00AB7BCB" w:rsidRDefault="00CB0747" w:rsidP="00CB0747">
      <w:pPr>
        <w:autoSpaceDN w:val="0"/>
        <w:spacing w:after="0" w:line="240" w:lineRule="auto"/>
        <w:jc w:val="both"/>
        <w:rPr>
          <w:rFonts w:ascii="Times New Roman" w:hAnsi="Times New Roman" w:cs="Times New Roman"/>
          <w:sz w:val="28"/>
          <w:szCs w:val="28"/>
          <w:lang w:val="uk-UA"/>
        </w:rPr>
      </w:pPr>
      <w:r w:rsidRPr="00AB7BCB">
        <w:rPr>
          <w:rFonts w:ascii="Times New Roman" w:eastAsia="Calibri" w:hAnsi="Times New Roman" w:cs="Times New Roman"/>
          <w:b/>
          <w:sz w:val="28"/>
          <w:szCs w:val="28"/>
          <w:lang w:val="uk-UA" w:eastAsia="ru-RU"/>
        </w:rPr>
        <w:tab/>
      </w:r>
    </w:p>
    <w:p w:rsidR="00CB0747" w:rsidRPr="00AB7BCB" w:rsidRDefault="00CB0747" w:rsidP="00CB0747">
      <w:pPr>
        <w:spacing w:after="0"/>
        <w:jc w:val="both"/>
        <w:rPr>
          <w:rFonts w:ascii="Times New Roman" w:eastAsia="Calibri" w:hAnsi="Times New Roman" w:cs="Times New Roman"/>
          <w:sz w:val="28"/>
          <w:szCs w:val="28"/>
          <w:lang w:val="uk-UA"/>
        </w:rPr>
      </w:pPr>
      <w:r w:rsidRPr="00AB7BCB">
        <w:rPr>
          <w:rFonts w:ascii="Times New Roman" w:eastAsia="Calibri" w:hAnsi="Times New Roman" w:cs="Times New Roman"/>
          <w:sz w:val="28"/>
          <w:szCs w:val="28"/>
          <w:lang w:val="uk-UA"/>
        </w:rPr>
        <w:t>Головуючий</w:t>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t>В.В.Гурківський</w:t>
      </w:r>
    </w:p>
    <w:p w:rsidR="00CB0747" w:rsidRPr="00AB7BCB" w:rsidRDefault="00CB0747" w:rsidP="00CB0747">
      <w:pPr>
        <w:spacing w:after="0"/>
        <w:rPr>
          <w:rFonts w:ascii="Times New Roman" w:eastAsia="Calibri" w:hAnsi="Times New Roman" w:cs="Times New Roman"/>
          <w:sz w:val="28"/>
          <w:szCs w:val="28"/>
          <w:lang w:val="uk-UA"/>
        </w:rPr>
      </w:pPr>
    </w:p>
    <w:p w:rsidR="00CB0747" w:rsidRPr="00AB7BCB" w:rsidRDefault="00CB0747" w:rsidP="00CB0747">
      <w:pPr>
        <w:spacing w:after="0"/>
        <w:rPr>
          <w:lang w:val="uk-UA"/>
        </w:rPr>
      </w:pPr>
      <w:r w:rsidRPr="00AB7BCB">
        <w:rPr>
          <w:rFonts w:ascii="Times New Roman" w:eastAsia="Calibri" w:hAnsi="Times New Roman" w:cs="Times New Roman"/>
          <w:sz w:val="28"/>
          <w:szCs w:val="28"/>
          <w:lang w:val="uk-UA"/>
        </w:rPr>
        <w:t>Секретар</w:t>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sidRPr="00AB7BCB">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Г.В. Парфьонова</w:t>
      </w:r>
    </w:p>
    <w:p w:rsidR="001F5A5F" w:rsidRDefault="001F5A5F">
      <w:bookmarkStart w:id="0" w:name="_GoBack"/>
      <w:bookmarkEnd w:id="0"/>
    </w:p>
    <w:sectPr w:rsidR="001F5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2D58"/>
    <w:multiLevelType w:val="hybridMultilevel"/>
    <w:tmpl w:val="828E26B2"/>
    <w:lvl w:ilvl="0" w:tplc="6A22307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84508C"/>
    <w:multiLevelType w:val="hybridMultilevel"/>
    <w:tmpl w:val="933AAC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0031769"/>
    <w:multiLevelType w:val="hybridMultilevel"/>
    <w:tmpl w:val="A2ECE052"/>
    <w:lvl w:ilvl="0" w:tplc="752800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13075"/>
    <w:multiLevelType w:val="hybridMultilevel"/>
    <w:tmpl w:val="D17068E4"/>
    <w:lvl w:ilvl="0" w:tplc="752800B8">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278252B"/>
    <w:multiLevelType w:val="hybridMultilevel"/>
    <w:tmpl w:val="34A88BA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47"/>
    <w:rsid w:val="001F5A5F"/>
    <w:rsid w:val="00CB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747"/>
    <w:pPr>
      <w:ind w:left="720"/>
      <w:contextualSpacing/>
    </w:pPr>
  </w:style>
  <w:style w:type="paragraph" w:customStyle="1" w:styleId="Style8">
    <w:name w:val="Style8"/>
    <w:basedOn w:val="a"/>
    <w:rsid w:val="00CB0747"/>
    <w:pPr>
      <w:widowControl w:val="0"/>
      <w:autoSpaceDE w:val="0"/>
      <w:autoSpaceDN w:val="0"/>
      <w:adjustRightInd w:val="0"/>
      <w:spacing w:after="0" w:line="389" w:lineRule="exact"/>
      <w:jc w:val="both"/>
    </w:pPr>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747"/>
    <w:pPr>
      <w:ind w:left="720"/>
      <w:contextualSpacing/>
    </w:pPr>
  </w:style>
  <w:style w:type="paragraph" w:customStyle="1" w:styleId="Style8">
    <w:name w:val="Style8"/>
    <w:basedOn w:val="a"/>
    <w:rsid w:val="00CB0747"/>
    <w:pPr>
      <w:widowControl w:val="0"/>
      <w:autoSpaceDE w:val="0"/>
      <w:autoSpaceDN w:val="0"/>
      <w:adjustRightInd w:val="0"/>
      <w:spacing w:after="0" w:line="389" w:lineRule="exact"/>
      <w:jc w:val="both"/>
    </w:pPr>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2075</Words>
  <Characters>11829</Characters>
  <Application>Microsoft Office Word</Application>
  <DocSecurity>0</DocSecurity>
  <Lines>98</Lines>
  <Paragraphs>27</Paragraphs>
  <ScaleCrop>false</ScaleCrop>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1</cp:revision>
  <dcterms:created xsi:type="dcterms:W3CDTF">2017-06-22T11:00:00Z</dcterms:created>
  <dcterms:modified xsi:type="dcterms:W3CDTF">2017-06-22T11:01:00Z</dcterms:modified>
</cp:coreProperties>
</file>