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22" w:rsidRDefault="00704922" w:rsidP="003C4D74">
      <w:pPr>
        <w:keepNext/>
        <w:spacing w:line="216" w:lineRule="auto"/>
        <w:ind w:left="426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04922" w:rsidRPr="00704922" w:rsidRDefault="00704922" w:rsidP="00704922">
      <w:pPr>
        <w:keepNext/>
        <w:spacing w:line="216" w:lineRule="auto"/>
        <w:ind w:left="426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C4D74" w:rsidRDefault="003C4D74" w:rsidP="003C4D74">
      <w:pPr>
        <w:keepNext/>
        <w:spacing w:line="216" w:lineRule="auto"/>
        <w:ind w:left="426"/>
        <w:jc w:val="center"/>
        <w:outlineLvl w:val="2"/>
        <w:rPr>
          <w:rFonts w:ascii="Times New Roman" w:hAnsi="Times New Roman"/>
          <w:sz w:val="28"/>
          <w:szCs w:val="28"/>
        </w:rPr>
      </w:pPr>
      <w:r w:rsidRPr="002034DA">
        <w:rPr>
          <w:rFonts w:ascii="Times New Roman" w:hAnsi="Times New Roman"/>
          <w:sz w:val="28"/>
          <w:szCs w:val="28"/>
        </w:rPr>
        <w:t>План</w:t>
      </w:r>
    </w:p>
    <w:p w:rsidR="003C4D74" w:rsidRPr="002034DA" w:rsidRDefault="003C4D74" w:rsidP="003C4D74">
      <w:pPr>
        <w:keepNext/>
        <w:spacing w:line="216" w:lineRule="auto"/>
        <w:ind w:left="426"/>
        <w:jc w:val="center"/>
        <w:outlineLvl w:val="2"/>
        <w:rPr>
          <w:rFonts w:ascii="Times New Roman" w:hAnsi="Times New Roman"/>
          <w:sz w:val="28"/>
          <w:szCs w:val="28"/>
        </w:rPr>
      </w:pPr>
      <w:r w:rsidRPr="002034DA">
        <w:rPr>
          <w:rFonts w:ascii="Times New Roman" w:hAnsi="Times New Roman"/>
          <w:sz w:val="28"/>
          <w:szCs w:val="28"/>
        </w:rPr>
        <w:t xml:space="preserve">проведення публічних громадських </w:t>
      </w:r>
      <w:r w:rsidR="00A4325E" w:rsidRPr="002034DA">
        <w:rPr>
          <w:rFonts w:ascii="Times New Roman" w:hAnsi="Times New Roman"/>
          <w:sz w:val="28"/>
          <w:szCs w:val="28"/>
          <w:lang w:val="ru-RU"/>
        </w:rPr>
        <w:t>консультаций</w:t>
      </w:r>
      <w:r w:rsidR="002034DA">
        <w:rPr>
          <w:rFonts w:ascii="Times New Roman" w:hAnsi="Times New Roman"/>
          <w:sz w:val="28"/>
          <w:szCs w:val="28"/>
          <w:lang w:val="ru-RU"/>
        </w:rPr>
        <w:t>,</w:t>
      </w:r>
      <w:r w:rsidR="00A4325E" w:rsidRPr="002034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7497">
        <w:rPr>
          <w:rFonts w:ascii="Times New Roman" w:hAnsi="Times New Roman"/>
          <w:sz w:val="28"/>
          <w:szCs w:val="28"/>
          <w:lang w:val="ru-RU"/>
        </w:rPr>
        <w:t xml:space="preserve">листопад </w:t>
      </w:r>
      <w:r w:rsidRPr="002034DA">
        <w:rPr>
          <w:rFonts w:ascii="Times New Roman" w:hAnsi="Times New Roman"/>
          <w:sz w:val="28"/>
          <w:szCs w:val="28"/>
        </w:rPr>
        <w:t>2018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4019"/>
        <w:gridCol w:w="2961"/>
        <w:gridCol w:w="1798"/>
        <w:gridCol w:w="4724"/>
      </w:tblGrid>
      <w:tr w:rsidR="00E17497" w:rsidRPr="0057438B" w:rsidTr="00704922">
        <w:tc>
          <w:tcPr>
            <w:tcW w:w="1284" w:type="dxa"/>
          </w:tcPr>
          <w:p w:rsidR="003C4D74" w:rsidRPr="00373397" w:rsidRDefault="003C4D74" w:rsidP="00426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9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C4D74" w:rsidRPr="0057438B" w:rsidRDefault="003C4D74" w:rsidP="0042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97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4019" w:type="dxa"/>
          </w:tcPr>
          <w:p w:rsidR="003C4D74" w:rsidRPr="00373397" w:rsidRDefault="003C4D74" w:rsidP="00426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97">
              <w:rPr>
                <w:rFonts w:ascii="Times New Roman" w:hAnsi="Times New Roman"/>
                <w:sz w:val="28"/>
                <w:szCs w:val="28"/>
              </w:rPr>
              <w:t xml:space="preserve">Питання (проект рішення), яке планується винести на обговорення </w:t>
            </w:r>
          </w:p>
        </w:tc>
        <w:tc>
          <w:tcPr>
            <w:tcW w:w="2961" w:type="dxa"/>
          </w:tcPr>
          <w:p w:rsidR="003C4D74" w:rsidRPr="00373397" w:rsidRDefault="003C4D74" w:rsidP="00426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97">
              <w:rPr>
                <w:rFonts w:ascii="Times New Roman" w:hAnsi="Times New Roman"/>
                <w:sz w:val="28"/>
                <w:szCs w:val="28"/>
              </w:rPr>
              <w:t xml:space="preserve">Формат консультації (зустріч з громадськістю, збори, круглі столи, громадські слухання, форуми, конференції, електронні консультації) </w:t>
            </w:r>
          </w:p>
        </w:tc>
        <w:tc>
          <w:tcPr>
            <w:tcW w:w="1798" w:type="dxa"/>
          </w:tcPr>
          <w:p w:rsidR="003C4D74" w:rsidRPr="00373397" w:rsidRDefault="003C4D74" w:rsidP="00426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97">
              <w:rPr>
                <w:rFonts w:ascii="Times New Roman" w:hAnsi="Times New Roman"/>
                <w:sz w:val="28"/>
                <w:szCs w:val="28"/>
              </w:rPr>
              <w:t>Строк проведення консультацій</w:t>
            </w:r>
          </w:p>
        </w:tc>
        <w:tc>
          <w:tcPr>
            <w:tcW w:w="4724" w:type="dxa"/>
          </w:tcPr>
          <w:p w:rsidR="003C4D74" w:rsidRPr="00373397" w:rsidRDefault="003C4D74" w:rsidP="00426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97">
              <w:rPr>
                <w:rFonts w:ascii="Times New Roman" w:hAnsi="Times New Roman"/>
                <w:sz w:val="28"/>
                <w:szCs w:val="28"/>
              </w:rPr>
              <w:t>Контактні дані структурного підрозділу (працівника), відповідального за проведення консультацій (ПІБ, посада, телефон,  електронна адреса)</w:t>
            </w:r>
          </w:p>
        </w:tc>
      </w:tr>
      <w:tr w:rsidR="00E17497" w:rsidRPr="0057438B" w:rsidTr="00704922">
        <w:tc>
          <w:tcPr>
            <w:tcW w:w="1284" w:type="dxa"/>
          </w:tcPr>
          <w:p w:rsidR="003C4D74" w:rsidRPr="0057438B" w:rsidRDefault="003C4D74" w:rsidP="0042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9" w:type="dxa"/>
          </w:tcPr>
          <w:p w:rsidR="003C4D74" w:rsidRPr="0057438B" w:rsidRDefault="003C4D74" w:rsidP="0042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:rsidR="003C4D74" w:rsidRPr="0057438B" w:rsidRDefault="003C4D74" w:rsidP="0042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3C4D74" w:rsidRPr="0057438B" w:rsidRDefault="003C4D74" w:rsidP="0042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4" w:type="dxa"/>
          </w:tcPr>
          <w:p w:rsidR="003C4D74" w:rsidRPr="0057438B" w:rsidRDefault="003C4D74" w:rsidP="0042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17497" w:rsidRPr="00E17497" w:rsidTr="00704922">
        <w:tc>
          <w:tcPr>
            <w:tcW w:w="1284" w:type="dxa"/>
          </w:tcPr>
          <w:p w:rsidR="00E17497" w:rsidRPr="00E17497" w:rsidRDefault="00E17497" w:rsidP="00E17497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4019" w:type="dxa"/>
          </w:tcPr>
          <w:p w:rsidR="00E17497" w:rsidRPr="00E17497" w:rsidRDefault="00E17497" w:rsidP="00E17497">
            <w:pPr>
              <w:jc w:val="both"/>
              <w:rPr>
                <w:rFonts w:ascii="Times New Roman" w:hAnsi="Times New Roman"/>
                <w:szCs w:val="26"/>
              </w:rPr>
            </w:pPr>
            <w:r w:rsidRPr="00E17497">
              <w:rPr>
                <w:rFonts w:ascii="Times New Roman" w:hAnsi="Times New Roman"/>
                <w:szCs w:val="26"/>
              </w:rPr>
              <w:t>Організація культурно-мистецьких заходів, урочистостей, присвячених Міжнародному дню волонтера</w:t>
            </w:r>
          </w:p>
        </w:tc>
        <w:tc>
          <w:tcPr>
            <w:tcW w:w="2961" w:type="dxa"/>
          </w:tcPr>
          <w:p w:rsidR="00E17497" w:rsidRPr="00E17497" w:rsidRDefault="00E17497" w:rsidP="00E17497">
            <w:pPr>
              <w:jc w:val="center"/>
              <w:rPr>
                <w:rFonts w:ascii="Times New Roman" w:hAnsi="Times New Roman"/>
                <w:szCs w:val="26"/>
              </w:rPr>
            </w:pPr>
            <w:r w:rsidRPr="00E17497">
              <w:rPr>
                <w:rFonts w:ascii="Times New Roman" w:hAnsi="Times New Roman"/>
                <w:szCs w:val="26"/>
              </w:rPr>
              <w:t>Засідання за «круглим столом»</w:t>
            </w:r>
          </w:p>
        </w:tc>
        <w:tc>
          <w:tcPr>
            <w:tcW w:w="1798" w:type="dxa"/>
          </w:tcPr>
          <w:p w:rsidR="00E17497" w:rsidRPr="00E17497" w:rsidRDefault="00E17497" w:rsidP="00E17497">
            <w:pPr>
              <w:jc w:val="center"/>
              <w:rPr>
                <w:rFonts w:ascii="Times New Roman" w:hAnsi="Times New Roman"/>
                <w:szCs w:val="26"/>
              </w:rPr>
            </w:pPr>
            <w:r w:rsidRPr="00E17497">
              <w:rPr>
                <w:rFonts w:ascii="Times New Roman" w:hAnsi="Times New Roman"/>
                <w:szCs w:val="26"/>
              </w:rPr>
              <w:t>Дата визначається</w:t>
            </w:r>
          </w:p>
        </w:tc>
        <w:tc>
          <w:tcPr>
            <w:tcW w:w="4724" w:type="dxa"/>
          </w:tcPr>
          <w:p w:rsidR="00E17497" w:rsidRPr="00E17497" w:rsidRDefault="00E17497" w:rsidP="00E17497">
            <w:pPr>
              <w:jc w:val="both"/>
              <w:rPr>
                <w:rFonts w:ascii="Times New Roman" w:hAnsi="Times New Roman"/>
                <w:szCs w:val="26"/>
              </w:rPr>
            </w:pPr>
            <w:r w:rsidRPr="00E17497">
              <w:rPr>
                <w:rFonts w:ascii="Times New Roman" w:hAnsi="Times New Roman"/>
                <w:szCs w:val="26"/>
              </w:rPr>
              <w:t>Думинська Світлана Віталіївна, директор Департаменту культури, туризму та курортів обласної державної адміністрації,</w:t>
            </w:r>
          </w:p>
          <w:p w:rsidR="00E17497" w:rsidRPr="00E17497" w:rsidRDefault="00E17497" w:rsidP="00E17497">
            <w:pPr>
              <w:jc w:val="both"/>
              <w:rPr>
                <w:rFonts w:ascii="Times New Roman" w:hAnsi="Times New Roman"/>
                <w:szCs w:val="26"/>
              </w:rPr>
            </w:pPr>
            <w:r w:rsidRPr="00E17497">
              <w:rPr>
                <w:rFonts w:ascii="Times New Roman" w:hAnsi="Times New Roman"/>
                <w:szCs w:val="26"/>
              </w:rPr>
              <w:t>тел. (0552) 22-44-38,</w:t>
            </w:r>
          </w:p>
          <w:p w:rsidR="00E17497" w:rsidRPr="00E17497" w:rsidRDefault="00E17497" w:rsidP="00E17497">
            <w:pPr>
              <w:jc w:val="both"/>
              <w:rPr>
                <w:rFonts w:ascii="Times New Roman" w:hAnsi="Times New Roman"/>
                <w:szCs w:val="26"/>
              </w:rPr>
            </w:pPr>
            <w:r w:rsidRPr="00E17497">
              <w:rPr>
                <w:rFonts w:ascii="Times New Roman" w:hAnsi="Times New Roman"/>
                <w:szCs w:val="26"/>
              </w:rPr>
              <w:t>e-mail: </w:t>
            </w:r>
          </w:p>
          <w:p w:rsidR="00E17497" w:rsidRPr="00E17497" w:rsidRDefault="00E17497" w:rsidP="00E17497">
            <w:pPr>
              <w:jc w:val="both"/>
              <w:rPr>
                <w:rFonts w:ascii="Times New Roman" w:hAnsi="Times New Roman"/>
                <w:szCs w:val="26"/>
              </w:rPr>
            </w:pPr>
            <w:hyperlink r:id="rId8" w:history="1">
              <w:r w:rsidRPr="00E17497">
                <w:rPr>
                  <w:rStyle w:val="a3"/>
                  <w:rFonts w:ascii="Times New Roman" w:hAnsi="Times New Roman"/>
                  <w:color w:val="auto"/>
                  <w:szCs w:val="26"/>
                  <w:u w:val="none"/>
                </w:rPr>
                <w:t>up-kultura@khoda.gov.ua</w:t>
              </w:r>
            </w:hyperlink>
          </w:p>
        </w:tc>
      </w:tr>
      <w:tr w:rsidR="00E17497" w:rsidRPr="00E17497" w:rsidTr="00704922">
        <w:tc>
          <w:tcPr>
            <w:tcW w:w="1284" w:type="dxa"/>
          </w:tcPr>
          <w:p w:rsidR="00E17497" w:rsidRPr="00E17497" w:rsidRDefault="00E17497" w:rsidP="00E17497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4019" w:type="dxa"/>
          </w:tcPr>
          <w:p w:rsidR="00E17497" w:rsidRPr="00E17497" w:rsidRDefault="00E17497" w:rsidP="00E17497">
            <w:pPr>
              <w:jc w:val="both"/>
              <w:rPr>
                <w:rFonts w:ascii="Times New Roman" w:hAnsi="Times New Roman"/>
                <w:szCs w:val="26"/>
              </w:rPr>
            </w:pPr>
            <w:r w:rsidRPr="00E17497">
              <w:rPr>
                <w:rFonts w:ascii="Times New Roman" w:hAnsi="Times New Roman"/>
                <w:szCs w:val="26"/>
              </w:rPr>
              <w:t>Прийняття теплоносіїв відомчими житловими будинками ОСББ</w:t>
            </w:r>
          </w:p>
        </w:tc>
        <w:tc>
          <w:tcPr>
            <w:tcW w:w="2961" w:type="dxa"/>
          </w:tcPr>
          <w:p w:rsidR="00E17497" w:rsidRPr="00E17497" w:rsidRDefault="00E17497" w:rsidP="00E17497">
            <w:pPr>
              <w:jc w:val="center"/>
              <w:rPr>
                <w:rFonts w:ascii="Times New Roman" w:hAnsi="Times New Roman"/>
                <w:szCs w:val="26"/>
              </w:rPr>
            </w:pPr>
            <w:r w:rsidRPr="00E17497">
              <w:rPr>
                <w:rFonts w:ascii="Times New Roman" w:hAnsi="Times New Roman"/>
                <w:szCs w:val="26"/>
              </w:rPr>
              <w:t>Засідання за «круглим столом»</w:t>
            </w:r>
          </w:p>
        </w:tc>
        <w:tc>
          <w:tcPr>
            <w:tcW w:w="1798" w:type="dxa"/>
          </w:tcPr>
          <w:p w:rsidR="00E17497" w:rsidRPr="00E17497" w:rsidRDefault="00E17497" w:rsidP="00E17497">
            <w:pPr>
              <w:jc w:val="center"/>
              <w:rPr>
                <w:rFonts w:ascii="Times New Roman" w:hAnsi="Times New Roman"/>
                <w:szCs w:val="26"/>
              </w:rPr>
            </w:pPr>
            <w:r w:rsidRPr="00E17497">
              <w:rPr>
                <w:rFonts w:ascii="Times New Roman" w:hAnsi="Times New Roman"/>
                <w:szCs w:val="26"/>
              </w:rPr>
              <w:t>Дата визначається</w:t>
            </w:r>
          </w:p>
        </w:tc>
        <w:tc>
          <w:tcPr>
            <w:tcW w:w="4724" w:type="dxa"/>
          </w:tcPr>
          <w:p w:rsidR="00E17497" w:rsidRPr="00E17497" w:rsidRDefault="00E17497" w:rsidP="00E17497">
            <w:pPr>
              <w:jc w:val="both"/>
              <w:rPr>
                <w:rFonts w:ascii="Times New Roman" w:hAnsi="Times New Roman"/>
                <w:szCs w:val="26"/>
              </w:rPr>
            </w:pPr>
            <w:r w:rsidRPr="00E17497">
              <w:rPr>
                <w:rFonts w:ascii="Times New Roman" w:hAnsi="Times New Roman"/>
                <w:szCs w:val="26"/>
              </w:rPr>
              <w:t>Чорний Іван Васильович, заступник директора Департаменту житлово-комунального господарства та паливно-енергетичного комплексу обласної державної адміністрації, начальник управління систем життєзабезпечення, енергозбереження та паливно-енергетичного комплексу,</w:t>
            </w:r>
          </w:p>
          <w:p w:rsidR="00E17497" w:rsidRPr="00E17497" w:rsidRDefault="00E17497" w:rsidP="00E17497">
            <w:pPr>
              <w:jc w:val="both"/>
              <w:rPr>
                <w:rFonts w:ascii="Times New Roman" w:hAnsi="Times New Roman"/>
                <w:szCs w:val="26"/>
              </w:rPr>
            </w:pPr>
            <w:r w:rsidRPr="00E17497">
              <w:rPr>
                <w:rFonts w:ascii="Times New Roman" w:hAnsi="Times New Roman"/>
                <w:szCs w:val="26"/>
              </w:rPr>
              <w:t>тел. (0552) 49-02-09,</w:t>
            </w:r>
          </w:p>
          <w:p w:rsidR="00E17497" w:rsidRPr="00E17497" w:rsidRDefault="00E17497" w:rsidP="00E17497">
            <w:pPr>
              <w:jc w:val="both"/>
              <w:rPr>
                <w:rFonts w:ascii="Times New Roman" w:hAnsi="Times New Roman"/>
                <w:szCs w:val="26"/>
                <w:lang w:val="ru-RU"/>
              </w:rPr>
            </w:pPr>
            <w:r w:rsidRPr="00E17497">
              <w:rPr>
                <w:rFonts w:ascii="Times New Roman" w:hAnsi="Times New Roman"/>
                <w:szCs w:val="26"/>
              </w:rPr>
              <w:t>e-mail: </w:t>
            </w:r>
            <w:hyperlink r:id="rId9" w:history="1">
              <w:r w:rsidRPr="00E17497">
                <w:rPr>
                  <w:rStyle w:val="a3"/>
                  <w:rFonts w:ascii="Times New Roman" w:hAnsi="Times New Roman"/>
                  <w:color w:val="auto"/>
                  <w:szCs w:val="26"/>
                  <w:u w:val="none"/>
                  <w:lang w:val="en-US"/>
                </w:rPr>
                <w:t>ojku</w:t>
              </w:r>
              <w:r w:rsidRPr="00E17497">
                <w:rPr>
                  <w:rStyle w:val="a3"/>
                  <w:rFonts w:ascii="Times New Roman" w:hAnsi="Times New Roman"/>
                  <w:color w:val="auto"/>
                  <w:szCs w:val="26"/>
                  <w:u w:val="none"/>
                </w:rPr>
                <w:t>@</w:t>
              </w:r>
              <w:r w:rsidRPr="00E17497">
                <w:rPr>
                  <w:rStyle w:val="a3"/>
                  <w:rFonts w:ascii="Times New Roman" w:hAnsi="Times New Roman"/>
                  <w:color w:val="auto"/>
                  <w:szCs w:val="26"/>
                  <w:u w:val="none"/>
                  <w:lang w:val="en-US"/>
                </w:rPr>
                <w:t>ukr</w:t>
              </w:r>
              <w:r w:rsidRPr="00E17497">
                <w:rPr>
                  <w:rStyle w:val="a3"/>
                  <w:rFonts w:ascii="Times New Roman" w:hAnsi="Times New Roman"/>
                  <w:color w:val="auto"/>
                  <w:szCs w:val="26"/>
                  <w:u w:val="none"/>
                </w:rPr>
                <w:t>.</w:t>
              </w:r>
              <w:r w:rsidRPr="00E17497">
                <w:rPr>
                  <w:rStyle w:val="a3"/>
                  <w:rFonts w:ascii="Times New Roman" w:hAnsi="Times New Roman"/>
                  <w:color w:val="auto"/>
                  <w:szCs w:val="26"/>
                  <w:u w:val="none"/>
                  <w:lang w:val="en-US"/>
                </w:rPr>
                <w:t>net</w:t>
              </w:r>
            </w:hyperlink>
          </w:p>
        </w:tc>
      </w:tr>
      <w:tr w:rsidR="00E17497" w:rsidRPr="00E17497" w:rsidTr="00704922">
        <w:tc>
          <w:tcPr>
            <w:tcW w:w="1284" w:type="dxa"/>
          </w:tcPr>
          <w:p w:rsidR="00E17497" w:rsidRPr="00E17497" w:rsidRDefault="00E17497" w:rsidP="00E17497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4019" w:type="dxa"/>
          </w:tcPr>
          <w:p w:rsidR="00E17497" w:rsidRPr="00E17497" w:rsidRDefault="00E17497" w:rsidP="00E17497">
            <w:pPr>
              <w:jc w:val="both"/>
              <w:rPr>
                <w:rFonts w:ascii="Times New Roman" w:hAnsi="Times New Roman"/>
                <w:szCs w:val="26"/>
              </w:rPr>
            </w:pPr>
            <w:r w:rsidRPr="00E17497">
              <w:rPr>
                <w:rFonts w:ascii="Times New Roman" w:hAnsi="Times New Roman"/>
                <w:szCs w:val="26"/>
              </w:rPr>
              <w:t xml:space="preserve">Проектний підхід до </w:t>
            </w:r>
            <w:r w:rsidRPr="00E17497">
              <w:rPr>
                <w:rFonts w:ascii="Times New Roman" w:hAnsi="Times New Roman"/>
                <w:bCs/>
                <w:szCs w:val="26"/>
              </w:rPr>
              <w:t xml:space="preserve">розбудови туристично-рекреаційного комплексу як інструмент соціально-економічного розвитку та туристичної привабливості </w:t>
            </w:r>
            <w:r w:rsidRPr="00E17497">
              <w:rPr>
                <w:rFonts w:ascii="Times New Roman" w:hAnsi="Times New Roman"/>
                <w:bCs/>
                <w:szCs w:val="26"/>
              </w:rPr>
              <w:lastRenderedPageBreak/>
              <w:t>області</w:t>
            </w:r>
          </w:p>
          <w:p w:rsidR="00E17497" w:rsidRPr="00E17497" w:rsidRDefault="00E17497" w:rsidP="00E17497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961" w:type="dxa"/>
          </w:tcPr>
          <w:p w:rsidR="00E17497" w:rsidRPr="00E17497" w:rsidRDefault="00E17497" w:rsidP="00E17497">
            <w:pPr>
              <w:jc w:val="center"/>
              <w:rPr>
                <w:rFonts w:ascii="Times New Roman" w:hAnsi="Times New Roman"/>
                <w:szCs w:val="26"/>
              </w:rPr>
            </w:pPr>
            <w:r w:rsidRPr="00E17497">
              <w:rPr>
                <w:rFonts w:ascii="Times New Roman" w:hAnsi="Times New Roman"/>
                <w:szCs w:val="26"/>
              </w:rPr>
              <w:lastRenderedPageBreak/>
              <w:t>Засідання за «круглим столом»</w:t>
            </w:r>
          </w:p>
        </w:tc>
        <w:tc>
          <w:tcPr>
            <w:tcW w:w="1798" w:type="dxa"/>
          </w:tcPr>
          <w:p w:rsidR="00E17497" w:rsidRPr="00E17497" w:rsidRDefault="00E17497" w:rsidP="00E17497">
            <w:pPr>
              <w:jc w:val="center"/>
              <w:rPr>
                <w:rFonts w:ascii="Times New Roman" w:hAnsi="Times New Roman"/>
                <w:szCs w:val="26"/>
              </w:rPr>
            </w:pPr>
            <w:r w:rsidRPr="00E17497">
              <w:rPr>
                <w:rFonts w:ascii="Times New Roman" w:hAnsi="Times New Roman"/>
                <w:szCs w:val="26"/>
              </w:rPr>
              <w:t>Дата визначається</w:t>
            </w:r>
          </w:p>
        </w:tc>
        <w:tc>
          <w:tcPr>
            <w:tcW w:w="4724" w:type="dxa"/>
          </w:tcPr>
          <w:p w:rsidR="00E17497" w:rsidRPr="00E17497" w:rsidRDefault="00E17497" w:rsidP="00E17497">
            <w:pPr>
              <w:jc w:val="both"/>
              <w:rPr>
                <w:rFonts w:ascii="Times New Roman" w:hAnsi="Times New Roman"/>
                <w:szCs w:val="26"/>
              </w:rPr>
            </w:pPr>
            <w:r w:rsidRPr="00E17497">
              <w:rPr>
                <w:rFonts w:ascii="Times New Roman" w:hAnsi="Times New Roman"/>
                <w:szCs w:val="26"/>
              </w:rPr>
              <w:t>Думинська Світлана Віталіївна, директор Департаменту культури, туризму та курортів обласної державної адміністрації,</w:t>
            </w:r>
          </w:p>
          <w:p w:rsidR="00E17497" w:rsidRPr="00E17497" w:rsidRDefault="00E17497" w:rsidP="00E17497">
            <w:pPr>
              <w:jc w:val="both"/>
              <w:rPr>
                <w:rFonts w:ascii="Times New Roman" w:hAnsi="Times New Roman"/>
                <w:szCs w:val="26"/>
              </w:rPr>
            </w:pPr>
            <w:r w:rsidRPr="00E17497">
              <w:rPr>
                <w:rFonts w:ascii="Times New Roman" w:hAnsi="Times New Roman"/>
                <w:szCs w:val="26"/>
              </w:rPr>
              <w:t>тел. (0552) 22-44-38,</w:t>
            </w:r>
          </w:p>
          <w:p w:rsidR="00E17497" w:rsidRPr="00E17497" w:rsidRDefault="00E17497" w:rsidP="00E17497">
            <w:pPr>
              <w:jc w:val="both"/>
              <w:rPr>
                <w:rFonts w:ascii="Times New Roman" w:hAnsi="Times New Roman"/>
                <w:szCs w:val="26"/>
              </w:rPr>
            </w:pPr>
            <w:r w:rsidRPr="00E17497">
              <w:rPr>
                <w:rFonts w:ascii="Times New Roman" w:hAnsi="Times New Roman"/>
                <w:szCs w:val="26"/>
              </w:rPr>
              <w:lastRenderedPageBreak/>
              <w:t>e-mail: </w:t>
            </w:r>
          </w:p>
          <w:p w:rsidR="00E17497" w:rsidRPr="00E17497" w:rsidRDefault="00E17497" w:rsidP="00E17497">
            <w:pPr>
              <w:jc w:val="both"/>
              <w:rPr>
                <w:rFonts w:ascii="Times New Roman" w:hAnsi="Times New Roman"/>
                <w:szCs w:val="26"/>
              </w:rPr>
            </w:pPr>
            <w:hyperlink r:id="rId10" w:history="1">
              <w:r w:rsidRPr="00E17497">
                <w:rPr>
                  <w:rStyle w:val="a3"/>
                  <w:rFonts w:ascii="Times New Roman" w:hAnsi="Times New Roman"/>
                  <w:color w:val="auto"/>
                  <w:szCs w:val="26"/>
                  <w:u w:val="none"/>
                </w:rPr>
                <w:t>up-kultura@khoda.gov.ua</w:t>
              </w:r>
            </w:hyperlink>
          </w:p>
        </w:tc>
      </w:tr>
      <w:tr w:rsidR="00E17497" w:rsidRPr="00E17497" w:rsidTr="00704922">
        <w:tc>
          <w:tcPr>
            <w:tcW w:w="1284" w:type="dxa"/>
          </w:tcPr>
          <w:p w:rsidR="00E17497" w:rsidRPr="00E17497" w:rsidRDefault="00E17497" w:rsidP="00E17497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>4</w:t>
            </w:r>
            <w:bookmarkStart w:id="0" w:name="_GoBack"/>
            <w:bookmarkEnd w:id="0"/>
          </w:p>
        </w:tc>
        <w:tc>
          <w:tcPr>
            <w:tcW w:w="4019" w:type="dxa"/>
          </w:tcPr>
          <w:p w:rsidR="00E17497" w:rsidRPr="00E17497" w:rsidRDefault="00E17497" w:rsidP="00E17497">
            <w:pPr>
              <w:jc w:val="both"/>
              <w:rPr>
                <w:rFonts w:ascii="Times New Roman" w:hAnsi="Times New Roman"/>
                <w:szCs w:val="26"/>
              </w:rPr>
            </w:pPr>
            <w:r w:rsidRPr="00E17497">
              <w:rPr>
                <w:rFonts w:ascii="Times New Roman" w:hAnsi="Times New Roman"/>
                <w:szCs w:val="26"/>
              </w:rPr>
              <w:t>Затвердження рейтингу серед спортсменів, тренерів міських та районних структурних підрозділів фізичної культури і спорту за підсумками роботи у 2018 році</w:t>
            </w:r>
          </w:p>
        </w:tc>
        <w:tc>
          <w:tcPr>
            <w:tcW w:w="2961" w:type="dxa"/>
          </w:tcPr>
          <w:p w:rsidR="00E17497" w:rsidRPr="00E17497" w:rsidRDefault="00E17497" w:rsidP="00E17497">
            <w:pPr>
              <w:jc w:val="center"/>
              <w:rPr>
                <w:rFonts w:ascii="Times New Roman" w:hAnsi="Times New Roman"/>
                <w:szCs w:val="26"/>
              </w:rPr>
            </w:pPr>
            <w:r w:rsidRPr="00E17497">
              <w:rPr>
                <w:rFonts w:ascii="Times New Roman" w:hAnsi="Times New Roman"/>
                <w:szCs w:val="26"/>
              </w:rPr>
              <w:t>Зустріч з громадськістю</w:t>
            </w:r>
          </w:p>
        </w:tc>
        <w:tc>
          <w:tcPr>
            <w:tcW w:w="1798" w:type="dxa"/>
          </w:tcPr>
          <w:p w:rsidR="00E17497" w:rsidRPr="00E17497" w:rsidRDefault="00E17497" w:rsidP="00E17497">
            <w:pPr>
              <w:jc w:val="center"/>
              <w:rPr>
                <w:rFonts w:ascii="Times New Roman" w:hAnsi="Times New Roman"/>
                <w:szCs w:val="26"/>
              </w:rPr>
            </w:pPr>
            <w:r w:rsidRPr="00E17497">
              <w:rPr>
                <w:rFonts w:ascii="Times New Roman" w:hAnsi="Times New Roman"/>
                <w:szCs w:val="26"/>
              </w:rPr>
              <w:t>Дата визначається</w:t>
            </w:r>
          </w:p>
        </w:tc>
        <w:tc>
          <w:tcPr>
            <w:tcW w:w="4724" w:type="dxa"/>
          </w:tcPr>
          <w:p w:rsidR="00E17497" w:rsidRPr="00E17497" w:rsidRDefault="00E17497" w:rsidP="00E17497">
            <w:pPr>
              <w:jc w:val="both"/>
              <w:rPr>
                <w:rFonts w:ascii="Times New Roman" w:hAnsi="Times New Roman"/>
                <w:szCs w:val="26"/>
              </w:rPr>
            </w:pPr>
            <w:r w:rsidRPr="00E17497">
              <w:rPr>
                <w:rFonts w:ascii="Times New Roman" w:hAnsi="Times New Roman"/>
                <w:szCs w:val="26"/>
              </w:rPr>
              <w:t>Рибак Микола Миколайович, головний спеціаліст відділу спорту та організаційної роботи управління з питань фізичної культури та спорту обласної державної адміністрації,</w:t>
            </w:r>
          </w:p>
          <w:p w:rsidR="00E17497" w:rsidRPr="00E17497" w:rsidRDefault="00E17497" w:rsidP="00E17497">
            <w:pPr>
              <w:jc w:val="both"/>
              <w:rPr>
                <w:rFonts w:ascii="Times New Roman" w:hAnsi="Times New Roman"/>
                <w:szCs w:val="26"/>
              </w:rPr>
            </w:pPr>
            <w:r w:rsidRPr="00E17497">
              <w:rPr>
                <w:rFonts w:ascii="Times New Roman" w:hAnsi="Times New Roman"/>
                <w:szCs w:val="26"/>
              </w:rPr>
              <w:t>тел. (0552) 26-20-76,</w:t>
            </w:r>
          </w:p>
          <w:p w:rsidR="00E17497" w:rsidRPr="00E17497" w:rsidRDefault="00E17497" w:rsidP="00E17497">
            <w:pPr>
              <w:jc w:val="both"/>
              <w:rPr>
                <w:rFonts w:ascii="Times New Roman" w:hAnsi="Times New Roman"/>
                <w:szCs w:val="26"/>
              </w:rPr>
            </w:pPr>
            <w:r w:rsidRPr="00E17497">
              <w:rPr>
                <w:rFonts w:ascii="Times New Roman" w:hAnsi="Times New Roman"/>
                <w:szCs w:val="26"/>
              </w:rPr>
              <w:t xml:space="preserve">e-mail: </w:t>
            </w:r>
          </w:p>
          <w:p w:rsidR="00E17497" w:rsidRPr="00E17497" w:rsidRDefault="00E17497" w:rsidP="00E17497">
            <w:pPr>
              <w:jc w:val="both"/>
              <w:rPr>
                <w:rFonts w:ascii="Times New Roman" w:hAnsi="Times New Roman"/>
                <w:szCs w:val="26"/>
              </w:rPr>
            </w:pPr>
            <w:hyperlink r:id="rId11" w:history="1">
              <w:r w:rsidRPr="00E17497">
                <w:rPr>
                  <w:rStyle w:val="a3"/>
                  <w:rFonts w:ascii="Times New Roman" w:hAnsi="Times New Roman"/>
                  <w:color w:val="auto"/>
                  <w:szCs w:val="26"/>
                  <w:u w:val="none"/>
                </w:rPr>
                <w:t>up-sport@khoda.gov.ua</w:t>
              </w:r>
            </w:hyperlink>
          </w:p>
        </w:tc>
      </w:tr>
    </w:tbl>
    <w:p w:rsidR="00466B7B" w:rsidRPr="00E17497" w:rsidRDefault="00466B7B">
      <w:pPr>
        <w:rPr>
          <w:rFonts w:ascii="Times New Roman" w:hAnsi="Times New Roman"/>
          <w:szCs w:val="26"/>
        </w:rPr>
      </w:pPr>
    </w:p>
    <w:sectPr w:rsidR="00466B7B" w:rsidRPr="00E17497" w:rsidSect="00704922">
      <w:headerReference w:type="default" r:id="rId12"/>
      <w:pgSz w:w="16838" w:h="11906" w:orient="landscape"/>
      <w:pgMar w:top="709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974" w:rsidRDefault="00ED6974" w:rsidP="00ED6974">
      <w:r>
        <w:separator/>
      </w:r>
    </w:p>
  </w:endnote>
  <w:endnote w:type="continuationSeparator" w:id="0">
    <w:p w:rsidR="00ED6974" w:rsidRDefault="00ED6974" w:rsidP="00ED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974" w:rsidRDefault="00ED6974" w:rsidP="00ED6974">
      <w:r>
        <w:separator/>
      </w:r>
    </w:p>
  </w:footnote>
  <w:footnote w:type="continuationSeparator" w:id="0">
    <w:p w:rsidR="00ED6974" w:rsidRDefault="00ED6974" w:rsidP="00ED6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97041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6974" w:rsidRDefault="00ED697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4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6974" w:rsidRDefault="00ED697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A66DE"/>
    <w:multiLevelType w:val="hybridMultilevel"/>
    <w:tmpl w:val="2E7A7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A5C13"/>
    <w:multiLevelType w:val="hybridMultilevel"/>
    <w:tmpl w:val="352AE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D74"/>
    <w:rsid w:val="00054BBA"/>
    <w:rsid w:val="00055A2E"/>
    <w:rsid w:val="0007203B"/>
    <w:rsid w:val="001C2A63"/>
    <w:rsid w:val="001C3231"/>
    <w:rsid w:val="002034DA"/>
    <w:rsid w:val="00266002"/>
    <w:rsid w:val="002B0284"/>
    <w:rsid w:val="00374762"/>
    <w:rsid w:val="003C4D74"/>
    <w:rsid w:val="003F0C17"/>
    <w:rsid w:val="00426649"/>
    <w:rsid w:val="00466B7B"/>
    <w:rsid w:val="0049154E"/>
    <w:rsid w:val="00495912"/>
    <w:rsid w:val="00574294"/>
    <w:rsid w:val="005A66F1"/>
    <w:rsid w:val="005D3E70"/>
    <w:rsid w:val="00654538"/>
    <w:rsid w:val="006974E0"/>
    <w:rsid w:val="00704922"/>
    <w:rsid w:val="0073281E"/>
    <w:rsid w:val="00914A27"/>
    <w:rsid w:val="00960EE3"/>
    <w:rsid w:val="00964FB8"/>
    <w:rsid w:val="009A4E0B"/>
    <w:rsid w:val="009F6A1C"/>
    <w:rsid w:val="00A12EC5"/>
    <w:rsid w:val="00A4325E"/>
    <w:rsid w:val="00B43414"/>
    <w:rsid w:val="00B86C27"/>
    <w:rsid w:val="00BA0CB7"/>
    <w:rsid w:val="00C266D0"/>
    <w:rsid w:val="00CD6359"/>
    <w:rsid w:val="00DE499C"/>
    <w:rsid w:val="00E17497"/>
    <w:rsid w:val="00E2379C"/>
    <w:rsid w:val="00E44F30"/>
    <w:rsid w:val="00ED24A5"/>
    <w:rsid w:val="00ED6974"/>
    <w:rsid w:val="00F8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CB736"/>
  <w15:docId w15:val="{FE50E1C7-1195-4586-BB19-44372AA1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D7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link w:val="10"/>
    <w:uiPriority w:val="9"/>
    <w:qFormat/>
    <w:rsid w:val="003C4D7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D7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3">
    <w:name w:val="Hyperlink"/>
    <w:rsid w:val="003C4D74"/>
    <w:rPr>
      <w:color w:val="000000"/>
      <w:u w:val="single"/>
    </w:rPr>
  </w:style>
  <w:style w:type="paragraph" w:customStyle="1" w:styleId="a4">
    <w:name w:val="Содержимое таблицы"/>
    <w:basedOn w:val="a"/>
    <w:rsid w:val="003C4D74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character" w:styleId="a5">
    <w:name w:val="Strong"/>
    <w:basedOn w:val="a0"/>
    <w:uiPriority w:val="22"/>
    <w:qFormat/>
    <w:rsid w:val="009F6A1C"/>
    <w:rPr>
      <w:b/>
      <w:bCs/>
    </w:rPr>
  </w:style>
  <w:style w:type="character" w:customStyle="1" w:styleId="xfmc1">
    <w:name w:val="xfmc1"/>
    <w:basedOn w:val="a0"/>
    <w:rsid w:val="009F6A1C"/>
  </w:style>
  <w:style w:type="paragraph" w:styleId="a6">
    <w:name w:val="List Paragraph"/>
    <w:basedOn w:val="a"/>
    <w:qFormat/>
    <w:rsid w:val="009F6A1C"/>
    <w:pPr>
      <w:ind w:left="720"/>
      <w:contextualSpacing/>
    </w:pPr>
  </w:style>
  <w:style w:type="paragraph" w:styleId="a7">
    <w:name w:val="Body Text"/>
    <w:basedOn w:val="a"/>
    <w:link w:val="a8"/>
    <w:rsid w:val="00C266D0"/>
    <w:pPr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C266D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ED6974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6974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ED6974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6974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-kultura@khoda.gov.u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p-sport@khoda.gov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p-kultura@khoda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jku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338CB-073C-43B3-90C2-5CA46C38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dcterms:created xsi:type="dcterms:W3CDTF">2018-02-14T14:05:00Z</dcterms:created>
  <dcterms:modified xsi:type="dcterms:W3CDTF">2018-12-21T08:22:00Z</dcterms:modified>
</cp:coreProperties>
</file>