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2" w:rsidRPr="007A5F26" w:rsidRDefault="00A33952" w:rsidP="00A33952">
      <w:pPr>
        <w:shd w:val="clear" w:color="auto" w:fill="FFFFFF"/>
        <w:spacing w:after="0" w:line="20" w:lineRule="atLeast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 xml:space="preserve">Типовий Договір </w:t>
      </w:r>
    </w:p>
    <w:p w:rsidR="00A33952" w:rsidRPr="007A5F26" w:rsidRDefault="00A33952" w:rsidP="00A33952">
      <w:pPr>
        <w:shd w:val="clear" w:color="auto" w:fill="FFFFFF"/>
        <w:spacing w:after="0" w:line="20" w:lineRule="atLeast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про надання послуг</w:t>
      </w:r>
      <w:r w:rsidRPr="007A5F26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 xml:space="preserve">в режимі регулярних спеціальних пасажирських перевезень на період введених карантинних заходів відповідно до постанови Кабінету Міністрів України від 11 березня 2020 року № 211 «Про запобігання поширенню на території України </w:t>
      </w:r>
      <w:proofErr w:type="spellStart"/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коронавірусу</w:t>
      </w:r>
      <w:proofErr w:type="spellEnd"/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 xml:space="preserve"> COVID-19»</w:t>
      </w:r>
      <w:r w:rsidRPr="007A5F26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 xml:space="preserve"> 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7A5F26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(</w:t>
      </w:r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із змінами</w:t>
      </w:r>
      <w:r w:rsidRPr="007A5F26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)</w:t>
      </w:r>
    </w:p>
    <w:p w:rsidR="00A33952" w:rsidRPr="007A5F26" w:rsidRDefault="00A33952" w:rsidP="00A33952">
      <w:pPr>
        <w:shd w:val="clear" w:color="auto" w:fill="FFFFFF"/>
        <w:spacing w:after="0" w:line="20" w:lineRule="atLeast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                                                                       </w:t>
      </w:r>
      <w:r w:rsidRPr="007A5F26">
        <w:rPr>
          <w:rFonts w:ascii="ProbaPro" w:eastAsia="Times New Roman" w:hAnsi="ProbaPro" w:cs="Times New Roman"/>
          <w:sz w:val="27"/>
          <w:szCs w:val="27"/>
          <w:lang w:val="uk-UA" w:eastAsia="ru-RU"/>
        </w:rPr>
        <w:t xml:space="preserve">                       </w:t>
      </w: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_____________ 2020 року</w:t>
      </w:r>
    </w:p>
    <w:p w:rsidR="00A33952" w:rsidRPr="00A33952" w:rsidRDefault="00A33952" w:rsidP="00A33952">
      <w:pPr>
        <w:shd w:val="clear" w:color="auto" w:fill="FFFFFF"/>
        <w:spacing w:after="0" w:line="20" w:lineRule="atLeast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</w:p>
    <w:p w:rsidR="00A33952" w:rsidRPr="00A33952" w:rsidRDefault="00A33952" w:rsidP="00A33952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Ми, що нижче підписалися (юридична особа/ФОП), що діє на підставі свідоцтва про державну реєстрацію фізичної особи-підприємця/юридичної особи № _________, надалі ПЕРЕВІЗНИК, з однієї сторони, та (підприємства тощо) надалі Замовник, в особі директора (уповноваженої особи) ______________, що діє на підставі (статуту тощо) з другої сторони, разом іменуються СТОРОНИ, уклали даний Договір про наступне: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bookmarkStart w:id="0" w:name="bookmark1"/>
      <w:r w:rsidRPr="00A33952">
        <w:rPr>
          <w:rFonts w:ascii="ProbaPro" w:eastAsia="Times New Roman" w:hAnsi="ProbaPro" w:cs="Times New Roman"/>
          <w:sz w:val="27"/>
          <w:szCs w:val="27"/>
          <w:bdr w:val="none" w:sz="0" w:space="0" w:color="auto" w:frame="1"/>
          <w:lang w:val="uk-UA" w:eastAsia="ru-RU"/>
        </w:rPr>
        <w:t> </w:t>
      </w:r>
      <w:bookmarkEnd w:id="0"/>
    </w:p>
    <w:p w:rsidR="00A33952" w:rsidRPr="00A33952" w:rsidRDefault="00A33952" w:rsidP="007A5F26">
      <w:pPr>
        <w:shd w:val="clear" w:color="auto" w:fill="FFFFFF"/>
        <w:spacing w:after="0" w:line="20" w:lineRule="atLeast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sz w:val="27"/>
          <w:szCs w:val="27"/>
          <w:lang w:val="uk-UA" w:eastAsia="ru-RU"/>
        </w:rPr>
        <w:t>1.Предмет Договору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1.1. ПЕРЕВІЗНИК виконує для ЗАМОВНИКА перевезення пасажирів за маршрутом: ______________________ згідно погодженого Сторонами графіку перевезень пасажирів.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1.2. Графік руху автобусів та список перевезення пасажирів додається.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Тощо</w:t>
      </w:r>
    </w:p>
    <w:p w:rsidR="007A5F26" w:rsidRPr="007A5F26" w:rsidRDefault="007A5F26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bdr w:val="none" w:sz="0" w:space="0" w:color="auto" w:frame="1"/>
          <w:lang w:val="uk-UA" w:eastAsia="ru-RU"/>
        </w:rPr>
      </w:pPr>
      <w:bookmarkStart w:id="1" w:name="bookmark2"/>
    </w:p>
    <w:p w:rsidR="00A33952" w:rsidRPr="00A33952" w:rsidRDefault="00A33952" w:rsidP="007A5F26">
      <w:pPr>
        <w:shd w:val="clear" w:color="auto" w:fill="FFFFFF"/>
        <w:spacing w:after="0" w:line="20" w:lineRule="atLeast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sz w:val="27"/>
          <w:szCs w:val="27"/>
          <w:bdr w:val="none" w:sz="0" w:space="0" w:color="auto" w:frame="1"/>
          <w:lang w:val="uk-UA" w:eastAsia="ru-RU"/>
        </w:rPr>
        <w:t>2.Обов’язки сторін</w:t>
      </w:r>
      <w:bookmarkEnd w:id="1"/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2.1.  ПЕРЕВІЗНИК забезпечує: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наявність усіх необхідних дозвільних та інших документів для надання відповідного виду послуг;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своєчасне подання транспорту на посадку;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доставку пасажирів з місця відправки в місце призначення згідно вказаного маршруту у визначений час;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безпеку пасажирів;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належний технічний стан транспорту;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своєчасне інформування у разі затримки транспортних засобів.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2.2.ЗАМОВНИК зобов’язується: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забезпечити наявність у працівників відповідних документів, які засвідчують особу: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під час здійснення регулярного спеціального перевезення водій повинен мати копію договору із замовником послуг та у разі наявності паспорт маршруту з позначкою "В"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провести своєчасну оплату за надані послуги.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Тощо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bookmarkStart w:id="2" w:name="bookmark3"/>
      <w:r w:rsidRPr="00A33952">
        <w:rPr>
          <w:rFonts w:ascii="ProbaPro" w:eastAsia="Times New Roman" w:hAnsi="ProbaPro" w:cs="Times New Roman"/>
          <w:sz w:val="27"/>
          <w:szCs w:val="27"/>
          <w:bdr w:val="none" w:sz="0" w:space="0" w:color="auto" w:frame="1"/>
          <w:lang w:val="uk-UA" w:eastAsia="ru-RU"/>
        </w:rPr>
        <w:t> </w:t>
      </w:r>
      <w:bookmarkEnd w:id="2"/>
    </w:p>
    <w:p w:rsidR="00A33952" w:rsidRPr="00A33952" w:rsidRDefault="00A33952" w:rsidP="007A5F26">
      <w:pPr>
        <w:shd w:val="clear" w:color="auto" w:fill="FFFFFF"/>
        <w:spacing w:after="0" w:line="20" w:lineRule="atLeast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sz w:val="27"/>
          <w:szCs w:val="27"/>
          <w:lang w:val="uk-UA" w:eastAsia="ru-RU"/>
        </w:rPr>
        <w:t>3.Умови розрахунків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3.1. ЗАМОВНИК проводить оплату ПЕРЕВІЗНИКУ за надані послуги перевезення пасажирів в сумі _________.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Оплата проводиться ЗАМОВНИКОМ на підставі Акту наданих з моменту підписання ЗАМОВНИКОМ Акту наданих послуг або авансовий платіж.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lastRenderedPageBreak/>
        <w:t>Оплата буде здійснюватись на розрахунковий рахунок ПЕРЕВІЗНИКА ___________________________________________________________ тощо.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3.2. Всі спори з питань зміни форми та суми оплати вирішуються СТОРОНАМИ відповідно до діючого законодавства.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Тощо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bookmarkStart w:id="3" w:name="bookmark5"/>
      <w:r w:rsidRPr="00A33952">
        <w:rPr>
          <w:rFonts w:ascii="ProbaPro" w:eastAsia="Times New Roman" w:hAnsi="ProbaPro" w:cs="Times New Roman"/>
          <w:sz w:val="27"/>
          <w:szCs w:val="27"/>
          <w:bdr w:val="none" w:sz="0" w:space="0" w:color="auto" w:frame="1"/>
          <w:lang w:val="uk-UA" w:eastAsia="ru-RU"/>
        </w:rPr>
        <w:t>4.Термін дії договору</w:t>
      </w:r>
      <w:bookmarkEnd w:id="3"/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4.1. Даний договір укладений на період введених карантинних заходів.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bookmarkStart w:id="4" w:name="bookmark6"/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                                 </w:t>
      </w:r>
      <w:bookmarkEnd w:id="4"/>
    </w:p>
    <w:p w:rsidR="00A33952" w:rsidRPr="00A33952" w:rsidRDefault="00A33952" w:rsidP="00A33952">
      <w:pPr>
        <w:shd w:val="clear" w:color="auto" w:fill="FFFFFF"/>
        <w:spacing w:after="0" w:line="20" w:lineRule="atLeast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5. Відповідальність сторін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 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5.1. У випадках невиконання або неналежного виконання своїх зобов'язань за цим Договором Сторони несуть відповідальність згідно із законом.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5.2. У разі невиконання однією із Сторін своїх зобов'язань та з інших підстав, передбачених законодавством України, на вимогу однієї із Сторін цей Договір може бути розірвано за згодою Сторін, а також за рішенням суду.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5.3. Сторона, яка порушила зобов'язання, звільняється від відповідальності за порушення зобов'язання, якщо вона доведе, що це порушення сталося внаслідок непереборної сили або інших обставин, що не залежали від неї.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5.4. У разі затримки у відправленні автобуса або ненадання автобуса для перевезення Перевізник сплачує Замовникові неустойку у розмірі ______ тощо.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5.5. У випадку відмови однієї із Сторін від обумовлених у договорі умов перевезення пасажирів Сторона, яка порушила ці умови відшкодовує другій Стороні _______ від вартості перевезення тощо.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5.6. За шкоду, заподіяну життю і здоров'ю пасажирів, а також за знищення, втрату чи пошкодження багажу Перевізник несе відповідальність згідно із законом.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5.7. Цей Договір може бути розірвано за згодою Сторін.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  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6. Інші умови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6.1. СТОРОНИ звільняються від відповідальності за часткове чи повне невиконання зобов’язань за даним Договором, якщо це невиконання є наслідком непереборної сили.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 xml:space="preserve">6.2.ПЕРЕВІЗНИК є платником податку </w:t>
      </w:r>
      <w:r w:rsidR="00A100FA">
        <w:rPr>
          <w:rFonts w:ascii="ProbaPro" w:eastAsia="Times New Roman" w:hAnsi="ProbaPro" w:cs="Times New Roman"/>
          <w:sz w:val="27"/>
          <w:szCs w:val="27"/>
          <w:lang w:val="uk-UA" w:eastAsia="ru-RU"/>
        </w:rPr>
        <w:t>___________</w:t>
      </w:r>
      <w:bookmarkStart w:id="5" w:name="_GoBack"/>
      <w:bookmarkEnd w:id="5"/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6.3.ЗАМОВНИК є платником податку на прибуток на загальних підставах.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jc w:val="both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  <w:r w:rsidRPr="00A33952">
        <w:rPr>
          <w:rFonts w:ascii="ProbaPro" w:eastAsia="Times New Roman" w:hAnsi="ProbaPro" w:cs="Times New Roman"/>
          <w:sz w:val="27"/>
          <w:szCs w:val="27"/>
          <w:lang w:val="uk-UA" w:eastAsia="ru-RU"/>
        </w:rPr>
        <w:t>6.4.Договір складено у двох примірниках по одному для кожної СТОРОНИ. Кожен примірник має однакову юридичну силу.</w:t>
      </w:r>
    </w:p>
    <w:p w:rsidR="00A33952" w:rsidRPr="00A33952" w:rsidRDefault="00A33952" w:rsidP="00A33952">
      <w:pPr>
        <w:shd w:val="clear" w:color="auto" w:fill="FFFFFF"/>
        <w:spacing w:after="0" w:line="20" w:lineRule="atLeast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</w:p>
    <w:p w:rsidR="00A33952" w:rsidRPr="007A5F26" w:rsidRDefault="00A33952" w:rsidP="00A33952">
      <w:pPr>
        <w:shd w:val="clear" w:color="auto" w:fill="FFFFFF"/>
        <w:spacing w:after="0" w:line="20" w:lineRule="atLeast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 </w:t>
      </w:r>
    </w:p>
    <w:p w:rsidR="00A33952" w:rsidRPr="00A33952" w:rsidRDefault="00A33952" w:rsidP="00A33952">
      <w:pPr>
        <w:shd w:val="clear" w:color="auto" w:fill="FFFFFF"/>
        <w:spacing w:after="0" w:line="20" w:lineRule="atLeast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</w:p>
    <w:p w:rsidR="00A33952" w:rsidRPr="007A5F26" w:rsidRDefault="00A33952" w:rsidP="007A5F26">
      <w:pPr>
        <w:shd w:val="clear" w:color="auto" w:fill="FFFFFF"/>
        <w:spacing w:after="0" w:line="20" w:lineRule="atLeast"/>
        <w:jc w:val="center"/>
        <w:textAlignment w:val="baseline"/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</w:pPr>
      <w:r w:rsidRPr="00A33952">
        <w:rPr>
          <w:rFonts w:ascii="ProbaPro" w:eastAsia="Times New Roman" w:hAnsi="ProbaPro" w:cs="Times New Roman"/>
          <w:b/>
          <w:bCs/>
          <w:sz w:val="27"/>
          <w:szCs w:val="27"/>
          <w:bdr w:val="none" w:sz="0" w:space="0" w:color="auto" w:frame="1"/>
          <w:lang w:val="uk-UA" w:eastAsia="ru-RU"/>
        </w:rPr>
        <w:t>7. Реквізити сторін</w:t>
      </w:r>
    </w:p>
    <w:p w:rsidR="00A33952" w:rsidRPr="00A33952" w:rsidRDefault="00A33952" w:rsidP="00A33952">
      <w:pPr>
        <w:shd w:val="clear" w:color="auto" w:fill="FFFFFF"/>
        <w:spacing w:after="0" w:line="20" w:lineRule="atLeast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ru-RU"/>
        </w:rPr>
      </w:pPr>
    </w:p>
    <w:sectPr w:rsidR="00A33952" w:rsidRPr="00A3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52"/>
    <w:rsid w:val="004518C4"/>
    <w:rsid w:val="004849D7"/>
    <w:rsid w:val="007A5F26"/>
    <w:rsid w:val="008A0F62"/>
    <w:rsid w:val="00A100FA"/>
    <w:rsid w:val="00A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2020-03-19T09:43:00Z</dcterms:created>
  <dcterms:modified xsi:type="dcterms:W3CDTF">2020-03-20T15:27:00Z</dcterms:modified>
</cp:coreProperties>
</file>