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C22A0F" w14:textId="61842167" w:rsidR="00B4160E" w:rsidRPr="00963DAF" w:rsidRDefault="00B4160E" w:rsidP="00B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bookmarkStart w:id="0" w:name="_GoBack"/>
      <w:r w:rsidRPr="0096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СПІЛЬНА ЗАЯВА ЗА ПІДСУМКАМИ КРУГЛОГО СТОЛУ</w:t>
      </w:r>
    </w:p>
    <w:bookmarkEnd w:id="0"/>
    <w:p w14:paraId="11D48926" w14:textId="77777777" w:rsidR="00B4160E" w:rsidRPr="00963DAF" w:rsidRDefault="00B4160E" w:rsidP="00B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з нагоди Дня спротиву окупації Автономної Республіки Крим та </w:t>
      </w:r>
      <w:proofErr w:type="spellStart"/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м.Севастополя</w:t>
      </w:r>
      <w:proofErr w:type="spellEnd"/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14:paraId="219E287C" w14:textId="77777777" w:rsidR="00B4160E" w:rsidRPr="00963DAF" w:rsidRDefault="00B4160E" w:rsidP="00B4160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(02 березня 2021 року, м. Херсон)</w:t>
      </w:r>
    </w:p>
    <w:p w14:paraId="4B83E0EE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D58FA08" w14:textId="494FF256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Ми, учасники Круглого столу, провели засідання у приміщенні Херсонської обласної державної адміністрації 02 березня 2021 року в </w:t>
      </w:r>
      <w:r w:rsidR="000A254D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</w:t>
      </w: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м. Херсоні.</w:t>
      </w:r>
    </w:p>
    <w:p w14:paraId="797CCA23" w14:textId="77777777" w:rsidR="00B4160E" w:rsidRPr="00963DAF" w:rsidRDefault="00B4160E" w:rsidP="00B4160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***</w:t>
      </w:r>
    </w:p>
    <w:p w14:paraId="43639AA0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Рішуче засуджуючи триваючу збройну агресію Російської Федерації проти України, розпочату 20 лютого 2014 року, результатом якої є тимчасова окупація Автономної Республіки Крим та міста Севастополя,</w:t>
      </w:r>
    </w:p>
    <w:p w14:paraId="5F2FB3FB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44188571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наголошуючи, що зазначені дії є грубим порушенням загальновизнаних принципів і норм міжнародного права, насамперед щодо поваги до суверенітету, територіальної цілісності та непорушності державних кордонів України, </w:t>
      </w:r>
    </w:p>
    <w:p w14:paraId="7BC4110C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2BCEE0C3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висловлюючи протест проти триваючих системних порушень прав людини на тимчасово окупованій території Автономної Республіки Крим та міста Севастополя з боку російської окупаційної адміністрації, у тому числі проти дискримінаційних переслідувань українців та кримських татар, незаконного утримування громадян України у в’язницях, порушень свободи слова та мирних зібрань, політичних переслідувань і репресій проти опонентів окупаційного режиму,</w:t>
      </w:r>
    </w:p>
    <w:p w14:paraId="3A9165CB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76FAE520" w14:textId="787B822F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відзначаючи невиконання Російською Федерацією наказу Міжнародного Суду ООН від 19 квітня 2017 року у справі "Україна проти Російської Федерації", зокрема щодо скасування заборони на діяльність Меджлісу кримськотатарського народу,</w:t>
      </w:r>
      <w:r w:rsidR="00F834C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а також доступу до освіти українською мовою. </w:t>
      </w:r>
    </w:p>
    <w:p w14:paraId="1234E84D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2C08633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Учасники «круглого столу» зазначили:</w:t>
      </w:r>
    </w:p>
    <w:p w14:paraId="7EE91D27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0105E13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26 лютого 2014 року мешканці Автономної Республіки Крим та міста Севастополя розпочали спротив окупації з боку Російської Федерації, чим продемонстрували свою  підтримку територіальній цілісності України.</w:t>
      </w:r>
    </w:p>
    <w:p w14:paraId="1EF5D0F3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575DD025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Мужність та героїзм громадян України, які проживають на тимчасово окупованій території Автономної Республіки Крим та міста Севастополя, у відстоюванні територіальної цілісності України, які відзначені Президентом України в Указі 58/2020 «Про День спротиву окупації Автономної Республіки Крим та міста Севастополя», який щороку відзначається 26 лютого.</w:t>
      </w:r>
    </w:p>
    <w:p w14:paraId="4506FB6D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E85239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Незважаючи на непрості часи, які сьогодні переживають українські громадяни-мешканці тимчасово окупованого Криму, хотіли б запевнити всіх </w:t>
      </w: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lastRenderedPageBreak/>
        <w:t>наших співвітчизників, що ми робимо і робитимемо все можливе для відновлення контролю над півостровом.</w:t>
      </w:r>
    </w:p>
    <w:p w14:paraId="66A73570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37B9F6A2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 для нас був, є і залишатиметься невід'ємною частиною суверенної території України.</w:t>
      </w:r>
    </w:p>
    <w:p w14:paraId="743782BC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109F56FE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Сприятимемо тому, щоб російського агресора і окупанта обов’язково було притягнуто до відповідальності за усі вчинені злочини.</w:t>
      </w:r>
    </w:p>
    <w:p w14:paraId="4BD908F1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6038E801" w14:textId="2BF2E052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Висловлює</w:t>
      </w:r>
      <w:r w:rsidR="00963DAF"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мо</w:t>
      </w: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вдячність міжнародним партнерам, які заявили про невизнання спроби анексії Автономної Республіки Крим та міста Севастополя, а також сприяють нашій державі у викритті підступних кроків Кремля в напрямку спроби легітимізації захоплення Кримського півострову. Окремо завдячуємо всім державам, які приєднались до ініціативи України в рамках «Кримської платформи».</w:t>
      </w:r>
    </w:p>
    <w:p w14:paraId="02296222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8A657D2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 свою чергу, ми як мешканці Херсонщини, завжди готові допомогти мешканцям Криму, в першу чергу в сфері реалізації їх конституційних прав на освіту, медичне забезпечення, а також отримання якісних адміністративних послуг. </w:t>
      </w:r>
    </w:p>
    <w:p w14:paraId="7083BFDF" w14:textId="77777777" w:rsidR="00B4160E" w:rsidRPr="00963DAF" w:rsidRDefault="00B4160E" w:rsidP="00B416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14:paraId="0964C1C5" w14:textId="77777777" w:rsidR="00B4160E" w:rsidRPr="00963DAF" w:rsidRDefault="00B4160E" w:rsidP="00B4160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63DA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Крим - це Україна! Херсонщина разом з Кримом!</w:t>
      </w:r>
    </w:p>
    <w:p w14:paraId="796A5F2E" w14:textId="77777777" w:rsidR="006456C0" w:rsidRPr="00963DAF" w:rsidRDefault="006456C0">
      <w:pPr>
        <w:rPr>
          <w:lang w:val="uk-UA"/>
        </w:rPr>
      </w:pPr>
    </w:p>
    <w:sectPr w:rsidR="006456C0" w:rsidRPr="0096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60E"/>
    <w:rsid w:val="00003B69"/>
    <w:rsid w:val="000A254D"/>
    <w:rsid w:val="00281848"/>
    <w:rsid w:val="002C491C"/>
    <w:rsid w:val="002E6612"/>
    <w:rsid w:val="0030719E"/>
    <w:rsid w:val="00350225"/>
    <w:rsid w:val="004E017C"/>
    <w:rsid w:val="005A1802"/>
    <w:rsid w:val="005F266A"/>
    <w:rsid w:val="006456C0"/>
    <w:rsid w:val="006E323D"/>
    <w:rsid w:val="00963DAF"/>
    <w:rsid w:val="00B4160E"/>
    <w:rsid w:val="00C0110A"/>
    <w:rsid w:val="00E44006"/>
    <w:rsid w:val="00F70196"/>
    <w:rsid w:val="00F83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BB12C"/>
  <w15:docId w15:val="{E3B63D09-DA03-45DA-8D69-7D192D552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Ukraine</dc:creator>
  <cp:lastModifiedBy>Шапошнікова Юлія</cp:lastModifiedBy>
  <cp:revision>2</cp:revision>
  <dcterms:created xsi:type="dcterms:W3CDTF">2021-03-02T13:09:00Z</dcterms:created>
  <dcterms:modified xsi:type="dcterms:W3CDTF">2021-03-02T13:09:00Z</dcterms:modified>
</cp:coreProperties>
</file>