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84" w:rsidRDefault="00B5206D" w:rsidP="00B5206D">
      <w:pPr>
        <w:spacing w:after="0" w:line="240" w:lineRule="auto"/>
        <w:ind w:left="12758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Додаток 1</w:t>
      </w:r>
    </w:p>
    <w:p w:rsidR="00B5206D" w:rsidRDefault="00B5206D" w:rsidP="00B5206D">
      <w:pPr>
        <w:spacing w:after="0" w:line="240" w:lineRule="auto"/>
        <w:ind w:left="12758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 листа обласної</w:t>
      </w:r>
    </w:p>
    <w:p w:rsidR="00B5206D" w:rsidRDefault="00B5206D" w:rsidP="00B5206D">
      <w:pPr>
        <w:spacing w:after="0" w:line="240" w:lineRule="auto"/>
        <w:ind w:left="12758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державної адміністрації</w:t>
      </w:r>
    </w:p>
    <w:p w:rsidR="008D72D6" w:rsidRDefault="008D72D6" w:rsidP="008D72D6">
      <w:pPr>
        <w:spacing w:after="0" w:line="240" w:lineRule="auto"/>
        <w:ind w:left="12758" w:right="-17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_______№____________</w:t>
      </w:r>
    </w:p>
    <w:p w:rsidR="00B5206D" w:rsidRPr="00B5206D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206D">
        <w:rPr>
          <w:rFonts w:ascii="Times New Roman" w:hAnsi="Times New Roman" w:cs="Times New Roman"/>
          <w:b/>
          <w:sz w:val="27"/>
          <w:szCs w:val="27"/>
        </w:rPr>
        <w:t>ЗВІТ</w:t>
      </w:r>
    </w:p>
    <w:p w:rsidR="00B5206D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виконання завдань Державної стратегії регіонального розвитку України за 2018 рік,</w:t>
      </w:r>
    </w:p>
    <w:p w:rsidR="00B5206D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відповідальним за які визначено Херсонську обласну державну адміністрацію</w:t>
      </w:r>
    </w:p>
    <w:p w:rsidR="00B5206D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Департамент економічного розвитку та торгівлі Херсонської обласної державної адміністрації</w:t>
      </w:r>
    </w:p>
    <w:p w:rsidR="00B5206D" w:rsidRPr="00B5206D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851"/>
        <w:gridCol w:w="850"/>
        <w:gridCol w:w="851"/>
        <w:gridCol w:w="708"/>
        <w:gridCol w:w="851"/>
        <w:gridCol w:w="709"/>
        <w:gridCol w:w="1275"/>
        <w:gridCol w:w="851"/>
        <w:gridCol w:w="709"/>
        <w:gridCol w:w="708"/>
        <w:gridCol w:w="1701"/>
        <w:gridCol w:w="1276"/>
      </w:tblGrid>
      <w:tr w:rsidR="00CD560C" w:rsidTr="0016133A">
        <w:trPr>
          <w:trHeight w:val="550"/>
        </w:trPr>
        <w:tc>
          <w:tcPr>
            <w:tcW w:w="1951" w:type="dxa"/>
            <w:vMerge w:val="restart"/>
            <w:vAlign w:val="center"/>
          </w:tcPr>
          <w:p w:rsidR="005436EF" w:rsidRDefault="005436EF" w:rsidP="006429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 завдан</w:t>
            </w:r>
            <w:r w:rsidR="00B57C0F" w:rsidRPr="00B57C0F">
              <w:rPr>
                <w:rFonts w:ascii="Times New Roman" w:hAnsi="Times New Roman"/>
              </w:rPr>
              <w:t xml:space="preserve">ня </w:t>
            </w:r>
          </w:p>
          <w:p w:rsidR="00B57C0F" w:rsidRPr="00B57C0F" w:rsidRDefault="00B57C0F" w:rsidP="005436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C0F">
              <w:rPr>
                <w:rFonts w:ascii="Times New Roman" w:hAnsi="Times New Roman"/>
              </w:rPr>
              <w:t>Стратегії</w:t>
            </w:r>
          </w:p>
        </w:tc>
        <w:tc>
          <w:tcPr>
            <w:tcW w:w="1985" w:type="dxa"/>
            <w:vMerge w:val="restart"/>
            <w:vAlign w:val="center"/>
          </w:tcPr>
          <w:p w:rsidR="00B57C0F" w:rsidRPr="00B57C0F" w:rsidRDefault="005436E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Найме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нування заходу</w:t>
            </w:r>
          </w:p>
        </w:tc>
        <w:tc>
          <w:tcPr>
            <w:tcW w:w="850" w:type="dxa"/>
            <w:vMerge w:val="restart"/>
            <w:vAlign w:val="center"/>
          </w:tcPr>
          <w:p w:rsidR="00CD560C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Дата початку/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заверше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здійсне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End"/>
          </w:p>
          <w:p w:rsidR="00CD560C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57C0F" w:rsidRPr="00B57C0F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заходу</w:t>
            </w:r>
          </w:p>
        </w:tc>
        <w:tc>
          <w:tcPr>
            <w:tcW w:w="4820" w:type="dxa"/>
            <w:gridSpan w:val="6"/>
          </w:tcPr>
          <w:p w:rsidR="00B57C0F" w:rsidRPr="00B57C0F" w:rsidRDefault="00B57C0F" w:rsidP="00B57C0F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Проектне та фінансове забезпечення </w:t>
            </w:r>
          </w:p>
          <w:p w:rsidR="00B57C0F" w:rsidRPr="00B57C0F" w:rsidRDefault="00B57C0F" w:rsidP="00B57C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C0F">
              <w:rPr>
                <w:rFonts w:ascii="Times New Roman" w:hAnsi="Times New Roman"/>
              </w:rPr>
              <w:t>виконання завдання</w:t>
            </w:r>
          </w:p>
        </w:tc>
        <w:tc>
          <w:tcPr>
            <w:tcW w:w="3543" w:type="dxa"/>
            <w:gridSpan w:val="4"/>
            <w:vMerge w:val="restart"/>
            <w:vAlign w:val="center"/>
          </w:tcPr>
          <w:p w:rsidR="00CD560C" w:rsidRDefault="00B57C0F" w:rsidP="00B57C0F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Індикатори результативності</w:t>
            </w:r>
          </w:p>
          <w:p w:rsidR="00B57C0F" w:rsidRPr="00B57C0F" w:rsidRDefault="00B57C0F" w:rsidP="00B57C0F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 виконання</w:t>
            </w:r>
          </w:p>
          <w:p w:rsidR="00B57C0F" w:rsidRPr="00B57C0F" w:rsidRDefault="00B57C0F" w:rsidP="00B57C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C0F">
              <w:rPr>
                <w:rFonts w:ascii="Times New Roman" w:hAnsi="Times New Roman"/>
              </w:rPr>
              <w:t>завдання</w:t>
            </w:r>
          </w:p>
        </w:tc>
        <w:tc>
          <w:tcPr>
            <w:tcW w:w="1701" w:type="dxa"/>
            <w:vMerge w:val="restart"/>
          </w:tcPr>
          <w:p w:rsidR="00B57C0F" w:rsidRPr="00B57C0F" w:rsidRDefault="00B57C0F" w:rsidP="00CD560C">
            <w:pPr>
              <w:pStyle w:val="a4"/>
              <w:spacing w:before="60" w:line="228" w:lineRule="auto"/>
              <w:ind w:left="-107" w:right="-10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Стан виконання завдання (з порівняльною оцінкою фактично виконаного і запланованого)</w:t>
            </w:r>
          </w:p>
        </w:tc>
        <w:tc>
          <w:tcPr>
            <w:tcW w:w="1276" w:type="dxa"/>
            <w:vMerge w:val="restart"/>
          </w:tcPr>
          <w:p w:rsidR="00B57C0F" w:rsidRPr="00B57C0F" w:rsidRDefault="00B57C0F" w:rsidP="00CD560C">
            <w:pPr>
              <w:pStyle w:val="a4"/>
              <w:spacing w:before="60" w:line="228" w:lineRule="auto"/>
              <w:ind w:left="-107" w:right="-10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Проблемні питання, їх вплив на виконання завдання (з поясненням причини їх виникнення та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зазначе</w:t>
            </w:r>
            <w:r w:rsidR="005436EF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нням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механізму вирішення)</w:t>
            </w:r>
          </w:p>
          <w:p w:rsidR="00B57C0F" w:rsidRPr="00B57C0F" w:rsidRDefault="00B57C0F" w:rsidP="00CD560C">
            <w:pPr>
              <w:pStyle w:val="a4"/>
              <w:spacing w:before="60" w:line="228" w:lineRule="auto"/>
              <w:ind w:left="-107" w:right="-10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560C" w:rsidTr="0016133A">
        <w:trPr>
          <w:trHeight w:val="550"/>
        </w:trPr>
        <w:tc>
          <w:tcPr>
            <w:tcW w:w="1951" w:type="dxa"/>
            <w:vMerge/>
          </w:tcPr>
          <w:p w:rsidR="00B57C0F" w:rsidRPr="0067773A" w:rsidRDefault="00B57C0F" w:rsidP="00B520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C0F" w:rsidRPr="0067773A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7C0F" w:rsidRPr="0067773A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назва, дата та номер рішення про реалізацію </w:t>
            </w:r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програми </w:t>
            </w:r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(проекту)</w:t>
            </w:r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 регіонального розвитку, що</w:t>
            </w:r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 реалізується в рамках заходу </w:t>
            </w:r>
          </w:p>
        </w:tc>
        <w:tc>
          <w:tcPr>
            <w:tcW w:w="1559" w:type="dxa"/>
            <w:gridSpan w:val="2"/>
          </w:tcPr>
          <w:p w:rsidR="00B57C0F" w:rsidRPr="00B57C0F" w:rsidRDefault="00B57C0F" w:rsidP="00B57C0F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обсяг </w:t>
            </w:r>
          </w:p>
          <w:p w:rsidR="00B57C0F" w:rsidRPr="00B57C0F" w:rsidRDefault="00B57C0F" w:rsidP="00B57C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C0F">
              <w:rPr>
                <w:rFonts w:ascii="Times New Roman" w:hAnsi="Times New Roman"/>
              </w:rPr>
              <w:t>фінансування, передбачений програмою (проектом) регіонального розвитку, що реалізується в рамках заходу</w:t>
            </w:r>
          </w:p>
        </w:tc>
        <w:tc>
          <w:tcPr>
            <w:tcW w:w="1560" w:type="dxa"/>
            <w:gridSpan w:val="2"/>
          </w:tcPr>
          <w:p w:rsidR="00B57C0F" w:rsidRP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57C0F">
              <w:rPr>
                <w:rFonts w:ascii="Times New Roman" w:hAnsi="Times New Roman"/>
              </w:rPr>
              <w:t>фактично профінансований обсяг коштів за програмою (проектом) регіонального розвитку, що реалізується в рамках заходу</w:t>
            </w:r>
          </w:p>
        </w:tc>
        <w:tc>
          <w:tcPr>
            <w:tcW w:w="3543" w:type="dxa"/>
            <w:gridSpan w:val="4"/>
            <w:vMerge/>
          </w:tcPr>
          <w:p w:rsidR="00B57C0F" w:rsidRP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D560C" w:rsidTr="0016133A">
        <w:trPr>
          <w:trHeight w:val="550"/>
        </w:trPr>
        <w:tc>
          <w:tcPr>
            <w:tcW w:w="1951" w:type="dxa"/>
            <w:vMerge/>
          </w:tcPr>
          <w:p w:rsidR="00B57C0F" w:rsidRPr="0067773A" w:rsidRDefault="00B57C0F" w:rsidP="00B520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57C0F" w:rsidRPr="0067773A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7C0F" w:rsidRPr="0067773A" w:rsidRDefault="00B57C0F" w:rsidP="00CD560C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тих, що діють з початку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викона</w:t>
            </w:r>
            <w:r w:rsidR="00F47091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завдання</w:t>
            </w:r>
          </w:p>
        </w:tc>
        <w:tc>
          <w:tcPr>
            <w:tcW w:w="850" w:type="dxa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тих, що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затвер</w:t>
            </w:r>
            <w:r w:rsidR="00F47091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джені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у звітному періоді</w:t>
            </w:r>
          </w:p>
        </w:tc>
        <w:tc>
          <w:tcPr>
            <w:tcW w:w="851" w:type="dxa"/>
            <w:vAlign w:val="center"/>
          </w:tcPr>
          <w:p w:rsid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з початку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реаліза-</w:t>
            </w:r>
            <w:proofErr w:type="spellEnd"/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ції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програ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ми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прое</w:t>
            </w:r>
            <w:r w:rsidR="00F47091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кту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за звітний період</w:t>
            </w:r>
          </w:p>
        </w:tc>
        <w:tc>
          <w:tcPr>
            <w:tcW w:w="851" w:type="dxa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з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поча</w:t>
            </w:r>
            <w:r w:rsidR="00642953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тку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реалі</w:t>
            </w:r>
            <w:r w:rsidR="00642953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зації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про</w:t>
            </w:r>
            <w:r w:rsidR="00642953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грами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про</w:t>
            </w:r>
            <w:r w:rsidR="00642953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екту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DC68B5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звітний період</w:t>
            </w:r>
          </w:p>
        </w:tc>
        <w:tc>
          <w:tcPr>
            <w:tcW w:w="1275" w:type="dxa"/>
            <w:vAlign w:val="center"/>
          </w:tcPr>
          <w:p w:rsidR="00B57C0F" w:rsidRPr="00B57C0F" w:rsidRDefault="00CD560C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аймену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вання</w:t>
            </w:r>
            <w:proofErr w:type="spellEnd"/>
            <w:r w:rsidR="00B57C0F"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57C0F" w:rsidRPr="00B57C0F">
              <w:rPr>
                <w:rFonts w:ascii="Times New Roman" w:hAnsi="Times New Roman"/>
                <w:sz w:val="22"/>
                <w:szCs w:val="22"/>
              </w:rPr>
              <w:t>інди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катора</w:t>
            </w:r>
            <w:proofErr w:type="spellEnd"/>
            <w:r w:rsidR="00B57C0F" w:rsidRPr="00B57C0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57C0F" w:rsidRPr="00B57C0F" w:rsidRDefault="00B57C0F" w:rsidP="00642953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851" w:type="dxa"/>
            <w:vAlign w:val="center"/>
          </w:tcPr>
          <w:p w:rsidR="00CD560C" w:rsidRDefault="00CD560C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рогно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B57C0F" w:rsidRPr="00B57C0F">
              <w:rPr>
                <w:rFonts w:ascii="Times New Roman" w:hAnsi="Times New Roman"/>
                <w:sz w:val="22"/>
                <w:szCs w:val="22"/>
              </w:rPr>
              <w:t>зоване</w:t>
            </w:r>
            <w:proofErr w:type="spellEnd"/>
            <w:r w:rsidR="00B57C0F"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57C0F" w:rsidRPr="00B57C0F">
              <w:rPr>
                <w:rFonts w:ascii="Times New Roman" w:hAnsi="Times New Roman"/>
                <w:sz w:val="22"/>
                <w:szCs w:val="22"/>
              </w:rPr>
              <w:t>значе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End"/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індика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r w:rsidRPr="00B57C0F">
              <w:rPr>
                <w:rFonts w:ascii="Times New Roman" w:hAnsi="Times New Roman"/>
                <w:sz w:val="22"/>
                <w:szCs w:val="22"/>
              </w:rPr>
              <w:t>тора</w:t>
            </w:r>
            <w:proofErr w:type="spellEnd"/>
          </w:p>
        </w:tc>
        <w:tc>
          <w:tcPr>
            <w:tcW w:w="709" w:type="dxa"/>
            <w:vAlign w:val="center"/>
          </w:tcPr>
          <w:p w:rsidR="00CD560C" w:rsidRDefault="00CD560C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фак-</w:t>
            </w:r>
            <w:proofErr w:type="spellEnd"/>
          </w:p>
          <w:p w:rsidR="00CD560C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тичне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значе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End"/>
          </w:p>
          <w:p w:rsidR="00CD560C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D560C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індика</w:t>
            </w:r>
            <w:r w:rsidR="00CD560C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End"/>
          </w:p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C0F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708" w:type="dxa"/>
            <w:vAlign w:val="center"/>
          </w:tcPr>
          <w:p w:rsidR="00B57C0F" w:rsidRPr="00B57C0F" w:rsidRDefault="00B57C0F" w:rsidP="00CD560C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відхи-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7C0F">
              <w:rPr>
                <w:rFonts w:ascii="Times New Roman" w:hAnsi="Times New Roman"/>
                <w:sz w:val="22"/>
                <w:szCs w:val="22"/>
              </w:rPr>
              <w:t>лення</w:t>
            </w:r>
            <w:proofErr w:type="spellEnd"/>
            <w:r w:rsidRPr="00B57C0F">
              <w:rPr>
                <w:rFonts w:ascii="Times New Roman" w:hAnsi="Times New Roman"/>
                <w:sz w:val="22"/>
                <w:szCs w:val="22"/>
              </w:rPr>
              <w:t xml:space="preserve"> (+/-)</w:t>
            </w:r>
          </w:p>
        </w:tc>
        <w:tc>
          <w:tcPr>
            <w:tcW w:w="1701" w:type="dxa"/>
            <w:vMerge/>
          </w:tcPr>
          <w:p w:rsid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B57C0F" w:rsidRDefault="00B57C0F" w:rsidP="00B5206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5206D" w:rsidRPr="00DC68B5" w:rsidRDefault="00B5206D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851"/>
        <w:gridCol w:w="850"/>
        <w:gridCol w:w="851"/>
        <w:gridCol w:w="708"/>
        <w:gridCol w:w="851"/>
        <w:gridCol w:w="709"/>
        <w:gridCol w:w="1275"/>
        <w:gridCol w:w="851"/>
        <w:gridCol w:w="709"/>
        <w:gridCol w:w="708"/>
        <w:gridCol w:w="1701"/>
        <w:gridCol w:w="1276"/>
      </w:tblGrid>
      <w:tr w:rsidR="00CD560C" w:rsidTr="00C8016B">
        <w:trPr>
          <w:tblHeader/>
        </w:trPr>
        <w:tc>
          <w:tcPr>
            <w:tcW w:w="195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6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C6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B57C0F" w:rsidRPr="00DC68B5" w:rsidRDefault="00DC68B5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C68B5" w:rsidTr="00C8016B">
        <w:tc>
          <w:tcPr>
            <w:tcW w:w="16126" w:type="dxa"/>
            <w:gridSpan w:val="15"/>
          </w:tcPr>
          <w:p w:rsidR="00DC68B5" w:rsidRPr="00DC68B5" w:rsidRDefault="00DC68B5" w:rsidP="00CD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B5">
              <w:rPr>
                <w:rFonts w:ascii="Times New Roman" w:hAnsi="Times New Roman" w:cs="Times New Roman"/>
                <w:b/>
              </w:rPr>
              <w:t>І. Нормативно-правове та організаційне забезпечення досягнення цілей Державної стратегії регіонального розвитку на період до 2020 року</w:t>
            </w:r>
          </w:p>
        </w:tc>
      </w:tr>
      <w:tr w:rsidR="00DC68B5" w:rsidTr="00C8016B">
        <w:tc>
          <w:tcPr>
            <w:tcW w:w="16126" w:type="dxa"/>
            <w:gridSpan w:val="15"/>
          </w:tcPr>
          <w:p w:rsidR="00DC68B5" w:rsidRPr="00DC68B5" w:rsidRDefault="00DC68B5" w:rsidP="00CD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8B5">
              <w:rPr>
                <w:rFonts w:ascii="Times New Roman" w:hAnsi="Times New Roman" w:cs="Times New Roman"/>
                <w:b/>
              </w:rPr>
              <w:t>Підвищення рівня конкурентоспроможності регіонів</w:t>
            </w:r>
          </w:p>
        </w:tc>
      </w:tr>
      <w:tr w:rsidR="00C362C8" w:rsidTr="00C8016B">
        <w:tc>
          <w:tcPr>
            <w:tcW w:w="1951" w:type="dxa"/>
          </w:tcPr>
          <w:p w:rsidR="00C362C8" w:rsidRPr="00F47091" w:rsidRDefault="00C362C8" w:rsidP="00CD560C">
            <w:pPr>
              <w:jc w:val="both"/>
              <w:rPr>
                <w:rFonts w:ascii="Times New Roman" w:hAnsi="Times New Roman" w:cs="Times New Roman"/>
              </w:rPr>
            </w:pPr>
            <w:r w:rsidRPr="00F47091">
              <w:rPr>
                <w:rFonts w:ascii="Times New Roman" w:hAnsi="Times New Roman" w:cs="Times New Roman"/>
              </w:rPr>
              <w:t>1. Впроваджен</w:t>
            </w:r>
            <w:r>
              <w:rPr>
                <w:rFonts w:ascii="Times New Roman" w:hAnsi="Times New Roman" w:cs="Times New Roman"/>
              </w:rPr>
              <w:t>ня систем стратегічного планування регіона</w:t>
            </w:r>
            <w:r w:rsidRPr="00F47091">
              <w:rPr>
                <w:rFonts w:ascii="Times New Roman" w:hAnsi="Times New Roman" w:cs="Times New Roman"/>
              </w:rPr>
              <w:t xml:space="preserve">льного </w:t>
            </w:r>
            <w:r>
              <w:rPr>
                <w:rFonts w:ascii="Times New Roman" w:hAnsi="Times New Roman" w:cs="Times New Roman"/>
              </w:rPr>
              <w:t xml:space="preserve">розвитку на засадах </w:t>
            </w:r>
            <w:proofErr w:type="spellStart"/>
            <w:r>
              <w:rPr>
                <w:rFonts w:ascii="Times New Roman" w:hAnsi="Times New Roman" w:cs="Times New Roman"/>
              </w:rPr>
              <w:t>смарт-спеці</w:t>
            </w:r>
            <w:r w:rsidRPr="00F47091">
              <w:rPr>
                <w:rFonts w:ascii="Times New Roman" w:hAnsi="Times New Roman" w:cs="Times New Roman"/>
              </w:rPr>
              <w:t>алізацій</w:t>
            </w:r>
            <w:proofErr w:type="spellEnd"/>
            <w:r w:rsidRPr="00F47091">
              <w:rPr>
                <w:rFonts w:ascii="Times New Roman" w:hAnsi="Times New Roman" w:cs="Times New Roman"/>
              </w:rPr>
              <w:t xml:space="preserve"> з </w:t>
            </w:r>
            <w:r>
              <w:rPr>
                <w:rFonts w:ascii="Times New Roman" w:hAnsi="Times New Roman" w:cs="Times New Roman"/>
              </w:rPr>
              <w:lastRenderedPageBreak/>
              <w:t>ураху</w:t>
            </w:r>
            <w:r w:rsidRPr="00F47091">
              <w:rPr>
                <w:rFonts w:ascii="Times New Roman" w:hAnsi="Times New Roman" w:cs="Times New Roman"/>
              </w:rPr>
              <w:t xml:space="preserve">ванням світових </w:t>
            </w:r>
            <w:proofErr w:type="spellStart"/>
            <w:r w:rsidRPr="00F47091">
              <w:rPr>
                <w:rFonts w:ascii="Times New Roman" w:hAnsi="Times New Roman" w:cs="Times New Roman"/>
              </w:rPr>
              <w:t>ринко-вих</w:t>
            </w:r>
            <w:proofErr w:type="spellEnd"/>
            <w:r w:rsidRPr="00F47091">
              <w:rPr>
                <w:rFonts w:ascii="Times New Roman" w:hAnsi="Times New Roman" w:cs="Times New Roman"/>
              </w:rPr>
              <w:t xml:space="preserve"> та технологічних тенденцій інноваційного  розвитку, </w:t>
            </w:r>
            <w:proofErr w:type="spellStart"/>
            <w:r w:rsidRPr="00F47091">
              <w:rPr>
                <w:rFonts w:ascii="Times New Roman" w:hAnsi="Times New Roman" w:cs="Times New Roman"/>
              </w:rPr>
              <w:t>конкурентоспро-можних</w:t>
            </w:r>
            <w:proofErr w:type="spellEnd"/>
            <w:r w:rsidRPr="00F47091">
              <w:rPr>
                <w:rFonts w:ascii="Times New Roman" w:hAnsi="Times New Roman" w:cs="Times New Roman"/>
              </w:rPr>
              <w:t xml:space="preserve"> напрямів економічної діяльності</w:t>
            </w:r>
          </w:p>
        </w:tc>
        <w:tc>
          <w:tcPr>
            <w:tcW w:w="1985" w:type="dxa"/>
          </w:tcPr>
          <w:p w:rsidR="00C362C8" w:rsidRPr="00F47091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 w:rsidRPr="00F47091">
              <w:rPr>
                <w:rFonts w:ascii="Times New Roman" w:hAnsi="Times New Roman" w:cs="Times New Roman"/>
              </w:rPr>
              <w:lastRenderedPageBreak/>
              <w:t xml:space="preserve">1.1 Розроблення Стратегії розвитку Херсонської області на період до </w:t>
            </w:r>
          </w:p>
          <w:p w:rsidR="00C362C8" w:rsidRPr="00F47091" w:rsidRDefault="00C362C8" w:rsidP="00DC68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47091">
              <w:rPr>
                <w:rFonts w:ascii="Times New Roman" w:hAnsi="Times New Roman" w:cs="Times New Roman"/>
              </w:rPr>
              <w:t>2027 року</w:t>
            </w:r>
          </w:p>
        </w:tc>
        <w:tc>
          <w:tcPr>
            <w:tcW w:w="850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рік</w:t>
            </w:r>
          </w:p>
        </w:tc>
        <w:tc>
          <w:tcPr>
            <w:tcW w:w="851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C362C8" w:rsidRDefault="00C362C8" w:rsidP="002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62C8">
              <w:rPr>
                <w:rFonts w:ascii="Times New Roman" w:hAnsi="Times New Roman" w:cs="Times New Roman"/>
              </w:rPr>
              <w:t>Розробле-ний</w:t>
            </w:r>
            <w:proofErr w:type="spellEnd"/>
            <w:r w:rsidRPr="00C362C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62C8">
              <w:rPr>
                <w:rFonts w:ascii="Times New Roman" w:hAnsi="Times New Roman" w:cs="Times New Roman"/>
              </w:rPr>
              <w:t>затвер-джений</w:t>
            </w:r>
            <w:proofErr w:type="spellEnd"/>
            <w:r w:rsidRPr="00C362C8">
              <w:rPr>
                <w:rFonts w:ascii="Times New Roman" w:hAnsi="Times New Roman" w:cs="Times New Roman"/>
              </w:rPr>
              <w:t xml:space="preserve"> документ</w:t>
            </w:r>
          </w:p>
        </w:tc>
        <w:tc>
          <w:tcPr>
            <w:tcW w:w="851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362C8" w:rsidRPr="00DC68B5" w:rsidRDefault="00C362C8" w:rsidP="00B520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D23CB9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D23CB9">
              <w:rPr>
                <w:rFonts w:ascii="Times New Roman" w:hAnsi="Times New Roman" w:cs="Times New Roman"/>
              </w:rPr>
              <w:t>Проведення спільно з Херсонським центром розвитку місцевого самоврядування заходів щодо стратегічного планування розвитку територій ОТГ, ефективного використання їх ресурсів тощо</w:t>
            </w:r>
          </w:p>
        </w:tc>
        <w:tc>
          <w:tcPr>
            <w:tcW w:w="850" w:type="dxa"/>
          </w:tcPr>
          <w:p w:rsidR="00C362C8" w:rsidRPr="00A82472" w:rsidRDefault="00C362C8" w:rsidP="008D72D6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2018 – 2020 роки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362C8" w:rsidRDefault="00C362C8" w:rsidP="008D72D6">
            <w:pPr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 xml:space="preserve">Кількість </w:t>
            </w:r>
            <w:proofErr w:type="spellStart"/>
            <w:r w:rsidRPr="00A82472">
              <w:rPr>
                <w:rFonts w:ascii="Times New Roman" w:hAnsi="Times New Roman" w:cs="Times New Roman"/>
              </w:rPr>
              <w:t>проведе-</w:t>
            </w:r>
            <w:proofErr w:type="spellEnd"/>
          </w:p>
          <w:p w:rsidR="00C362C8" w:rsidRPr="00A82472" w:rsidRDefault="00C362C8" w:rsidP="008D72D6">
            <w:pPr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них заходів,</w:t>
            </w:r>
          </w:p>
          <w:p w:rsidR="00C362C8" w:rsidRPr="00A82472" w:rsidRDefault="00C362C8" w:rsidP="008D72D6">
            <w:pPr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362C8" w:rsidRPr="00A82472" w:rsidRDefault="00C362C8" w:rsidP="008D72D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  <w:tc>
          <w:tcPr>
            <w:tcW w:w="1701" w:type="dxa"/>
          </w:tcPr>
          <w:p w:rsidR="00C362C8" w:rsidRPr="00A82472" w:rsidRDefault="00C362C8" w:rsidP="007D1114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1114">
              <w:rPr>
                <w:rFonts w:ascii="Times New Roman" w:hAnsi="Times New Roman"/>
                <w:sz w:val="22"/>
                <w:szCs w:val="22"/>
              </w:rPr>
              <w:t>У 2018 році спільно з Херсонським центром розвитку місцевого самоврядування було проведено 2 заходи з питань формування програм місцевого економічного розвитку та формування стратегічних планів і стратегій розвитку ОТГ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C8" w:rsidRPr="00A82472" w:rsidRDefault="00C362C8" w:rsidP="00CD560C">
            <w:pPr>
              <w:pStyle w:val="a4"/>
              <w:spacing w:before="60" w:line="228" w:lineRule="auto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A8247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A82472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A82472">
              <w:rPr>
                <w:rFonts w:ascii="Times New Roman" w:hAnsi="Times New Roman" w:cs="Times New Roman"/>
              </w:rPr>
              <w:t xml:space="preserve">Проведення форуму майбутнього за участю керівників закладів вищої, фахової              </w:t>
            </w:r>
            <w:proofErr w:type="spellStart"/>
            <w:r w:rsidRPr="00A82472">
              <w:rPr>
                <w:rFonts w:ascii="Times New Roman" w:hAnsi="Times New Roman" w:cs="Times New Roman"/>
              </w:rPr>
              <w:t>передвищої</w:t>
            </w:r>
            <w:proofErr w:type="spellEnd"/>
            <w:r w:rsidRPr="00A82472">
              <w:rPr>
                <w:rFonts w:ascii="Times New Roman" w:hAnsi="Times New Roman" w:cs="Times New Roman"/>
              </w:rPr>
              <w:t xml:space="preserve">, професійної та загальної середньої освіти </w:t>
            </w:r>
            <w:r w:rsidRPr="00A82472">
              <w:rPr>
                <w:rFonts w:ascii="Times New Roman" w:hAnsi="Times New Roman" w:cs="Times New Roman"/>
              </w:rPr>
              <w:lastRenderedPageBreak/>
              <w:t>Херсонської області, а  також роботодавців</w:t>
            </w:r>
          </w:p>
        </w:tc>
        <w:tc>
          <w:tcPr>
            <w:tcW w:w="850" w:type="dxa"/>
          </w:tcPr>
          <w:p w:rsidR="00C362C8" w:rsidRPr="00A82472" w:rsidRDefault="00C362C8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82472">
              <w:rPr>
                <w:rFonts w:ascii="Times New Roman" w:hAnsi="Times New Roman" w:cs="Times New Roman"/>
              </w:rPr>
              <w:lastRenderedPageBreak/>
              <w:t>Щоро</w:t>
            </w:r>
            <w:r>
              <w:rPr>
                <w:rFonts w:ascii="Times New Roman" w:hAnsi="Times New Roman" w:cs="Times New Roman"/>
              </w:rPr>
              <w:t>-</w:t>
            </w:r>
            <w:r w:rsidRPr="00A82472">
              <w:rPr>
                <w:rFonts w:ascii="Times New Roman" w:hAnsi="Times New Roman" w:cs="Times New Roman"/>
              </w:rPr>
              <w:t>ку</w:t>
            </w:r>
            <w:proofErr w:type="spellEnd"/>
          </w:p>
        </w:tc>
        <w:tc>
          <w:tcPr>
            <w:tcW w:w="851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Кількість укладених договорів про співпра</w:t>
            </w:r>
            <w:r w:rsidRPr="00A82472">
              <w:rPr>
                <w:rFonts w:ascii="Times New Roman" w:hAnsi="Times New Roman" w:cs="Times New Roman"/>
                <w:spacing w:val="-20"/>
              </w:rPr>
              <w:t>цю, одиниць</w:t>
            </w:r>
          </w:p>
        </w:tc>
        <w:tc>
          <w:tcPr>
            <w:tcW w:w="851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A82472" w:rsidRDefault="00C362C8" w:rsidP="00757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362C8" w:rsidRDefault="00C362C8" w:rsidP="0054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 xml:space="preserve">Форум майбутнього за участю керівників закладів вищої, фахової перед вищої, професійної та загальної середньої </w:t>
            </w:r>
            <w:r w:rsidRPr="00A82472">
              <w:rPr>
                <w:rFonts w:ascii="Times New Roman" w:hAnsi="Times New Roman" w:cs="Times New Roman"/>
              </w:rPr>
              <w:lastRenderedPageBreak/>
              <w:t>освіти Херсонської області відбу</w:t>
            </w:r>
            <w:r>
              <w:rPr>
                <w:rFonts w:ascii="Times New Roman" w:hAnsi="Times New Roman" w:cs="Times New Roman"/>
              </w:rPr>
              <w:t>деться</w:t>
            </w:r>
            <w:r w:rsidRPr="00A82472">
              <w:rPr>
                <w:rFonts w:ascii="Times New Roman" w:hAnsi="Times New Roman" w:cs="Times New Roman"/>
              </w:rPr>
              <w:t xml:space="preserve"> </w:t>
            </w:r>
          </w:p>
          <w:p w:rsidR="00C362C8" w:rsidRPr="00A82472" w:rsidRDefault="00C362C8" w:rsidP="0054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02. 2019 р.</w:t>
            </w:r>
          </w:p>
        </w:tc>
        <w:tc>
          <w:tcPr>
            <w:tcW w:w="1276" w:type="dxa"/>
          </w:tcPr>
          <w:p w:rsidR="00C362C8" w:rsidRPr="00A82472" w:rsidRDefault="00C362C8" w:rsidP="00CD560C">
            <w:pPr>
              <w:pStyle w:val="a4"/>
              <w:spacing w:before="60" w:line="228" w:lineRule="auto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62C8" w:rsidTr="00C8016B">
        <w:tc>
          <w:tcPr>
            <w:tcW w:w="1951" w:type="dxa"/>
          </w:tcPr>
          <w:p w:rsidR="00C362C8" w:rsidRPr="00C9586B" w:rsidRDefault="00C362C8" w:rsidP="00CD5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C9586B">
              <w:rPr>
                <w:rFonts w:ascii="Times New Roman" w:hAnsi="Times New Roman" w:cs="Times New Roman"/>
              </w:rPr>
              <w:t>Створення умов для активізації співпраці між суб’єктами підприємництва та закладами професійної (професійно-технічної) освіти і закладами вищої освіти</w:t>
            </w:r>
          </w:p>
        </w:tc>
        <w:tc>
          <w:tcPr>
            <w:tcW w:w="1985" w:type="dxa"/>
          </w:tcPr>
          <w:p w:rsidR="00C362C8" w:rsidRPr="00A82472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A82472">
              <w:rPr>
                <w:rFonts w:ascii="Times New Roman" w:hAnsi="Times New Roman" w:cs="Times New Roman"/>
              </w:rPr>
              <w:t>Впровадження елементів дуальної форми навчання у професійну підготовку фахівців</w:t>
            </w:r>
          </w:p>
        </w:tc>
        <w:tc>
          <w:tcPr>
            <w:tcW w:w="850" w:type="dxa"/>
          </w:tcPr>
          <w:p w:rsidR="00C362C8" w:rsidRPr="00C9586B" w:rsidRDefault="00C362C8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9586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-</w:t>
            </w:r>
            <w:r w:rsidRPr="00C9586B">
              <w:rPr>
                <w:rFonts w:ascii="Times New Roman" w:hAnsi="Times New Roman" w:cs="Times New Roman"/>
              </w:rPr>
              <w:t>стійно</w:t>
            </w:r>
            <w:proofErr w:type="spellEnd"/>
          </w:p>
        </w:tc>
        <w:tc>
          <w:tcPr>
            <w:tcW w:w="851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Кількість укладених договорів про співпра</w:t>
            </w:r>
            <w:r w:rsidRPr="00C9586B">
              <w:rPr>
                <w:rFonts w:ascii="Times New Roman" w:hAnsi="Times New Roman" w:cs="Times New Roman"/>
                <w:spacing w:val="-20"/>
              </w:rPr>
              <w:t>цю, одиниць</w:t>
            </w:r>
          </w:p>
        </w:tc>
        <w:tc>
          <w:tcPr>
            <w:tcW w:w="851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C362C8" w:rsidRPr="00C9586B" w:rsidRDefault="00C362C8" w:rsidP="008D7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362C8" w:rsidRPr="00C9586B" w:rsidRDefault="00C362C8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Виконано.</w:t>
            </w:r>
          </w:p>
          <w:p w:rsidR="00C362C8" w:rsidRPr="00C9586B" w:rsidRDefault="00C362C8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З метою наближення освітнього процесу з підготовки робітничих кадрів до умов виробництва  у 2018 році в області впроваджено елементи дуальної форми навчання.</w:t>
            </w:r>
          </w:p>
        </w:tc>
        <w:tc>
          <w:tcPr>
            <w:tcW w:w="1276" w:type="dxa"/>
          </w:tcPr>
          <w:p w:rsidR="00C362C8" w:rsidRPr="00C9586B" w:rsidRDefault="00C362C8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A82472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A82472">
              <w:rPr>
                <w:rFonts w:ascii="Times New Roman" w:hAnsi="Times New Roman" w:cs="Times New Roman"/>
              </w:rPr>
              <w:t>Реалізація соціально спрямованого  проекту «Сучасна Херсонщина</w:t>
            </w:r>
            <w:r w:rsidRPr="00C9586B">
              <w:rPr>
                <w:rFonts w:ascii="Times New Roman" w:hAnsi="Times New Roman" w:cs="Times New Roman"/>
              </w:rPr>
              <w:t xml:space="preserve"> </w:t>
            </w:r>
            <w:r w:rsidRPr="00A82472">
              <w:rPr>
                <w:rFonts w:ascii="Times New Roman" w:hAnsi="Times New Roman" w:cs="Times New Roman"/>
              </w:rPr>
              <w:t>потребує ПРОФІ! БУДУЙ МАЙБУТНЄ з Державною службою зайнятості!»</w:t>
            </w:r>
          </w:p>
        </w:tc>
        <w:tc>
          <w:tcPr>
            <w:tcW w:w="850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грома</w:t>
            </w:r>
            <w:r w:rsidRPr="00A82472">
              <w:rPr>
                <w:rFonts w:ascii="Times New Roman" w:hAnsi="Times New Roman" w:cs="Times New Roman"/>
              </w:rPr>
              <w:t>дян, які беруть участь у проекті</w:t>
            </w:r>
          </w:p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</w:tcPr>
          <w:p w:rsidR="00C362C8" w:rsidRPr="00A82472" w:rsidRDefault="00C362C8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701" w:type="dxa"/>
          </w:tcPr>
          <w:p w:rsidR="00C362C8" w:rsidRPr="001F4946" w:rsidRDefault="00C362C8" w:rsidP="00757387">
            <w:pPr>
              <w:overflowPunct w:val="0"/>
              <w:autoSpaceDE w:val="0"/>
              <w:autoSpaceDN w:val="0"/>
              <w:adjustRightInd w:val="0"/>
              <w:ind w:right="11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Наприкінці жовтня 2018 року стартував новий соціально-направлений проект Херсонського обласного центру зайнятості «Сучасна Херсонщина потребує ПРОФІ! БУДУЙ МАЙБУТНЄ з Державною </w:t>
            </w:r>
            <w:r w:rsidRPr="001F4946">
              <w:rPr>
                <w:rFonts w:ascii="Times New Roman" w:hAnsi="Times New Roman" w:cs="Times New Roman"/>
              </w:rPr>
              <w:lastRenderedPageBreak/>
              <w:t xml:space="preserve">службою зайнятості!».  Проект «працює» на території об’єднаних </w:t>
            </w:r>
            <w:proofErr w:type="spellStart"/>
            <w:r w:rsidRPr="001F4946">
              <w:rPr>
                <w:rFonts w:ascii="Times New Roman" w:hAnsi="Times New Roman" w:cs="Times New Roman"/>
              </w:rPr>
              <w:t>територі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альних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громад області для незайнятого населення, безробітних, в тому числі для молоді. </w:t>
            </w:r>
          </w:p>
          <w:p w:rsidR="00C362C8" w:rsidRPr="001F4946" w:rsidRDefault="00C362C8" w:rsidP="00757387">
            <w:pPr>
              <w:pStyle w:val="rtejustify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10"/>
              <w:jc w:val="both"/>
              <w:textAlignment w:val="baseline"/>
              <w:rPr>
                <w:sz w:val="22"/>
                <w:szCs w:val="22"/>
              </w:rPr>
            </w:pPr>
            <w:r w:rsidRPr="001F4946">
              <w:rPr>
                <w:sz w:val="22"/>
                <w:szCs w:val="22"/>
              </w:rPr>
              <w:t xml:space="preserve">Більше 400 мешканців </w:t>
            </w:r>
            <w:proofErr w:type="spellStart"/>
            <w:r w:rsidRPr="001F4946">
              <w:rPr>
                <w:sz w:val="22"/>
                <w:szCs w:val="22"/>
              </w:rPr>
              <w:t>Великокопа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нівської</w:t>
            </w:r>
            <w:proofErr w:type="spellEnd"/>
            <w:r w:rsidRPr="001F4946">
              <w:rPr>
                <w:sz w:val="22"/>
                <w:szCs w:val="22"/>
              </w:rPr>
              <w:t xml:space="preserve">, </w:t>
            </w:r>
            <w:proofErr w:type="spellStart"/>
            <w:r w:rsidRPr="001F4946">
              <w:rPr>
                <w:sz w:val="22"/>
                <w:szCs w:val="22"/>
              </w:rPr>
              <w:t>Виноградів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ської</w:t>
            </w:r>
            <w:proofErr w:type="spellEnd"/>
            <w:r w:rsidRPr="001F4946">
              <w:rPr>
                <w:sz w:val="22"/>
                <w:szCs w:val="22"/>
              </w:rPr>
              <w:t xml:space="preserve">, Ювілейної об’єднаних </w:t>
            </w:r>
            <w:proofErr w:type="spellStart"/>
            <w:r w:rsidRPr="001F4946">
              <w:rPr>
                <w:sz w:val="22"/>
                <w:szCs w:val="22"/>
              </w:rPr>
              <w:t>територіаль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них</w:t>
            </w:r>
            <w:proofErr w:type="spellEnd"/>
            <w:r w:rsidRPr="001F4946">
              <w:rPr>
                <w:sz w:val="22"/>
                <w:szCs w:val="22"/>
              </w:rPr>
              <w:t xml:space="preserve"> громад та села </w:t>
            </w:r>
            <w:proofErr w:type="spellStart"/>
            <w:r w:rsidRPr="001F4946">
              <w:rPr>
                <w:sz w:val="22"/>
                <w:szCs w:val="22"/>
              </w:rPr>
              <w:t>Раденськ</w:t>
            </w:r>
            <w:proofErr w:type="spellEnd"/>
            <w:r w:rsidRPr="001F4946">
              <w:rPr>
                <w:sz w:val="22"/>
                <w:szCs w:val="22"/>
              </w:rPr>
              <w:t xml:space="preserve"> </w:t>
            </w:r>
            <w:proofErr w:type="spellStart"/>
            <w:r w:rsidRPr="001F4946">
              <w:rPr>
                <w:sz w:val="22"/>
                <w:szCs w:val="22"/>
              </w:rPr>
              <w:t>Олешків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ського</w:t>
            </w:r>
            <w:proofErr w:type="spellEnd"/>
            <w:r w:rsidRPr="001F4946">
              <w:rPr>
                <w:sz w:val="22"/>
                <w:szCs w:val="22"/>
              </w:rPr>
              <w:t xml:space="preserve"> району стали учасниками своєрідного «</w:t>
            </w:r>
            <w:proofErr w:type="spellStart"/>
            <w:r w:rsidRPr="001F4946">
              <w:rPr>
                <w:sz w:val="22"/>
                <w:szCs w:val="22"/>
              </w:rPr>
              <w:t>міксу</w:t>
            </w:r>
            <w:proofErr w:type="spellEnd"/>
            <w:r w:rsidRPr="001F4946">
              <w:rPr>
                <w:sz w:val="22"/>
                <w:szCs w:val="22"/>
              </w:rPr>
              <w:t xml:space="preserve">» послуг служби зайнятості. Це новий формат у роботі обласної служби зайнятості. Є унікальна можливість </w:t>
            </w:r>
            <w:r w:rsidRPr="001F4946">
              <w:rPr>
                <w:sz w:val="22"/>
                <w:szCs w:val="22"/>
              </w:rPr>
              <w:lastRenderedPageBreak/>
              <w:t xml:space="preserve">отримати великий спектр послуг служби зайнятості, зустрітися з </w:t>
            </w:r>
            <w:proofErr w:type="spellStart"/>
            <w:r w:rsidRPr="001F4946">
              <w:rPr>
                <w:sz w:val="22"/>
                <w:szCs w:val="22"/>
              </w:rPr>
              <w:t>представни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ками</w:t>
            </w:r>
            <w:proofErr w:type="spellEnd"/>
            <w:r w:rsidRPr="001F4946">
              <w:rPr>
                <w:sz w:val="22"/>
                <w:szCs w:val="22"/>
              </w:rPr>
              <w:t xml:space="preserve"> роботодавців, навчальних закладів, отримати консультації державних установ та громадських організацій. Це є необхідним кроком для вирішення питання зайнятості та само зайнятості населення.</w:t>
            </w:r>
          </w:p>
          <w:p w:rsidR="00C362C8" w:rsidRPr="001F4946" w:rsidRDefault="00C362C8" w:rsidP="001F49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 До уваги учасників заходу були представлені презентації роботодавців, навчальних закладів, установ та організацій, 38 місцевих роботодавців та роботодавців близько </w:t>
            </w:r>
            <w:r w:rsidRPr="001F4946">
              <w:rPr>
                <w:rFonts w:ascii="Times New Roman" w:hAnsi="Times New Roman" w:cs="Times New Roman"/>
              </w:rPr>
              <w:lastRenderedPageBreak/>
              <w:t>розташованих районів запропонували 100 вакансій, що були розміщені у фойє будинку культури</w:t>
            </w:r>
          </w:p>
        </w:tc>
        <w:tc>
          <w:tcPr>
            <w:tcW w:w="1276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A82472" w:rsidRDefault="00C362C8" w:rsidP="00A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Pr="00A82472">
              <w:rPr>
                <w:rFonts w:ascii="Times New Roman" w:hAnsi="Times New Roman" w:cs="Times New Roman"/>
              </w:rPr>
              <w:t xml:space="preserve">Проведення масового інформаційного заходу з профорієнтації населення об’єднаної територіальної громади </w:t>
            </w:r>
          </w:p>
          <w:p w:rsidR="00C362C8" w:rsidRDefault="00C362C8" w:rsidP="00A82472">
            <w:pPr>
              <w:jc w:val="center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 xml:space="preserve">«Живи та працюй на </w:t>
            </w:r>
            <w:proofErr w:type="spellStart"/>
            <w:r w:rsidRPr="00A82472">
              <w:rPr>
                <w:rFonts w:ascii="Times New Roman" w:hAnsi="Times New Roman" w:cs="Times New Roman"/>
              </w:rPr>
              <w:t>олешківській</w:t>
            </w:r>
            <w:proofErr w:type="spellEnd"/>
            <w:r w:rsidRPr="00A82472">
              <w:rPr>
                <w:rFonts w:ascii="Times New Roman" w:hAnsi="Times New Roman" w:cs="Times New Roman"/>
              </w:rPr>
              <w:t xml:space="preserve"> землі»</w:t>
            </w:r>
          </w:p>
          <w:p w:rsidR="00C362C8" w:rsidRPr="00A82472" w:rsidRDefault="00C362C8" w:rsidP="00A82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851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</w:t>
            </w:r>
            <w:r w:rsidRPr="00A82472">
              <w:rPr>
                <w:rFonts w:ascii="Times New Roman" w:hAnsi="Times New Roman" w:cs="Times New Roman"/>
              </w:rPr>
              <w:t>кість громадян, які беруть участь у заході</w:t>
            </w:r>
          </w:p>
        </w:tc>
        <w:tc>
          <w:tcPr>
            <w:tcW w:w="851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1701" w:type="dxa"/>
          </w:tcPr>
          <w:p w:rsidR="00C362C8" w:rsidRPr="00A82472" w:rsidRDefault="00C362C8" w:rsidP="001F4946">
            <w:pPr>
              <w:pStyle w:val="rtejustify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10"/>
              <w:jc w:val="both"/>
              <w:textAlignment w:val="baseline"/>
            </w:pPr>
            <w:r w:rsidRPr="001F4946">
              <w:rPr>
                <w:sz w:val="22"/>
                <w:szCs w:val="22"/>
              </w:rPr>
              <w:t xml:space="preserve">Перший етап проекту «Сучасна Херсонщина потребує ПРОФІ! БУДУЙ МАЙБУТНЄ з Державною службою зайнятості!». розпочався з роботи </w:t>
            </w:r>
            <w:proofErr w:type="spellStart"/>
            <w:r>
              <w:rPr>
                <w:sz w:val="22"/>
                <w:szCs w:val="22"/>
              </w:rPr>
              <w:t>широкому-</w:t>
            </w:r>
            <w:r w:rsidRPr="001F4946">
              <w:rPr>
                <w:sz w:val="22"/>
                <w:szCs w:val="22"/>
              </w:rPr>
              <w:t>сштабного</w:t>
            </w:r>
            <w:proofErr w:type="spellEnd"/>
            <w:r w:rsidRPr="001F4946">
              <w:rPr>
                <w:sz w:val="22"/>
                <w:szCs w:val="22"/>
              </w:rPr>
              <w:t xml:space="preserve"> масового </w:t>
            </w:r>
            <w:proofErr w:type="spellStart"/>
            <w:r w:rsidRPr="001F4946">
              <w:rPr>
                <w:sz w:val="22"/>
                <w:szCs w:val="22"/>
              </w:rPr>
              <w:t>інформацій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ного</w:t>
            </w:r>
            <w:proofErr w:type="spellEnd"/>
            <w:r w:rsidRPr="001F4946">
              <w:rPr>
                <w:sz w:val="22"/>
                <w:szCs w:val="22"/>
              </w:rPr>
              <w:t xml:space="preserve"> заходу для населення об’єднаних </w:t>
            </w:r>
            <w:proofErr w:type="spellStart"/>
            <w:r w:rsidRPr="001F4946">
              <w:rPr>
                <w:sz w:val="22"/>
                <w:szCs w:val="22"/>
              </w:rPr>
              <w:t>територіаль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них</w:t>
            </w:r>
            <w:proofErr w:type="spellEnd"/>
            <w:r w:rsidRPr="001F4946">
              <w:rPr>
                <w:sz w:val="22"/>
                <w:szCs w:val="22"/>
              </w:rPr>
              <w:t xml:space="preserve"> громад під назвою «Живи та працюй на </w:t>
            </w:r>
            <w:proofErr w:type="spellStart"/>
            <w:r w:rsidRPr="001F4946">
              <w:rPr>
                <w:sz w:val="22"/>
                <w:szCs w:val="22"/>
              </w:rPr>
              <w:t>Олешківській</w:t>
            </w:r>
            <w:proofErr w:type="spellEnd"/>
            <w:r w:rsidRPr="001F4946">
              <w:rPr>
                <w:sz w:val="22"/>
                <w:szCs w:val="22"/>
              </w:rPr>
              <w:t xml:space="preserve"> землі», що проходив на території </w:t>
            </w:r>
            <w:proofErr w:type="spellStart"/>
            <w:r w:rsidRPr="001F4946">
              <w:rPr>
                <w:sz w:val="22"/>
                <w:szCs w:val="22"/>
              </w:rPr>
              <w:t>Виноградів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ської</w:t>
            </w:r>
            <w:proofErr w:type="spellEnd"/>
            <w:r w:rsidRPr="001F4946">
              <w:rPr>
                <w:sz w:val="22"/>
                <w:szCs w:val="22"/>
              </w:rPr>
              <w:t xml:space="preserve"> ОТГ </w:t>
            </w:r>
            <w:proofErr w:type="spellStart"/>
            <w:r w:rsidRPr="001F4946">
              <w:rPr>
                <w:sz w:val="22"/>
                <w:szCs w:val="22"/>
              </w:rPr>
              <w:t>Олешків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lastRenderedPageBreak/>
              <w:t>ського</w:t>
            </w:r>
            <w:proofErr w:type="spellEnd"/>
            <w:r w:rsidRPr="001F4946">
              <w:rPr>
                <w:sz w:val="22"/>
                <w:szCs w:val="22"/>
              </w:rPr>
              <w:t xml:space="preserve"> району. Лейтмотивом заходу лунало «Добробут кожного – добробут району». В цьому заході прийняло участь понад 320 осіб </w:t>
            </w:r>
            <w:proofErr w:type="spellStart"/>
            <w:r w:rsidRPr="001F4946">
              <w:rPr>
                <w:sz w:val="22"/>
                <w:szCs w:val="22"/>
              </w:rPr>
              <w:t>Олешківсь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кого</w:t>
            </w:r>
            <w:proofErr w:type="spellEnd"/>
            <w:r>
              <w:t xml:space="preserve"> району.</w:t>
            </w:r>
          </w:p>
        </w:tc>
        <w:tc>
          <w:tcPr>
            <w:tcW w:w="1276" w:type="dxa"/>
          </w:tcPr>
          <w:p w:rsidR="00C362C8" w:rsidRPr="00A82472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82472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5C2F83" w:rsidRDefault="00C362C8" w:rsidP="005C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5C2F83">
              <w:rPr>
                <w:rFonts w:ascii="Times New Roman" w:hAnsi="Times New Roman" w:cs="Times New Roman"/>
              </w:rPr>
              <w:t xml:space="preserve">Проведення  обласного інноваційно-інформаційного заходу з  орієнтації населення на зайняття підприємництвом у сфері сільського зеленого туризму «Об’єднана </w:t>
            </w:r>
          </w:p>
          <w:p w:rsidR="00C362C8" w:rsidRPr="00A82472" w:rsidRDefault="00C362C8" w:rsidP="005C2F83">
            <w:pPr>
              <w:jc w:val="center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громада – розвиток туризму – добробут  Херсонщини»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2018 рік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</w:t>
            </w:r>
            <w:r w:rsidRPr="005C2F83">
              <w:rPr>
                <w:rFonts w:ascii="Times New Roman" w:hAnsi="Times New Roman" w:cs="Times New Roman"/>
              </w:rPr>
              <w:t>кість громадян, які беруть участь у заході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362C8" w:rsidRPr="001F4946" w:rsidRDefault="00C362C8" w:rsidP="001F4946">
            <w:pPr>
              <w:pStyle w:val="rtejustify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10"/>
              <w:jc w:val="both"/>
              <w:textAlignment w:val="baseline"/>
              <w:rPr>
                <w:sz w:val="22"/>
                <w:szCs w:val="22"/>
              </w:rPr>
            </w:pPr>
            <w:r w:rsidRPr="001F4946">
              <w:rPr>
                <w:sz w:val="22"/>
                <w:szCs w:val="22"/>
              </w:rPr>
              <w:t xml:space="preserve">У листопаді  2018 року на території зеленої садиби «Чумацька криниця», що на </w:t>
            </w:r>
            <w:proofErr w:type="spellStart"/>
            <w:r w:rsidRPr="001F4946">
              <w:rPr>
                <w:sz w:val="22"/>
                <w:szCs w:val="22"/>
              </w:rPr>
              <w:t>Олешші</w:t>
            </w:r>
            <w:proofErr w:type="spellEnd"/>
            <w:r w:rsidRPr="001F4946">
              <w:rPr>
                <w:sz w:val="22"/>
                <w:szCs w:val="22"/>
              </w:rPr>
              <w:t xml:space="preserve">, відбувся  другий етап інноваційного соціально направленого проекту «Сучасна Херсонщина потребує ПРОФІ! Будуй майбутнє з Державною службою зайнятості!». Мета цього етапу - скерування </w:t>
            </w:r>
            <w:r w:rsidRPr="001F4946">
              <w:rPr>
                <w:sz w:val="22"/>
                <w:szCs w:val="22"/>
              </w:rPr>
              <w:lastRenderedPageBreak/>
              <w:t>населення, зокрема молоді, до започаткування власної справи в сфері Зеленого туризму, адже розвиток малого та середньог</w:t>
            </w:r>
            <w:r>
              <w:rPr>
                <w:sz w:val="22"/>
                <w:szCs w:val="22"/>
              </w:rPr>
              <w:t xml:space="preserve">о бізнесу в області це реальний </w:t>
            </w:r>
            <w:r w:rsidRPr="001F4946">
              <w:rPr>
                <w:sz w:val="22"/>
                <w:szCs w:val="22"/>
              </w:rPr>
              <w:t xml:space="preserve">шлях до </w:t>
            </w:r>
            <w:proofErr w:type="spellStart"/>
            <w:r w:rsidRPr="001F4946">
              <w:rPr>
                <w:sz w:val="22"/>
                <w:szCs w:val="22"/>
              </w:rPr>
              <w:t>самозайня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тості</w:t>
            </w:r>
            <w:proofErr w:type="spellEnd"/>
            <w:r w:rsidRPr="001F4946">
              <w:rPr>
                <w:sz w:val="22"/>
                <w:szCs w:val="22"/>
              </w:rPr>
              <w:t xml:space="preserve">. Це новий формат співпраці між гілками влади, </w:t>
            </w:r>
            <w:r>
              <w:rPr>
                <w:sz w:val="22"/>
                <w:szCs w:val="22"/>
              </w:rPr>
              <w:t xml:space="preserve">робото </w:t>
            </w:r>
            <w:proofErr w:type="spellStart"/>
            <w:r>
              <w:rPr>
                <w:sz w:val="22"/>
                <w:szCs w:val="22"/>
              </w:rPr>
              <w:t>дав-</w:t>
            </w:r>
            <w:r w:rsidRPr="001F4946">
              <w:rPr>
                <w:sz w:val="22"/>
                <w:szCs w:val="22"/>
              </w:rPr>
              <w:t>цями</w:t>
            </w:r>
            <w:proofErr w:type="spellEnd"/>
            <w:r w:rsidRPr="001F4946">
              <w:rPr>
                <w:sz w:val="22"/>
                <w:szCs w:val="22"/>
              </w:rPr>
              <w:t>, службою зайнятості та іншими учасниками соціального діалогу, які опікуються питаннями зайнятості.</w:t>
            </w:r>
          </w:p>
          <w:p w:rsidR="00C362C8" w:rsidRDefault="00C362C8" w:rsidP="001F4946">
            <w:pPr>
              <w:pStyle w:val="rtejustify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10"/>
              <w:jc w:val="both"/>
              <w:textAlignment w:val="baseline"/>
              <w:rPr>
                <w:sz w:val="22"/>
                <w:szCs w:val="22"/>
              </w:rPr>
            </w:pPr>
            <w:r w:rsidRPr="001F4946">
              <w:rPr>
                <w:sz w:val="22"/>
                <w:szCs w:val="22"/>
              </w:rPr>
              <w:t xml:space="preserve">Безробітні, які мають на меті відкрити власний бізнес, мали нагоду </w:t>
            </w:r>
            <w:proofErr w:type="spellStart"/>
            <w:r w:rsidRPr="001F4946">
              <w:rPr>
                <w:sz w:val="22"/>
                <w:szCs w:val="22"/>
              </w:rPr>
              <w:t>поспілкува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тися</w:t>
            </w:r>
            <w:proofErr w:type="spellEnd"/>
            <w:r w:rsidRPr="001F4946">
              <w:rPr>
                <w:sz w:val="22"/>
                <w:szCs w:val="22"/>
              </w:rPr>
              <w:t xml:space="preserve"> та отримати відповіді на </w:t>
            </w:r>
            <w:r w:rsidRPr="001F4946">
              <w:rPr>
                <w:sz w:val="22"/>
                <w:szCs w:val="22"/>
              </w:rPr>
              <w:lastRenderedPageBreak/>
              <w:t xml:space="preserve">питання від представників департаментів Херсонської ОДА, місцевого </w:t>
            </w:r>
            <w:proofErr w:type="spellStart"/>
            <w:r w:rsidRPr="001F4946">
              <w:rPr>
                <w:sz w:val="22"/>
                <w:szCs w:val="22"/>
              </w:rPr>
              <w:t>самоврядува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ння</w:t>
            </w:r>
            <w:proofErr w:type="spellEnd"/>
            <w:r w:rsidRPr="001F4946">
              <w:rPr>
                <w:sz w:val="22"/>
                <w:szCs w:val="22"/>
              </w:rPr>
              <w:t xml:space="preserve">, навчального Центру обласної служби зайнятості. Вони стали учасниками тренінгу щодо засад започаткування власної справи у сфері сільського зеленого туризму. На власних презентаціях господар Бази зеленого туризму «Чумацька криниця» Олександр Книга та власник </w:t>
            </w:r>
            <w:proofErr w:type="spellStart"/>
            <w:r w:rsidRPr="001F4946">
              <w:rPr>
                <w:sz w:val="22"/>
                <w:szCs w:val="22"/>
              </w:rPr>
              <w:t>Істрико-розважаль</w:t>
            </w:r>
            <w:r>
              <w:rPr>
                <w:sz w:val="22"/>
                <w:szCs w:val="22"/>
              </w:rPr>
              <w:t>-</w:t>
            </w:r>
            <w:r w:rsidRPr="001F4946">
              <w:rPr>
                <w:sz w:val="22"/>
                <w:szCs w:val="22"/>
              </w:rPr>
              <w:t>ного</w:t>
            </w:r>
            <w:proofErr w:type="spellEnd"/>
            <w:r w:rsidRPr="001F4946">
              <w:rPr>
                <w:sz w:val="22"/>
                <w:szCs w:val="22"/>
              </w:rPr>
              <w:t xml:space="preserve"> комплексу «Зелені хутори Таврії» Олександр </w:t>
            </w:r>
            <w:proofErr w:type="spellStart"/>
            <w:r w:rsidRPr="001F4946">
              <w:rPr>
                <w:sz w:val="22"/>
                <w:szCs w:val="22"/>
              </w:rPr>
              <w:lastRenderedPageBreak/>
              <w:t>Долинко</w:t>
            </w:r>
            <w:proofErr w:type="spellEnd"/>
            <w:r w:rsidRPr="001F4946">
              <w:rPr>
                <w:sz w:val="22"/>
                <w:szCs w:val="22"/>
              </w:rPr>
              <w:t xml:space="preserve"> розповіли з чого все починалося, про ризики та переваги цього бізнесу, ділилися своїми напрацюваннями. Для присутніх працювали майстер-класи за професіями «Бармен» та «Офіціант», що організували представники ДНЗ «Херсонський Центр професійно-технічної освіти ДСЗ», та була надана презентація «Херсонська обласна служба зайнятості – можливості започаткування власного бізнесу».</w:t>
            </w:r>
          </w:p>
          <w:p w:rsidR="00C362C8" w:rsidRPr="001F4946" w:rsidRDefault="00C362C8" w:rsidP="001F4946">
            <w:pPr>
              <w:pStyle w:val="rtejustify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110"/>
              <w:jc w:val="both"/>
              <w:textAlignment w:val="baseline"/>
              <w:rPr>
                <w:sz w:val="22"/>
                <w:szCs w:val="22"/>
              </w:rPr>
            </w:pPr>
            <w:r w:rsidRPr="001F4946">
              <w:rPr>
                <w:sz w:val="22"/>
                <w:szCs w:val="22"/>
              </w:rPr>
              <w:t xml:space="preserve">В рамках заходу відбулося засідання Дорадчого </w:t>
            </w:r>
            <w:r w:rsidRPr="001F4946">
              <w:rPr>
                <w:sz w:val="22"/>
                <w:szCs w:val="22"/>
              </w:rPr>
              <w:lastRenderedPageBreak/>
              <w:t>клубу: Громадське обговорення питання розвитку сільського зеленого туризму на Херсонщині. Представники місцевих органів влади, обласного центру зайнятості та громадських організацій, підприємці, які ведуть бізнес у сфері зеленого туризму, обговорили ключові проблеми та перспективи розвитку цієї сфери.</w:t>
            </w:r>
          </w:p>
        </w:tc>
        <w:tc>
          <w:tcPr>
            <w:tcW w:w="1276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5C2F83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r w:rsidRPr="005C2F83">
              <w:rPr>
                <w:rFonts w:ascii="Times New Roman" w:hAnsi="Times New Roman" w:cs="Times New Roman"/>
              </w:rPr>
              <w:t>З</w:t>
            </w:r>
            <w:r w:rsidRPr="005C2F83">
              <w:rPr>
                <w:rFonts w:ascii="Times New Roman" w:hAnsi="Times New Roman" w:cs="Times New Roman"/>
                <w:spacing w:val="-6"/>
              </w:rPr>
              <w:t xml:space="preserve">абезпечення </w:t>
            </w:r>
            <w:r w:rsidRPr="005C2F83">
              <w:rPr>
                <w:rFonts w:ascii="Times New Roman" w:hAnsi="Times New Roman" w:cs="Times New Roman"/>
              </w:rPr>
              <w:t xml:space="preserve">підготовки, перепідготовки, підвищення кваліфікації населення на базі Державного навчального закладу «Херсонський центр професійно-технічної освіти </w:t>
            </w:r>
            <w:r w:rsidRPr="005C2F83">
              <w:rPr>
                <w:rFonts w:ascii="Times New Roman" w:hAnsi="Times New Roman" w:cs="Times New Roman"/>
              </w:rPr>
              <w:lastRenderedPageBreak/>
              <w:t>Державної служби зайнятості» для потреб регіонального ринку праці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lastRenderedPageBreak/>
              <w:t>2018-2020 роки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 xml:space="preserve">Кількість громадян, </w:t>
            </w:r>
            <w:proofErr w:type="spellStart"/>
            <w:r w:rsidRPr="005C2F83">
              <w:rPr>
                <w:rFonts w:ascii="Times New Roman" w:hAnsi="Times New Roman" w:cs="Times New Roman"/>
              </w:rPr>
              <w:t>охоп-лених</w:t>
            </w:r>
            <w:proofErr w:type="spellEnd"/>
            <w:r w:rsidRPr="005C2F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F83">
              <w:rPr>
                <w:rFonts w:ascii="Times New Roman" w:hAnsi="Times New Roman" w:cs="Times New Roman"/>
              </w:rPr>
              <w:t>професій</w:t>
            </w:r>
            <w:r>
              <w:rPr>
                <w:rFonts w:ascii="Times New Roman" w:hAnsi="Times New Roman" w:cs="Times New Roman"/>
              </w:rPr>
              <w:t>-</w:t>
            </w:r>
            <w:r w:rsidRPr="005C2F83">
              <w:rPr>
                <w:rFonts w:ascii="Times New Roman" w:hAnsi="Times New Roman" w:cs="Times New Roman"/>
              </w:rPr>
              <w:t>ним</w:t>
            </w:r>
            <w:proofErr w:type="spellEnd"/>
            <w:r w:rsidRPr="005C2F83">
              <w:rPr>
                <w:rFonts w:ascii="Times New Roman" w:hAnsi="Times New Roman" w:cs="Times New Roman"/>
              </w:rPr>
              <w:t xml:space="preserve"> навчанням, осіб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2948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+548</w:t>
            </w:r>
          </w:p>
        </w:tc>
        <w:tc>
          <w:tcPr>
            <w:tcW w:w="1701" w:type="dxa"/>
          </w:tcPr>
          <w:p w:rsidR="00C362C8" w:rsidRPr="001F4946" w:rsidRDefault="00C362C8" w:rsidP="001F49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Херсонська обласна служба зайнятості сприяє  підвищенню конкурентоспроможності особам, які зареєстровані в службі зайнятості,  шляхом </w:t>
            </w:r>
            <w:r w:rsidRPr="001F4946">
              <w:rPr>
                <w:rFonts w:ascii="Times New Roman" w:hAnsi="Times New Roman" w:cs="Times New Roman"/>
              </w:rPr>
              <w:lastRenderedPageBreak/>
              <w:t xml:space="preserve">організації професійної підготовки, перепідготовки та підвищення кваліфікації на базі професійно-технічних та вищих навчальних закладів області, в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1F4946">
              <w:rPr>
                <w:rFonts w:ascii="Times New Roman" w:hAnsi="Times New Roman" w:cs="Times New Roman"/>
              </w:rPr>
              <w:t>т.ч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на базі власного сучасного Державного навчального закладу «Херсонський центр професійно-технічної освіти Державної служби зайнятості», з урахуванням поточної та перспективної потреб ринку праці.</w:t>
            </w:r>
          </w:p>
          <w:p w:rsidR="00C362C8" w:rsidRDefault="00C362C8" w:rsidP="00A142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Протягом  2018 року </w:t>
            </w:r>
            <w:r w:rsidRPr="001F4946">
              <w:rPr>
                <w:rFonts w:ascii="Times New Roman" w:hAnsi="Times New Roman" w:cs="Times New Roman"/>
              </w:rPr>
              <w:t xml:space="preserve">за направленнями обласної служби  зайнятості  проходили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профнавчання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</w:t>
            </w:r>
            <w:r w:rsidRPr="001F4946">
              <w:rPr>
                <w:rFonts w:ascii="Times New Roman" w:hAnsi="Times New Roman" w:cs="Times New Roman"/>
                <w:bCs/>
                <w:iCs/>
              </w:rPr>
              <w:t xml:space="preserve">за новітніми </w:t>
            </w:r>
            <w:r w:rsidRPr="001F494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сучасними  програмами та формами навчання  </w:t>
            </w:r>
            <w:r w:rsidRPr="001F4946">
              <w:rPr>
                <w:rFonts w:ascii="Times New Roman" w:hAnsi="Times New Roman" w:cs="Times New Roman"/>
              </w:rPr>
              <w:t>на базі Державного навчального закладу «Херсонський центр професійно-технічної освіти Державної служби зайнятост</w:t>
            </w:r>
            <w:r>
              <w:rPr>
                <w:rFonts w:ascii="Times New Roman" w:hAnsi="Times New Roman" w:cs="Times New Roman"/>
              </w:rPr>
              <w:t xml:space="preserve">і» 2948 осіб. Основні професії: </w:t>
            </w:r>
            <w:r w:rsidRPr="001F4946">
              <w:rPr>
                <w:rFonts w:ascii="Times New Roman" w:hAnsi="Times New Roman" w:cs="Times New Roman"/>
              </w:rPr>
              <w:t xml:space="preserve">«Тракторист-машиніст </w:t>
            </w:r>
            <w:proofErr w:type="spellStart"/>
            <w:r w:rsidRPr="001F4946">
              <w:rPr>
                <w:rFonts w:ascii="Times New Roman" w:hAnsi="Times New Roman" w:cs="Times New Roman"/>
              </w:rPr>
              <w:t>сільськогоспо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дарського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виробництва», «Овочівник», «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Плодоовочів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ник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», «Продавець продовольчих товарів», «Продавець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непродоволь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чих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товарів», «Касир торговельного залу», «Швачка», «Бармен», «Офіціант».</w:t>
            </w:r>
          </w:p>
          <w:p w:rsidR="00C362C8" w:rsidRPr="005C2F83" w:rsidRDefault="00C362C8" w:rsidP="00A142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DC68B5" w:rsidRDefault="00C362C8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C362C8" w:rsidRPr="005C2F83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 w:rsidRPr="005C2F83">
              <w:rPr>
                <w:rFonts w:ascii="Times New Roman" w:hAnsi="Times New Roman" w:cs="Times New Roman"/>
              </w:rPr>
              <w:t>Надання інформаційних та консультаційних послуг незайнятому населенню, у тому числі в об’єднаних територіальних громадах, з питань організації підприємницької діяльності, в тому числі із запровадженням довгострокових проектів у сфері екологічного, аграрного та сільського туризму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</w:t>
            </w:r>
            <w:r w:rsidRPr="005C2F83">
              <w:rPr>
                <w:rFonts w:ascii="Times New Roman" w:hAnsi="Times New Roman" w:cs="Times New Roman"/>
              </w:rPr>
              <w:t>кість громадян, які беруть участь у заході</w:t>
            </w:r>
          </w:p>
        </w:tc>
        <w:tc>
          <w:tcPr>
            <w:tcW w:w="851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9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8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+100</w:t>
            </w:r>
          </w:p>
        </w:tc>
        <w:tc>
          <w:tcPr>
            <w:tcW w:w="1701" w:type="dxa"/>
          </w:tcPr>
          <w:p w:rsidR="00C362C8" w:rsidRPr="001F4946" w:rsidRDefault="00C362C8" w:rsidP="001F49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Одним із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альтернати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вних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видів продуктивної зайнятості населення виступає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підприємни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цька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діяльність, коли людина забезпечує себе роботою самостійно, а також може створювати робочі місця для інших громадян. Відповідно Херсонська обласна служба зайнятості здійснює орієнтацію на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підприємниць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ку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діяльність, виявляє потенційних підприємців та всіляко підтримує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підприємниць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ку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ініціативу безробітних громадян.</w:t>
            </w:r>
          </w:p>
          <w:p w:rsidR="00C362C8" w:rsidRPr="001F4946" w:rsidRDefault="00C362C8" w:rsidP="001F49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4946">
              <w:rPr>
                <w:rFonts w:ascii="Times New Roman" w:hAnsi="Times New Roman" w:cs="Times New Roman"/>
              </w:rPr>
              <w:t xml:space="preserve">В базових центрах зайнятості відпрацьована система заходів </w:t>
            </w:r>
            <w:r w:rsidRPr="001F4946">
              <w:rPr>
                <w:rFonts w:ascii="Times New Roman" w:hAnsi="Times New Roman" w:cs="Times New Roman"/>
              </w:rPr>
              <w:lastRenderedPageBreak/>
              <w:t xml:space="preserve">у напрямку орієнтації безробітних громадян на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підприємни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цьку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діяльність. Це і проведення </w:t>
            </w:r>
            <w:r>
              <w:rPr>
                <w:rFonts w:ascii="Times New Roman" w:hAnsi="Times New Roman" w:cs="Times New Roman"/>
              </w:rPr>
              <w:t xml:space="preserve">широко </w:t>
            </w:r>
            <w:proofErr w:type="spellStart"/>
            <w:r>
              <w:rPr>
                <w:rFonts w:ascii="Times New Roman" w:hAnsi="Times New Roman" w:cs="Times New Roman"/>
              </w:rPr>
              <w:t>мас-</w:t>
            </w:r>
            <w:r w:rsidRPr="001F4946">
              <w:rPr>
                <w:rFonts w:ascii="Times New Roman" w:hAnsi="Times New Roman" w:cs="Times New Roman"/>
              </w:rPr>
              <w:t>штабної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інформаційної діяльності, проведення групових заходів, семінарів, тренінгів, індивідуальних консультацій. Упродовж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946">
              <w:rPr>
                <w:rFonts w:ascii="Times New Roman" w:hAnsi="Times New Roman" w:cs="Times New Roman"/>
              </w:rPr>
              <w:t xml:space="preserve">2018 року було проведено 413 інформаційних та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профконсуль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таціних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семінарів із </w:t>
            </w:r>
            <w:r>
              <w:rPr>
                <w:rFonts w:ascii="Times New Roman" w:hAnsi="Times New Roman" w:cs="Times New Roman"/>
              </w:rPr>
              <w:t xml:space="preserve">само </w:t>
            </w:r>
            <w:proofErr w:type="spellStart"/>
            <w:r>
              <w:rPr>
                <w:rFonts w:ascii="Times New Roman" w:hAnsi="Times New Roman" w:cs="Times New Roman"/>
              </w:rPr>
              <w:t>зайнято-</w:t>
            </w:r>
            <w:r w:rsidRPr="001F4946">
              <w:rPr>
                <w:rFonts w:ascii="Times New Roman" w:hAnsi="Times New Roman" w:cs="Times New Roman"/>
              </w:rPr>
              <w:t>сті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, у яких прийняло участь 4,0 тис. осіб. Також проведено 83 семінари із організації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підприємни</w:t>
            </w:r>
            <w:r>
              <w:rPr>
                <w:rFonts w:ascii="Times New Roman" w:hAnsi="Times New Roman" w:cs="Times New Roman"/>
              </w:rPr>
              <w:t>-</w:t>
            </w:r>
            <w:r w:rsidRPr="001F4946">
              <w:rPr>
                <w:rFonts w:ascii="Times New Roman" w:hAnsi="Times New Roman" w:cs="Times New Roman"/>
              </w:rPr>
              <w:t>цтва</w:t>
            </w:r>
            <w:proofErr w:type="spellEnd"/>
            <w:r w:rsidRPr="001F4946">
              <w:rPr>
                <w:rFonts w:ascii="Times New Roman" w:hAnsi="Times New Roman" w:cs="Times New Roman"/>
              </w:rPr>
              <w:t xml:space="preserve"> у сфері  «зеленого туризму» за участю 751 </w:t>
            </w:r>
            <w:proofErr w:type="spellStart"/>
            <w:r w:rsidRPr="001F4946">
              <w:rPr>
                <w:rFonts w:ascii="Times New Roman" w:hAnsi="Times New Roman" w:cs="Times New Roman"/>
              </w:rPr>
              <w:t>особ</w:t>
            </w:r>
            <w:proofErr w:type="spellEnd"/>
            <w:r w:rsidRPr="001F49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362C8" w:rsidRPr="005C2F83" w:rsidRDefault="00C362C8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362C8" w:rsidTr="00C8016B">
        <w:tc>
          <w:tcPr>
            <w:tcW w:w="1951" w:type="dxa"/>
          </w:tcPr>
          <w:p w:rsidR="00C362C8" w:rsidRPr="005C2F83" w:rsidRDefault="00C362C8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5C2F83">
              <w:rPr>
                <w:rFonts w:ascii="Times New Roman" w:hAnsi="Times New Roman" w:cs="Times New Roman"/>
              </w:rPr>
              <w:t>Сприяння розвитку механізмів і видів державної допомоги суб’єктам господарювання для забезпечення розвитку регіонів та підтримки підприємництва, у тому числі запровадження:</w:t>
            </w:r>
          </w:p>
          <w:p w:rsidR="00C362C8" w:rsidRPr="005C2F83" w:rsidRDefault="00C362C8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C362C8" w:rsidRPr="005C2F83" w:rsidRDefault="00C362C8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2F83">
              <w:rPr>
                <w:rFonts w:ascii="Times New Roman" w:hAnsi="Times New Roman" w:cs="Times New Roman"/>
              </w:rPr>
              <w:t>Мікрокредитува</w:t>
            </w:r>
            <w:r>
              <w:rPr>
                <w:rFonts w:ascii="Times New Roman" w:hAnsi="Times New Roman" w:cs="Times New Roman"/>
              </w:rPr>
              <w:t>-</w:t>
            </w:r>
            <w:r w:rsidRPr="005C2F83">
              <w:rPr>
                <w:rFonts w:ascii="Times New Roman" w:hAnsi="Times New Roman" w:cs="Times New Roman"/>
              </w:rPr>
              <w:t>ння</w:t>
            </w:r>
            <w:proofErr w:type="spellEnd"/>
            <w:r w:rsidRPr="005C2F83">
              <w:rPr>
                <w:rFonts w:ascii="Times New Roman" w:hAnsi="Times New Roman" w:cs="Times New Roman"/>
              </w:rPr>
              <w:t xml:space="preserve"> для започаткування і ведення власної справи;</w:t>
            </w:r>
          </w:p>
          <w:p w:rsidR="00C362C8" w:rsidRPr="005C2F83" w:rsidRDefault="00C362C8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  <w:p w:rsidR="00C362C8" w:rsidRDefault="00C362C8" w:rsidP="00CD560C">
            <w:pPr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надання позик на придбання і впровадження інноваційних технологій</w:t>
            </w:r>
          </w:p>
          <w:p w:rsidR="00C362C8" w:rsidRPr="005436EF" w:rsidRDefault="00C362C8" w:rsidP="00CD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62C8" w:rsidRPr="005C2F83" w:rsidRDefault="00C362C8" w:rsidP="00DC6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5C2F83">
              <w:rPr>
                <w:rFonts w:ascii="Times New Roman" w:hAnsi="Times New Roman" w:cs="Times New Roman"/>
              </w:rPr>
              <w:t>Надання консультацій ОТГ з питань участі у програмах, проектах, грантах щодо залучення коштів державної та міжнародної технічної допомоги</w:t>
            </w:r>
          </w:p>
        </w:tc>
        <w:tc>
          <w:tcPr>
            <w:tcW w:w="850" w:type="dxa"/>
          </w:tcPr>
          <w:p w:rsidR="00C362C8" w:rsidRPr="005C2F83" w:rsidRDefault="00C362C8" w:rsidP="00043B4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2018 – 2020 роки</w:t>
            </w:r>
          </w:p>
        </w:tc>
        <w:tc>
          <w:tcPr>
            <w:tcW w:w="851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362C8" w:rsidRPr="005C2F83" w:rsidRDefault="00C362C8" w:rsidP="00043B4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5C2F83">
              <w:rPr>
                <w:rFonts w:ascii="Times New Roman" w:hAnsi="Times New Roman" w:cs="Times New Roman"/>
              </w:rPr>
              <w:t>Кількість проведених заходів</w:t>
            </w:r>
          </w:p>
        </w:tc>
        <w:tc>
          <w:tcPr>
            <w:tcW w:w="851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362C8" w:rsidRPr="005C2F83" w:rsidRDefault="00C362C8" w:rsidP="00043B4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  <w:tc>
          <w:tcPr>
            <w:tcW w:w="1701" w:type="dxa"/>
          </w:tcPr>
          <w:p w:rsidR="00C362C8" w:rsidRPr="007D1114" w:rsidRDefault="00C362C8" w:rsidP="007D1114">
            <w:pPr>
              <w:pStyle w:val="a4"/>
              <w:spacing w:before="60" w:line="228" w:lineRule="auto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114">
              <w:rPr>
                <w:rFonts w:ascii="Times New Roman" w:hAnsi="Times New Roman"/>
                <w:sz w:val="22"/>
                <w:szCs w:val="22"/>
              </w:rPr>
              <w:t>Організовано проведення Форуму громадських ініціатив та активізації об’єднаних територіальних громад Херсонської області в рамках програми DOBRE.</w:t>
            </w:r>
          </w:p>
          <w:p w:rsidR="00024A4B" w:rsidRDefault="00C362C8" w:rsidP="007D1114">
            <w:pPr>
              <w:pStyle w:val="a4"/>
              <w:spacing w:before="60" w:line="228" w:lineRule="auto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114">
              <w:rPr>
                <w:rFonts w:ascii="Times New Roman" w:hAnsi="Times New Roman"/>
                <w:sz w:val="22"/>
                <w:szCs w:val="22"/>
              </w:rPr>
              <w:t xml:space="preserve">Спільно з Херсонським центром розвитку місцевого самоврядування організовано проведення інформаційної сесії щодо участі у третьому раунді  Фази впровадження Програми </w:t>
            </w:r>
          </w:p>
          <w:p w:rsidR="00C362C8" w:rsidRPr="005C2F83" w:rsidRDefault="00C362C8" w:rsidP="007D1114">
            <w:pPr>
              <w:pStyle w:val="a4"/>
              <w:spacing w:before="60" w:line="228" w:lineRule="auto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114">
              <w:rPr>
                <w:rFonts w:ascii="Times New Roman" w:hAnsi="Times New Roman"/>
                <w:sz w:val="22"/>
                <w:szCs w:val="22"/>
              </w:rPr>
              <w:t>«U-LEAD з Європою»</w:t>
            </w:r>
          </w:p>
        </w:tc>
        <w:tc>
          <w:tcPr>
            <w:tcW w:w="1276" w:type="dxa"/>
          </w:tcPr>
          <w:p w:rsidR="00C362C8" w:rsidRPr="005C2F83" w:rsidRDefault="00C362C8" w:rsidP="00043B48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F8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A4B" w:rsidTr="00C8016B">
        <w:tc>
          <w:tcPr>
            <w:tcW w:w="1951" w:type="dxa"/>
          </w:tcPr>
          <w:p w:rsidR="00024A4B" w:rsidRPr="00443105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  <w:r w:rsidRPr="00443105">
              <w:rPr>
                <w:rFonts w:ascii="Times New Roman" w:hAnsi="Times New Roman" w:cs="Times New Roman"/>
              </w:rPr>
              <w:t xml:space="preserve">4. Сприяння запровадженню механізмів державної допомоги суб’єктам господарювання для забезпечення розвитку регіонів, спрямованих на відшкодування </w:t>
            </w:r>
            <w:r w:rsidRPr="00443105">
              <w:rPr>
                <w:rFonts w:ascii="Times New Roman" w:hAnsi="Times New Roman" w:cs="Times New Roman"/>
              </w:rPr>
              <w:lastRenderedPageBreak/>
              <w:t>суб’єктам господарювання витрат, зокрема на реалізацію інвестиційних проектів, що передбачають створення нових робочих місць; на підтримку новоутворених суб’єктів малого підприємництва; на заробітну плату у зв’язку із створенням отримувачем державної допомоги нових робочих місць; на оренду землі та будівель; на витрати, пов’язані з придбанням орендованого майна</w:t>
            </w:r>
          </w:p>
        </w:tc>
        <w:tc>
          <w:tcPr>
            <w:tcW w:w="1985" w:type="dxa"/>
          </w:tcPr>
          <w:p w:rsidR="00024A4B" w:rsidRPr="00443105" w:rsidRDefault="00024A4B" w:rsidP="00DC68B5">
            <w:pPr>
              <w:jc w:val="center"/>
              <w:rPr>
                <w:rFonts w:ascii="Times New Roman" w:hAnsi="Times New Roman" w:cs="Times New Roman"/>
              </w:rPr>
            </w:pPr>
            <w:r w:rsidRPr="00443105">
              <w:rPr>
                <w:rFonts w:ascii="Times New Roman" w:hAnsi="Times New Roman" w:cs="Times New Roman"/>
              </w:rPr>
              <w:lastRenderedPageBreak/>
              <w:t xml:space="preserve">4.1. Компенсація  </w:t>
            </w:r>
            <w:proofErr w:type="spellStart"/>
            <w:r w:rsidRPr="00443105">
              <w:rPr>
                <w:rFonts w:ascii="Times New Roman" w:hAnsi="Times New Roman" w:cs="Times New Roman"/>
              </w:rPr>
              <w:t>суб</w:t>
            </w:r>
            <w:proofErr w:type="spellEnd"/>
            <w:r w:rsidRPr="0044310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43105">
              <w:rPr>
                <w:rFonts w:ascii="Times New Roman" w:hAnsi="Times New Roman" w:cs="Times New Roman"/>
              </w:rPr>
              <w:t>єктам</w:t>
            </w:r>
            <w:proofErr w:type="spellEnd"/>
            <w:r w:rsidRPr="00443105">
              <w:rPr>
                <w:rFonts w:ascii="Times New Roman" w:hAnsi="Times New Roman" w:cs="Times New Roman"/>
              </w:rPr>
              <w:t xml:space="preserve"> малого та середнього підприємництва частини відсоткової ставки за кредитами, отриманими на розвиток бізнесу</w:t>
            </w:r>
          </w:p>
        </w:tc>
        <w:tc>
          <w:tcPr>
            <w:tcW w:w="850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024A4B" w:rsidRPr="00024A4B" w:rsidRDefault="00024A4B" w:rsidP="00200129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4A4B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рама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4B">
              <w:rPr>
                <w:rFonts w:ascii="Times New Roman" w:hAnsi="Times New Roman" w:cs="Times New Roman"/>
              </w:rPr>
              <w:t>фінан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сово-креди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тної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під-тер</w:t>
            </w:r>
            <w:r w:rsidRPr="00024A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мки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мало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го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4A4B">
              <w:rPr>
                <w:rFonts w:ascii="Times New Roman" w:hAnsi="Times New Roman" w:cs="Times New Roman"/>
              </w:rPr>
              <w:lastRenderedPageBreak/>
              <w:t>сере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днього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під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ємни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цтва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4A4B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ській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області на </w:t>
            </w:r>
          </w:p>
          <w:p w:rsidR="00024A4B" w:rsidRPr="00024A4B" w:rsidRDefault="00024A4B" w:rsidP="00200129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>2018 – 2020 роки (</w:t>
            </w:r>
            <w:proofErr w:type="spellStart"/>
            <w:r w:rsidRPr="00024A4B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ння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024A4B">
              <w:rPr>
                <w:rFonts w:ascii="Times New Roman" w:hAnsi="Times New Roman" w:cs="Times New Roman"/>
              </w:rPr>
              <w:t>сної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ради від </w:t>
            </w:r>
          </w:p>
          <w:p w:rsidR="00024A4B" w:rsidRDefault="00024A4B" w:rsidP="00200129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>16.05.</w:t>
            </w:r>
          </w:p>
          <w:p w:rsidR="00024A4B" w:rsidRDefault="00024A4B" w:rsidP="00200129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 xml:space="preserve">2018 </w:t>
            </w:r>
          </w:p>
          <w:p w:rsidR="00024A4B" w:rsidRPr="00024A4B" w:rsidRDefault="00024A4B" w:rsidP="00200129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>№ 751)</w:t>
            </w:r>
          </w:p>
        </w:tc>
        <w:tc>
          <w:tcPr>
            <w:tcW w:w="850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8F72A5" w:rsidRDefault="008F72A5" w:rsidP="00CF4CAA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114215,3 </w:t>
            </w:r>
          </w:p>
          <w:p w:rsidR="00CF4CAA" w:rsidRPr="00CF4CAA" w:rsidRDefault="008F72A5" w:rsidP="00CF4CAA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грн..</w:t>
            </w:r>
          </w:p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F72A5" w:rsidRPr="00CF4CAA" w:rsidRDefault="008F72A5" w:rsidP="008F72A5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3868,0</w:t>
            </w:r>
            <w:r>
              <w:rPr>
                <w:rFonts w:ascii="Times New Roman" w:hAnsi="Times New Roman" w:cs="Times New Roman"/>
              </w:rPr>
              <w:t xml:space="preserve">  тис. 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4CAA" w:rsidRPr="00CF4CAA" w:rsidRDefault="008F72A5" w:rsidP="00CF4CAA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A82472" w:rsidRDefault="00CF4CAA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A4B" w:rsidRPr="00024A4B" w:rsidRDefault="00024A4B" w:rsidP="00200129">
            <w:pPr>
              <w:widowControl w:val="0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 xml:space="preserve">Обсяг видатків,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пердбаче-них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компенса-цію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A4B">
              <w:rPr>
                <w:rFonts w:ascii="Times New Roman" w:hAnsi="Times New Roman" w:cs="Times New Roman"/>
              </w:rPr>
              <w:t>суб</w:t>
            </w:r>
            <w:proofErr w:type="spellEnd"/>
            <w:r w:rsidRPr="00024A4B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024A4B">
              <w:rPr>
                <w:rFonts w:ascii="Times New Roman" w:hAnsi="Times New Roman" w:cs="Times New Roman"/>
              </w:rPr>
              <w:t>єктам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малого та середнього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підприєм-ництва</w:t>
            </w:r>
            <w:proofErr w:type="spellEnd"/>
            <w:r w:rsidRPr="00024A4B">
              <w:rPr>
                <w:rFonts w:ascii="Times New Roman" w:hAnsi="Times New Roman" w:cs="Times New Roman"/>
              </w:rPr>
              <w:t xml:space="preserve"> </w:t>
            </w:r>
            <w:r w:rsidRPr="00024A4B">
              <w:rPr>
                <w:rFonts w:ascii="Times New Roman" w:hAnsi="Times New Roman" w:cs="Times New Roman"/>
              </w:rPr>
              <w:lastRenderedPageBreak/>
              <w:t>частини відсоткової ставки за кредитами, отриманими на розвиток бізнесу,</w:t>
            </w:r>
          </w:p>
          <w:p w:rsidR="00024A4B" w:rsidRPr="00024A4B" w:rsidRDefault="00024A4B" w:rsidP="00200129">
            <w:pPr>
              <w:widowControl w:val="0"/>
              <w:ind w:left="-108" w:right="-57"/>
              <w:jc w:val="center"/>
              <w:rPr>
                <w:rFonts w:ascii="Times New Roman" w:hAnsi="Times New Roman" w:cs="Times New Roman"/>
              </w:rPr>
            </w:pPr>
            <w:r w:rsidRPr="00024A4B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024A4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851" w:type="dxa"/>
          </w:tcPr>
          <w:p w:rsidR="00CF4CAA" w:rsidRPr="00CF4CAA" w:rsidRDefault="00CF4CAA" w:rsidP="00CF4CAA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lastRenderedPageBreak/>
              <w:t>3868,0</w:t>
            </w:r>
          </w:p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A82472" w:rsidRDefault="00CF4CAA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24A4B" w:rsidRPr="00A82472" w:rsidRDefault="00CF4CAA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523B3" w:rsidRPr="00A82472" w:rsidRDefault="004523B3" w:rsidP="008F72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даний час розробляється порядок використання коштів обласного бюджету</w:t>
            </w:r>
            <w:r w:rsidR="008F72A5">
              <w:rPr>
                <w:rFonts w:ascii="Times New Roman" w:hAnsi="Times New Roman" w:cs="Times New Roman"/>
              </w:rPr>
              <w:t xml:space="preserve">, передбачених програмою фінансово-кредитної </w:t>
            </w:r>
            <w:r w:rsidR="008F72A5">
              <w:rPr>
                <w:rFonts w:ascii="Times New Roman" w:hAnsi="Times New Roman" w:cs="Times New Roman"/>
              </w:rPr>
              <w:lastRenderedPageBreak/>
              <w:t xml:space="preserve">підтримки малого та середнього </w:t>
            </w:r>
            <w:proofErr w:type="spellStart"/>
            <w:r w:rsidR="008F72A5">
              <w:rPr>
                <w:rFonts w:ascii="Times New Roman" w:hAnsi="Times New Roman" w:cs="Times New Roman"/>
              </w:rPr>
              <w:t>підприємни-цтва</w:t>
            </w:r>
            <w:proofErr w:type="spellEnd"/>
            <w:r w:rsidR="008F72A5">
              <w:rPr>
                <w:rFonts w:ascii="Times New Roman" w:hAnsi="Times New Roman" w:cs="Times New Roman"/>
              </w:rPr>
              <w:t xml:space="preserve"> у Херсонській області на 2018 – 2020 роки з метою часткової компенсації відсоткової ставки за кредитами, що надаються суб’єктам малого та середнього підприємництва Херсонської області для винесення та затвердження на сесії обласної ради</w:t>
            </w:r>
          </w:p>
        </w:tc>
        <w:tc>
          <w:tcPr>
            <w:tcW w:w="1276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24A4B" w:rsidTr="00C8016B">
        <w:tc>
          <w:tcPr>
            <w:tcW w:w="1951" w:type="dxa"/>
          </w:tcPr>
          <w:p w:rsidR="00024A4B" w:rsidRPr="00DC68B5" w:rsidRDefault="00024A4B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024A4B" w:rsidRPr="001F4946" w:rsidRDefault="00024A4B" w:rsidP="00DC68B5">
            <w:pPr>
              <w:jc w:val="center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4.2. </w:t>
            </w:r>
          </w:p>
          <w:p w:rsidR="00024A4B" w:rsidRPr="001F4946" w:rsidRDefault="00024A4B" w:rsidP="00DC68B5">
            <w:pPr>
              <w:jc w:val="center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>Забезпечення організації виїздів делегацій області до регіонів – потенційних партнерів Херсонщини з метою налагодження міжрегіонального співробітництва</w:t>
            </w:r>
          </w:p>
        </w:tc>
        <w:tc>
          <w:tcPr>
            <w:tcW w:w="850" w:type="dxa"/>
          </w:tcPr>
          <w:p w:rsidR="00024A4B" w:rsidRPr="008D72D6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72D6">
              <w:rPr>
                <w:rFonts w:ascii="Times New Roman" w:hAnsi="Times New Roman" w:cs="Times New Roman"/>
              </w:rPr>
              <w:t>2018 – 2020 роки</w:t>
            </w:r>
          </w:p>
        </w:tc>
        <w:tc>
          <w:tcPr>
            <w:tcW w:w="851" w:type="dxa"/>
          </w:tcPr>
          <w:p w:rsidR="00024A4B" w:rsidRPr="008D72D6" w:rsidRDefault="00024A4B" w:rsidP="008D72D6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2D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грама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роз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витку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інве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ційної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діяль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ності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між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наро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дного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спів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робіт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lastRenderedPageBreak/>
              <w:t>тва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сті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на</w:t>
            </w:r>
          </w:p>
          <w:p w:rsidR="00024A4B" w:rsidRPr="008D72D6" w:rsidRDefault="00024A4B" w:rsidP="008D72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72D6">
              <w:rPr>
                <w:rFonts w:ascii="Times New Roman" w:hAnsi="Times New Roman" w:cs="Times New Roman"/>
              </w:rPr>
              <w:t>2019 – 2021 роки</w:t>
            </w:r>
          </w:p>
        </w:tc>
        <w:tc>
          <w:tcPr>
            <w:tcW w:w="850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A4B" w:rsidRPr="005436EF" w:rsidRDefault="00024A4B" w:rsidP="008D72D6">
            <w:pPr>
              <w:jc w:val="center"/>
              <w:rPr>
                <w:rFonts w:ascii="Times New Roman" w:hAnsi="Times New Roman" w:cs="Times New Roman"/>
              </w:rPr>
            </w:pPr>
            <w:r w:rsidRPr="005436EF">
              <w:rPr>
                <w:rFonts w:ascii="Times New Roman" w:hAnsi="Times New Roman" w:cs="Times New Roman"/>
              </w:rPr>
              <w:t xml:space="preserve">Кількість зустрічей делегацій області з </w:t>
            </w:r>
            <w:proofErr w:type="spellStart"/>
            <w:r w:rsidRPr="005436EF">
              <w:rPr>
                <w:rFonts w:ascii="Times New Roman" w:hAnsi="Times New Roman" w:cs="Times New Roman"/>
              </w:rPr>
              <w:t>представ-никами</w:t>
            </w:r>
            <w:proofErr w:type="spellEnd"/>
            <w:r w:rsidRPr="00543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6EF">
              <w:rPr>
                <w:rFonts w:ascii="Times New Roman" w:hAnsi="Times New Roman" w:cs="Times New Roman"/>
              </w:rPr>
              <w:t>регіонів-</w:t>
            </w:r>
            <w:proofErr w:type="spellEnd"/>
            <w:r w:rsidRPr="00543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6EF">
              <w:rPr>
                <w:rFonts w:ascii="Times New Roman" w:hAnsi="Times New Roman" w:cs="Times New Roman"/>
              </w:rPr>
              <w:t>потенцій-них</w:t>
            </w:r>
            <w:proofErr w:type="spellEnd"/>
            <w:r w:rsidRPr="005436EF">
              <w:rPr>
                <w:rFonts w:ascii="Times New Roman" w:hAnsi="Times New Roman" w:cs="Times New Roman"/>
              </w:rPr>
              <w:t xml:space="preserve"> партнерів, одиниць</w:t>
            </w: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1701" w:type="dxa"/>
          </w:tcPr>
          <w:p w:rsidR="00024A4B" w:rsidRPr="00A82472" w:rsidRDefault="00024A4B" w:rsidP="005C38BF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5C38BF">
              <w:rPr>
                <w:rFonts w:ascii="Times New Roman" w:hAnsi="Times New Roman" w:cs="Times New Roman"/>
                <w:spacing w:val="-6"/>
              </w:rPr>
              <w:t xml:space="preserve">З метою створення передумов для позиціонування Херсонщини у світовому економічному просторі як перспективної території для впровадження бізнес-ідей та збереження високого рівня іміджу регіону в </w:t>
            </w:r>
            <w:r w:rsidRPr="005C38BF">
              <w:rPr>
                <w:rFonts w:ascii="Times New Roman" w:hAnsi="Times New Roman" w:cs="Times New Roman"/>
                <w:spacing w:val="-6"/>
              </w:rPr>
              <w:lastRenderedPageBreak/>
              <w:t xml:space="preserve">2018 році обласною державною адміністрацією забезпечено організацію та проведено зустрічі з представниками </w:t>
            </w:r>
            <w:proofErr w:type="spellStart"/>
            <w:r w:rsidRPr="005C38BF">
              <w:rPr>
                <w:rFonts w:ascii="Times New Roman" w:hAnsi="Times New Roman" w:cs="Times New Roman"/>
              </w:rPr>
              <w:t>представника</w:t>
            </w:r>
            <w:r>
              <w:rPr>
                <w:rFonts w:ascii="Times New Roman" w:hAnsi="Times New Roman" w:cs="Times New Roman"/>
              </w:rPr>
              <w:t>-</w:t>
            </w:r>
            <w:r w:rsidRPr="005C38BF">
              <w:rPr>
                <w:rFonts w:ascii="Times New Roman" w:hAnsi="Times New Roman" w:cs="Times New Roman"/>
              </w:rPr>
              <w:t>ми</w:t>
            </w:r>
            <w:proofErr w:type="spellEnd"/>
            <w:r w:rsidRPr="005C38BF">
              <w:rPr>
                <w:rFonts w:ascii="Times New Roman" w:hAnsi="Times New Roman" w:cs="Times New Roman"/>
              </w:rPr>
              <w:t xml:space="preserve"> впливових бізнес-кіл та фахівцями торговельно-економічних відділів дипломатичних представництв наступних іноземних держав, акредитованих в Україні: Хорватії, Австралії, Польщі, Кореї, США, Китайської Народної Республіки, Литви,  Румунії та Туреччини.</w:t>
            </w:r>
          </w:p>
        </w:tc>
        <w:tc>
          <w:tcPr>
            <w:tcW w:w="1276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24A4B" w:rsidTr="00C8016B">
        <w:tc>
          <w:tcPr>
            <w:tcW w:w="1951" w:type="dxa"/>
          </w:tcPr>
          <w:p w:rsidR="00024A4B" w:rsidRPr="00DC68B5" w:rsidRDefault="00024A4B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024A4B" w:rsidRPr="001F4946" w:rsidRDefault="00024A4B" w:rsidP="00DC68B5">
            <w:pPr>
              <w:jc w:val="center"/>
              <w:rPr>
                <w:rFonts w:ascii="Times New Roman" w:hAnsi="Times New Roman" w:cs="Times New Roman"/>
              </w:rPr>
            </w:pPr>
            <w:r w:rsidRPr="001F4946">
              <w:rPr>
                <w:rFonts w:ascii="Times New Roman" w:hAnsi="Times New Roman" w:cs="Times New Roman"/>
              </w:rPr>
              <w:t xml:space="preserve">5.2. Проведення аналітичної  роботи з пошуку найбільш вигідних регіонів країн світу для налагодження  співпраці на міжрегіональному рівні. Проведення </w:t>
            </w:r>
            <w:r w:rsidRPr="001F4946">
              <w:rPr>
                <w:rFonts w:ascii="Times New Roman" w:hAnsi="Times New Roman" w:cs="Times New Roman"/>
              </w:rPr>
              <w:lastRenderedPageBreak/>
              <w:t>системної роботи щодо реалізації укладених міжрегіональних угод між обласною державною адміністрацією та адміністративними суб’єктами регіонів іноземних держав</w:t>
            </w:r>
          </w:p>
        </w:tc>
        <w:tc>
          <w:tcPr>
            <w:tcW w:w="850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8D72D6" w:rsidRDefault="00024A4B" w:rsidP="009C01E2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2D6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грама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роз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витку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інве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ційної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діяль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ності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між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lastRenderedPageBreak/>
              <w:t>наро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дного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спів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робіт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тва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2D6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8D72D6">
              <w:rPr>
                <w:rFonts w:ascii="Times New Roman" w:hAnsi="Times New Roman" w:cs="Times New Roman"/>
              </w:rPr>
              <w:t>сті</w:t>
            </w:r>
            <w:proofErr w:type="spellEnd"/>
            <w:r w:rsidRPr="008D72D6">
              <w:rPr>
                <w:rFonts w:ascii="Times New Roman" w:hAnsi="Times New Roman" w:cs="Times New Roman"/>
              </w:rPr>
              <w:t xml:space="preserve"> на</w:t>
            </w:r>
          </w:p>
          <w:p w:rsidR="00024A4B" w:rsidRPr="008D72D6" w:rsidRDefault="00024A4B" w:rsidP="009C01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72D6">
              <w:rPr>
                <w:rFonts w:ascii="Times New Roman" w:hAnsi="Times New Roman" w:cs="Times New Roman"/>
              </w:rPr>
              <w:t>2019 – 2021 роки</w:t>
            </w:r>
          </w:p>
        </w:tc>
        <w:tc>
          <w:tcPr>
            <w:tcW w:w="850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A4B" w:rsidRPr="00CF3B90" w:rsidRDefault="00024A4B" w:rsidP="00200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3B90">
              <w:rPr>
                <w:rFonts w:ascii="Times New Roman" w:hAnsi="Times New Roman" w:cs="Times New Roman"/>
              </w:rPr>
              <w:t>Резширен-ня</w:t>
            </w:r>
            <w:proofErr w:type="spellEnd"/>
            <w:r w:rsidRPr="00CF3B90">
              <w:rPr>
                <w:rFonts w:ascii="Times New Roman" w:hAnsi="Times New Roman" w:cs="Times New Roman"/>
              </w:rPr>
              <w:t xml:space="preserve"> географії </w:t>
            </w:r>
            <w:proofErr w:type="spellStart"/>
            <w:r w:rsidRPr="00CF3B90">
              <w:rPr>
                <w:rFonts w:ascii="Times New Roman" w:hAnsi="Times New Roman" w:cs="Times New Roman"/>
              </w:rPr>
              <w:t>партнер-ства</w:t>
            </w:r>
            <w:proofErr w:type="spellEnd"/>
            <w:r w:rsidRPr="00CF3B90">
              <w:rPr>
                <w:rFonts w:ascii="Times New Roman" w:hAnsi="Times New Roman" w:cs="Times New Roman"/>
              </w:rPr>
              <w:t>,</w:t>
            </w:r>
          </w:p>
          <w:p w:rsidR="00024A4B" w:rsidRPr="00CF3B90" w:rsidRDefault="00024A4B" w:rsidP="00200129">
            <w:pPr>
              <w:jc w:val="center"/>
              <w:rPr>
                <w:rFonts w:ascii="Times New Roman" w:hAnsi="Times New Roman" w:cs="Times New Roman"/>
              </w:rPr>
            </w:pPr>
            <w:r w:rsidRPr="00CF3B90">
              <w:rPr>
                <w:rFonts w:ascii="Times New Roman" w:hAnsi="Times New Roman" w:cs="Times New Roman"/>
              </w:rPr>
              <w:t>кількість країн</w:t>
            </w:r>
          </w:p>
        </w:tc>
        <w:tc>
          <w:tcPr>
            <w:tcW w:w="851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8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4A4B" w:rsidRPr="005C38BF" w:rsidRDefault="00024A4B" w:rsidP="005C38B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5E5E5E"/>
                <w:sz w:val="22"/>
                <w:szCs w:val="22"/>
                <w:shd w:val="clear" w:color="auto" w:fill="F8F8F8"/>
                <w:lang w:val="uk-UA"/>
              </w:rPr>
            </w:pPr>
            <w:r w:rsidRPr="005C38BF">
              <w:rPr>
                <w:sz w:val="22"/>
                <w:szCs w:val="22"/>
                <w:lang w:val="uk-UA"/>
              </w:rPr>
              <w:t xml:space="preserve">У рамках поглиблення економічного співробітництва, розвитку туристичного потенціалу та розвитку інфраструктурної діяльності </w:t>
            </w:r>
            <w:r w:rsidRPr="005C38BF">
              <w:rPr>
                <w:sz w:val="22"/>
                <w:szCs w:val="22"/>
                <w:lang w:val="uk-UA"/>
              </w:rPr>
              <w:lastRenderedPageBreak/>
              <w:t xml:space="preserve">протягом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  <w:r w:rsidRPr="005C38BF">
              <w:rPr>
                <w:sz w:val="22"/>
                <w:szCs w:val="22"/>
                <w:lang w:val="uk-UA"/>
              </w:rPr>
              <w:t xml:space="preserve">19 – 25 березня       2018 року делегація Херсонської області на чолі з головою ОДА перебувала з офіційним візитом у </w:t>
            </w:r>
            <w:proofErr w:type="spellStart"/>
            <w:r w:rsidRPr="005C38BF">
              <w:rPr>
                <w:color w:val="000000"/>
                <w:sz w:val="22"/>
                <w:szCs w:val="22"/>
                <w:lang w:val="uk-UA"/>
              </w:rPr>
              <w:t>м.Дублін</w:t>
            </w:r>
            <w:proofErr w:type="spellEnd"/>
            <w:r w:rsidRPr="005C38BF">
              <w:rPr>
                <w:color w:val="000000"/>
                <w:sz w:val="22"/>
                <w:szCs w:val="22"/>
                <w:lang w:val="uk-UA"/>
              </w:rPr>
              <w:t xml:space="preserve"> (Республіка Ірландія) та </w:t>
            </w:r>
            <w:proofErr w:type="spellStart"/>
            <w:r w:rsidRPr="005C38BF">
              <w:rPr>
                <w:color w:val="000000"/>
                <w:sz w:val="22"/>
                <w:szCs w:val="22"/>
                <w:lang w:val="uk-UA"/>
              </w:rPr>
              <w:t>м.Мілан</w:t>
            </w:r>
            <w:proofErr w:type="spellEnd"/>
            <w:r w:rsidRPr="005C38BF">
              <w:rPr>
                <w:color w:val="000000"/>
                <w:sz w:val="22"/>
                <w:szCs w:val="22"/>
                <w:lang w:val="uk-UA"/>
              </w:rPr>
              <w:t xml:space="preserve"> (Італійська Республіка)</w:t>
            </w:r>
            <w:r w:rsidRPr="005C38BF">
              <w:rPr>
                <w:sz w:val="22"/>
                <w:szCs w:val="22"/>
                <w:lang w:val="uk-UA"/>
              </w:rPr>
              <w:t>.</w:t>
            </w:r>
            <w:r w:rsidRPr="005C38BF">
              <w:rPr>
                <w:color w:val="5E5E5E"/>
                <w:sz w:val="22"/>
                <w:szCs w:val="22"/>
                <w:shd w:val="clear" w:color="auto" w:fill="F8F8F8"/>
                <w:lang w:val="uk-UA"/>
              </w:rPr>
              <w:t xml:space="preserve"> </w:t>
            </w:r>
            <w:r w:rsidRPr="005C38BF">
              <w:rPr>
                <w:sz w:val="22"/>
                <w:szCs w:val="22"/>
                <w:lang w:val="uk-UA"/>
              </w:rPr>
              <w:t xml:space="preserve">Під час візиту до </w:t>
            </w:r>
            <w:proofErr w:type="spellStart"/>
            <w:r w:rsidRPr="005C38BF">
              <w:rPr>
                <w:sz w:val="22"/>
                <w:szCs w:val="22"/>
                <w:lang w:val="uk-UA"/>
              </w:rPr>
              <w:t>м.Дублін</w:t>
            </w:r>
            <w:proofErr w:type="spellEnd"/>
            <w:r w:rsidRPr="005C38BF">
              <w:rPr>
                <w:sz w:val="22"/>
                <w:szCs w:val="22"/>
                <w:lang w:val="uk-UA"/>
              </w:rPr>
              <w:t xml:space="preserve"> проведено переговори щодо налагодження співробітництва між Міжнародним аеропортом «Херсон» та ірландською </w:t>
            </w:r>
            <w:proofErr w:type="spellStart"/>
            <w:r w:rsidRPr="005C38BF">
              <w:rPr>
                <w:sz w:val="22"/>
                <w:szCs w:val="22"/>
                <w:lang w:val="uk-UA"/>
              </w:rPr>
              <w:t>лоу-кост</w:t>
            </w:r>
            <w:proofErr w:type="spellEnd"/>
            <w:r w:rsidRPr="005C38BF">
              <w:rPr>
                <w:sz w:val="22"/>
                <w:szCs w:val="22"/>
                <w:lang w:val="uk-UA"/>
              </w:rPr>
              <w:t xml:space="preserve"> авіакомпанією «</w:t>
            </w:r>
            <w:proofErr w:type="spellStart"/>
            <w:r w:rsidRPr="005C38BF">
              <w:rPr>
                <w:sz w:val="22"/>
                <w:szCs w:val="22"/>
                <w:lang w:val="uk-UA"/>
              </w:rPr>
              <w:t>Ryanair</w:t>
            </w:r>
            <w:proofErr w:type="spellEnd"/>
            <w:r w:rsidRPr="005C38BF">
              <w:rPr>
                <w:sz w:val="22"/>
                <w:szCs w:val="22"/>
                <w:lang w:val="uk-UA"/>
              </w:rPr>
              <w:t xml:space="preserve">». </w:t>
            </w:r>
          </w:p>
          <w:p w:rsidR="00024A4B" w:rsidRPr="005C38BF" w:rsidRDefault="00024A4B" w:rsidP="005C38BF">
            <w:pPr>
              <w:jc w:val="both"/>
              <w:rPr>
                <w:rFonts w:ascii="Times New Roman" w:hAnsi="Times New Roman" w:cs="Times New Roman"/>
              </w:rPr>
            </w:pPr>
            <w:r w:rsidRPr="005C38BF">
              <w:rPr>
                <w:rFonts w:ascii="Times New Roman" w:hAnsi="Times New Roman" w:cs="Times New Roman"/>
              </w:rPr>
              <w:t xml:space="preserve">З метою розвитку міжрегіонального </w:t>
            </w:r>
            <w:proofErr w:type="spellStart"/>
            <w:r w:rsidRPr="005C38BF">
              <w:rPr>
                <w:rFonts w:ascii="Times New Roman" w:hAnsi="Times New Roman" w:cs="Times New Roman"/>
              </w:rPr>
              <w:t>співробітниц</w:t>
            </w:r>
            <w:r>
              <w:rPr>
                <w:rFonts w:ascii="Times New Roman" w:hAnsi="Times New Roman" w:cs="Times New Roman"/>
              </w:rPr>
              <w:t>-</w:t>
            </w:r>
            <w:r w:rsidRPr="005C38BF">
              <w:rPr>
                <w:rFonts w:ascii="Times New Roman" w:hAnsi="Times New Roman" w:cs="Times New Roman"/>
              </w:rPr>
              <w:t>тва</w:t>
            </w:r>
            <w:proofErr w:type="spellEnd"/>
            <w:r w:rsidRPr="005C38BF">
              <w:rPr>
                <w:rFonts w:ascii="Times New Roman" w:hAnsi="Times New Roman" w:cs="Times New Roman"/>
              </w:rPr>
              <w:t xml:space="preserve"> між Херсонською та </w:t>
            </w:r>
            <w:proofErr w:type="spellStart"/>
            <w:r w:rsidRPr="005C38BF">
              <w:rPr>
                <w:rFonts w:ascii="Times New Roman" w:hAnsi="Times New Roman" w:cs="Times New Roman"/>
              </w:rPr>
              <w:t>Джизакскою</w:t>
            </w:r>
            <w:proofErr w:type="spellEnd"/>
            <w:r w:rsidRPr="005C38BF">
              <w:rPr>
                <w:rFonts w:ascii="Times New Roman" w:hAnsi="Times New Roman" w:cs="Times New Roman"/>
              </w:rPr>
              <w:t xml:space="preserve"> областями,  налагодження </w:t>
            </w:r>
            <w:r w:rsidRPr="005C38BF">
              <w:rPr>
                <w:rFonts w:ascii="Times New Roman" w:hAnsi="Times New Roman" w:cs="Times New Roman"/>
              </w:rPr>
              <w:lastRenderedPageBreak/>
              <w:t xml:space="preserve">бізнес контактів, активізації експортно-імпортної діяльності з 16 по 17 травня 2018 року голова ОДА спільно з представниками бізнес-кіл Херсонщини відвідав з робочим візитом Республіку Узбекистан (а саме міста Ташкент та </w:t>
            </w:r>
            <w:proofErr w:type="spellStart"/>
            <w:r w:rsidRPr="005C38BF">
              <w:rPr>
                <w:rFonts w:ascii="Times New Roman" w:hAnsi="Times New Roman" w:cs="Times New Roman"/>
              </w:rPr>
              <w:t>Джизак</w:t>
            </w:r>
            <w:proofErr w:type="spellEnd"/>
            <w:r w:rsidRPr="005C38BF">
              <w:rPr>
                <w:rFonts w:ascii="Times New Roman" w:hAnsi="Times New Roman" w:cs="Times New Roman"/>
              </w:rPr>
              <w:t>).</w:t>
            </w:r>
          </w:p>
          <w:p w:rsidR="00024A4B" w:rsidRPr="005C38BF" w:rsidRDefault="00024A4B" w:rsidP="005C38BF">
            <w:pPr>
              <w:jc w:val="both"/>
              <w:rPr>
                <w:rFonts w:ascii="Times New Roman" w:hAnsi="Times New Roman" w:cs="Times New Roman"/>
              </w:rPr>
            </w:pPr>
            <w:r w:rsidRPr="005C38BF">
              <w:rPr>
                <w:rFonts w:ascii="Times New Roman" w:hAnsi="Times New Roman" w:cs="Times New Roman"/>
              </w:rPr>
              <w:t xml:space="preserve">18 – 19 жовтня 2018 року відбувся візит делегації Херсонщини на чолі з головою ОДА до </w:t>
            </w:r>
            <w:proofErr w:type="spellStart"/>
            <w:r w:rsidRPr="005C38BF">
              <w:rPr>
                <w:rFonts w:ascii="Times New Roman" w:hAnsi="Times New Roman" w:cs="Times New Roman"/>
              </w:rPr>
              <w:t>м.Брюссель</w:t>
            </w:r>
            <w:proofErr w:type="spellEnd"/>
            <w:r w:rsidRPr="005C38BF">
              <w:rPr>
                <w:rFonts w:ascii="Times New Roman" w:hAnsi="Times New Roman" w:cs="Times New Roman"/>
              </w:rPr>
              <w:t xml:space="preserve"> (Королівство Бельгія). Проведено переговори з питань поглиблення двосторонньої кооперації з бельгійськими партнерами в рамках імплементації </w:t>
            </w:r>
            <w:r w:rsidRPr="005C38BF">
              <w:rPr>
                <w:rFonts w:ascii="Times New Roman" w:hAnsi="Times New Roman" w:cs="Times New Roman"/>
              </w:rPr>
              <w:lastRenderedPageBreak/>
              <w:t xml:space="preserve">укладеного 21 вересня 2018 року Меморандуму між Херсонською обласною державною адміністрацією та ТОВ «Дніпро-Бузька вітрова електростанція» про співпрацю щодо реалізації проекту в галузі відновлюваної енергетики у Херсонській області, а також обговорили ключові напрямки співпраці та конкретні проекти для подальшої реалізації. </w:t>
            </w:r>
          </w:p>
          <w:p w:rsidR="00024A4B" w:rsidRPr="005C38BF" w:rsidRDefault="00024A4B" w:rsidP="005C38BF">
            <w:pPr>
              <w:jc w:val="both"/>
              <w:rPr>
                <w:sz w:val="26"/>
                <w:szCs w:val="26"/>
              </w:rPr>
            </w:pPr>
            <w:r w:rsidRPr="005C38BF">
              <w:rPr>
                <w:rFonts w:ascii="Times New Roman" w:hAnsi="Times New Roman" w:cs="Times New Roman"/>
              </w:rPr>
              <w:t xml:space="preserve">21 по 23 жовтня 2018 року голова обласної державної адміністрації у складі урядової делегації взяв участь у першому </w:t>
            </w:r>
            <w:r w:rsidRPr="005C38BF">
              <w:rPr>
                <w:rFonts w:ascii="Times New Roman" w:hAnsi="Times New Roman" w:cs="Times New Roman"/>
              </w:rPr>
              <w:lastRenderedPageBreak/>
              <w:t xml:space="preserve">канадсько-українському інвестиційному форумі «CUTIS </w:t>
            </w:r>
            <w:proofErr w:type="spellStart"/>
            <w:r w:rsidRPr="005C38BF">
              <w:rPr>
                <w:rFonts w:ascii="Times New Roman" w:hAnsi="Times New Roman" w:cs="Times New Roman"/>
              </w:rPr>
              <w:t>Investment</w:t>
            </w:r>
            <w:proofErr w:type="spellEnd"/>
            <w:r w:rsidRPr="005C3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8BF">
              <w:rPr>
                <w:rFonts w:ascii="Times New Roman" w:hAnsi="Times New Roman" w:cs="Times New Roman"/>
              </w:rPr>
              <w:t>Roadshow</w:t>
            </w:r>
            <w:proofErr w:type="spellEnd"/>
            <w:r w:rsidRPr="005C38BF">
              <w:rPr>
                <w:rFonts w:ascii="Times New Roman" w:hAnsi="Times New Roman" w:cs="Times New Roman"/>
              </w:rPr>
              <w:t>» (</w:t>
            </w:r>
            <w:proofErr w:type="spellStart"/>
            <w:r w:rsidRPr="005C38BF">
              <w:rPr>
                <w:rFonts w:ascii="Times New Roman" w:hAnsi="Times New Roman" w:cs="Times New Roman"/>
              </w:rPr>
              <w:t>м.Торонто</w:t>
            </w:r>
            <w:proofErr w:type="spellEnd"/>
            <w:r w:rsidRPr="005C38BF">
              <w:rPr>
                <w:rFonts w:ascii="Times New Roman" w:hAnsi="Times New Roman" w:cs="Times New Roman"/>
              </w:rPr>
              <w:t>, Канада), на якому було презентовано інвестиційний проект з модернізації ДП «Херсонський морський торговельний порт» загальною вартістю близько 500,0 млн дол. США, передбачений до впровадження на умовах концесії.</w:t>
            </w:r>
          </w:p>
        </w:tc>
        <w:tc>
          <w:tcPr>
            <w:tcW w:w="1276" w:type="dxa"/>
          </w:tcPr>
          <w:p w:rsidR="00024A4B" w:rsidRPr="00A82472" w:rsidRDefault="00024A4B" w:rsidP="00CD5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24A4B" w:rsidTr="00C8016B">
        <w:tc>
          <w:tcPr>
            <w:tcW w:w="1951" w:type="dxa"/>
          </w:tcPr>
          <w:p w:rsidR="00024A4B" w:rsidRPr="00DC68B5" w:rsidRDefault="00024A4B" w:rsidP="00CD56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024A4B" w:rsidRPr="00C9586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 xml:space="preserve">5.3. Забезпечення </w:t>
            </w:r>
          </w:p>
          <w:p w:rsidR="00024A4B" w:rsidRPr="00C9586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 xml:space="preserve">подальшого розвитку авіаційного </w:t>
            </w:r>
          </w:p>
          <w:p w:rsidR="00024A4B" w:rsidRPr="00C9586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 xml:space="preserve">транспорту для </w:t>
            </w:r>
          </w:p>
          <w:p w:rsidR="00024A4B" w:rsidRPr="00C9586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 xml:space="preserve">міжобласного та міжнародного </w:t>
            </w:r>
          </w:p>
          <w:p w:rsidR="00024A4B" w:rsidRPr="00C9586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C9586B">
              <w:rPr>
                <w:rFonts w:ascii="Times New Roman" w:hAnsi="Times New Roman" w:cs="Times New Roman"/>
              </w:rPr>
              <w:t>сполучення</w:t>
            </w:r>
          </w:p>
          <w:p w:rsidR="00024A4B" w:rsidRPr="00A82472" w:rsidRDefault="00024A4B" w:rsidP="00DC6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2018 –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роки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Обласна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прог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рама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розвитку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міжна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родного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аеропо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рту</w:t>
            </w:r>
            <w:proofErr w:type="spellEnd"/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Хер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сон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>» на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2018 – 2020 роки</w:t>
            </w:r>
          </w:p>
        </w:tc>
        <w:tc>
          <w:tcPr>
            <w:tcW w:w="850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868711,22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51448,0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Відкриття нових регулярних авіаційних рейсів, одиниць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1701" w:type="dxa"/>
          </w:tcPr>
          <w:p w:rsidR="00024A4B" w:rsidRPr="009F63AF" w:rsidRDefault="00024A4B" w:rsidP="00CD560C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У 2018 році з метою збільшення пропускної спроможності аеропорту до 800 пасажирів на годину розпочато реконструкцію приміщень 2-го та 3-го поверхів аеровокзалу. З </w:t>
            </w:r>
            <w:r w:rsidRPr="009F63A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обласного бюджету у 2018 році вже профінансовано                              3,0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співфінансува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за рахунок власних коштів аеропорту склало 3,7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6" w:type="dxa"/>
          </w:tcPr>
          <w:p w:rsidR="00024A4B" w:rsidRPr="009F63AF" w:rsidRDefault="00024A4B" w:rsidP="00CD560C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C8016B">
        <w:tc>
          <w:tcPr>
            <w:tcW w:w="16126" w:type="dxa"/>
            <w:gridSpan w:val="15"/>
          </w:tcPr>
          <w:p w:rsidR="00024A4B" w:rsidRPr="009F63AF" w:rsidRDefault="00024A4B" w:rsidP="009F63AF">
            <w:pPr>
              <w:pStyle w:val="a4"/>
              <w:spacing w:before="0" w:line="20" w:lineRule="atLeast"/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Територіальна соціально-економічна інтеграція і просторовий розвиток</w:t>
            </w:r>
          </w:p>
        </w:tc>
      </w:tr>
      <w:tr w:rsidR="00024A4B" w:rsidTr="00815B3A">
        <w:tc>
          <w:tcPr>
            <w:tcW w:w="1951" w:type="dxa"/>
          </w:tcPr>
          <w:p w:rsidR="00024A4B" w:rsidRPr="009F63AF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F63AF">
              <w:rPr>
                <w:rFonts w:ascii="Times New Roman" w:hAnsi="Times New Roman" w:cs="Times New Roman"/>
              </w:rPr>
              <w:t>. Розроблення та актуалізація містобудівної документації на регіональному та місцевому рівнях</w:t>
            </w:r>
          </w:p>
        </w:tc>
        <w:tc>
          <w:tcPr>
            <w:tcW w:w="1985" w:type="dxa"/>
          </w:tcPr>
          <w:p w:rsidR="00024A4B" w:rsidRPr="009F63AF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9F63AF">
              <w:rPr>
                <w:rFonts w:ascii="Times New Roman" w:hAnsi="Times New Roman" w:cs="Times New Roman"/>
              </w:rPr>
              <w:t>Розроблення та актуалізація містобудівної документації на регіональному та місцевому рівнях</w:t>
            </w:r>
          </w:p>
        </w:tc>
        <w:tc>
          <w:tcPr>
            <w:tcW w:w="850" w:type="dxa"/>
          </w:tcPr>
          <w:p w:rsidR="00024A4B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2018 –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2020 роки</w:t>
            </w:r>
          </w:p>
        </w:tc>
        <w:tc>
          <w:tcPr>
            <w:tcW w:w="851" w:type="dxa"/>
          </w:tcPr>
          <w:p w:rsidR="00024A4B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План заходів з реалізації у 2018-2020 роках Стратегії розвитку Херсонської області на період до 2020 року, рішення облради від 16.03.</w:t>
            </w:r>
          </w:p>
          <w:p w:rsidR="00024A4B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№ 748</w:t>
            </w:r>
          </w:p>
        </w:tc>
        <w:tc>
          <w:tcPr>
            <w:tcW w:w="850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14114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3105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3760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3760</w:t>
            </w:r>
          </w:p>
        </w:tc>
        <w:tc>
          <w:tcPr>
            <w:tcW w:w="1275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Кількість розроблених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актуалізм-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ваних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генеральних планів населених пунктів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+4</w:t>
            </w:r>
          </w:p>
        </w:tc>
        <w:tc>
          <w:tcPr>
            <w:tcW w:w="1701" w:type="dxa"/>
          </w:tcPr>
          <w:p w:rsidR="00024A4B" w:rsidRPr="001F4946" w:rsidRDefault="00024A4B" w:rsidP="001F4946">
            <w:pPr>
              <w:pStyle w:val="a4"/>
              <w:spacing w:before="0" w:line="20" w:lineRule="atLeast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2018 році о</w:t>
            </w:r>
            <w:r w:rsidRPr="001F4946">
              <w:rPr>
                <w:rFonts w:ascii="Times New Roman" w:hAnsi="Times New Roman"/>
                <w:sz w:val="22"/>
                <w:szCs w:val="22"/>
              </w:rPr>
              <w:t xml:space="preserve">новлено генеральні плани 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1F4946">
              <w:rPr>
                <w:rFonts w:ascii="Times New Roman" w:hAnsi="Times New Roman"/>
                <w:sz w:val="22"/>
                <w:szCs w:val="22"/>
              </w:rPr>
              <w:t xml:space="preserve"> населених пунктів</w:t>
            </w:r>
          </w:p>
        </w:tc>
        <w:tc>
          <w:tcPr>
            <w:tcW w:w="1276" w:type="dxa"/>
          </w:tcPr>
          <w:p w:rsidR="00024A4B" w:rsidRPr="009F63AF" w:rsidRDefault="00024A4B" w:rsidP="00CD560C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A4B" w:rsidTr="00815B3A">
        <w:tc>
          <w:tcPr>
            <w:tcW w:w="1951" w:type="dxa"/>
          </w:tcPr>
          <w:p w:rsidR="00024A4B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5C005B" w:rsidRDefault="00024A4B" w:rsidP="00CD560C">
            <w:pPr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6.2. Запровадження містобудівного кадастру обласного рівня</w:t>
            </w:r>
          </w:p>
        </w:tc>
        <w:tc>
          <w:tcPr>
            <w:tcW w:w="850" w:type="dxa"/>
          </w:tcPr>
          <w:p w:rsidR="00024A4B" w:rsidRPr="005C005B" w:rsidRDefault="00024A4B" w:rsidP="00043B48">
            <w:pPr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2018 – 2020 роки</w:t>
            </w:r>
          </w:p>
        </w:tc>
        <w:tc>
          <w:tcPr>
            <w:tcW w:w="851" w:type="dxa"/>
          </w:tcPr>
          <w:p w:rsidR="00024A4B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План заходів з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реаліза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ції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у 2018-2020 роках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lastRenderedPageBreak/>
              <w:t>Страте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гії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розвитку </w:t>
            </w:r>
            <w:proofErr w:type="spellStart"/>
            <w:r w:rsidRPr="009F63AF">
              <w:rPr>
                <w:rFonts w:ascii="Times New Roman" w:hAnsi="Times New Roman"/>
                <w:sz w:val="22"/>
                <w:szCs w:val="22"/>
              </w:rPr>
              <w:t>Херсон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F63AF">
              <w:rPr>
                <w:rFonts w:ascii="Times New Roman" w:hAnsi="Times New Roman"/>
                <w:sz w:val="22"/>
                <w:szCs w:val="22"/>
              </w:rPr>
              <w:t>ської</w:t>
            </w:r>
            <w:proofErr w:type="spellEnd"/>
            <w:r w:rsidRPr="009F63AF">
              <w:rPr>
                <w:rFonts w:ascii="Times New Roman" w:hAnsi="Times New Roman"/>
                <w:sz w:val="22"/>
                <w:szCs w:val="22"/>
              </w:rPr>
              <w:t xml:space="preserve"> області на період до 2020 року, рішення облради від 16.03.</w:t>
            </w:r>
          </w:p>
          <w:p w:rsidR="00024A4B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 xml:space="preserve">2018 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3AF">
              <w:rPr>
                <w:rFonts w:ascii="Times New Roman" w:hAnsi="Times New Roman"/>
                <w:sz w:val="22"/>
                <w:szCs w:val="22"/>
              </w:rPr>
              <w:t>№ 748</w:t>
            </w:r>
          </w:p>
        </w:tc>
        <w:tc>
          <w:tcPr>
            <w:tcW w:w="850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1636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298,5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298,5</w:t>
            </w:r>
          </w:p>
        </w:tc>
        <w:tc>
          <w:tcPr>
            <w:tcW w:w="1275" w:type="dxa"/>
          </w:tcPr>
          <w:p w:rsidR="00024A4B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укомплектованих робочих місць технічним обладнанням</w:t>
            </w:r>
          </w:p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ІАС</w:t>
            </w:r>
          </w:p>
        </w:tc>
        <w:tc>
          <w:tcPr>
            <w:tcW w:w="851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024A4B" w:rsidRPr="009F63AF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701" w:type="dxa"/>
          </w:tcPr>
          <w:p w:rsidR="00024A4B" w:rsidRPr="009F63AF" w:rsidRDefault="00024A4B" w:rsidP="001F4946">
            <w:pPr>
              <w:pStyle w:val="a4"/>
              <w:spacing w:before="0" w:line="20" w:lineRule="atLeast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2018 році було укомплектовано 3 робочих місця технічним обладнанням ІАС</w:t>
            </w:r>
          </w:p>
        </w:tc>
        <w:tc>
          <w:tcPr>
            <w:tcW w:w="1276" w:type="dxa"/>
          </w:tcPr>
          <w:p w:rsidR="00024A4B" w:rsidRPr="005C005B" w:rsidRDefault="00024A4B" w:rsidP="00043B48">
            <w:pPr>
              <w:pStyle w:val="a4"/>
              <w:spacing w:before="0" w:line="20" w:lineRule="atLeast"/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005B">
              <w:rPr>
                <w:rFonts w:ascii="Times New Roman" w:hAnsi="Times New Roman"/>
                <w:sz w:val="22"/>
                <w:szCs w:val="22"/>
              </w:rPr>
              <w:t xml:space="preserve">Недостатнє фінансування заходів щодо закупівлі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обхід-</w:t>
            </w:r>
            <w:r w:rsidRPr="005C005B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5C00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005B">
              <w:rPr>
                <w:rFonts w:ascii="Times New Roman" w:hAnsi="Times New Roman"/>
                <w:sz w:val="22"/>
                <w:szCs w:val="22"/>
              </w:rPr>
              <w:lastRenderedPageBreak/>
              <w:t>технічного обладнання ІАС містобудівного кадастру в містах обласного значення</w:t>
            </w:r>
          </w:p>
        </w:tc>
      </w:tr>
      <w:tr w:rsidR="00024A4B" w:rsidTr="00815B3A">
        <w:tc>
          <w:tcPr>
            <w:tcW w:w="1951" w:type="dxa"/>
          </w:tcPr>
          <w:p w:rsidR="00024A4B" w:rsidRPr="005C005B" w:rsidRDefault="00024A4B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5C005B">
              <w:rPr>
                <w:rFonts w:ascii="Times New Roman" w:hAnsi="Times New Roman" w:cs="Times New Roman"/>
              </w:rPr>
              <w:t xml:space="preserve">Розвиток комплексної системи національно-патріотичного виховання відповідно до ціннісних орієнтирів та індикаторів ефективності реалізації заходів згідно з Указом Президента України від </w:t>
            </w:r>
          </w:p>
          <w:p w:rsidR="00024A4B" w:rsidRPr="005C005B" w:rsidRDefault="00024A4B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 xml:space="preserve">13.10.2015 № 580 </w:t>
            </w:r>
          </w:p>
          <w:p w:rsidR="00024A4B" w:rsidRPr="0010754C" w:rsidRDefault="00024A4B" w:rsidP="00CD560C">
            <w:pPr>
              <w:widowControl w:val="0"/>
              <w:ind w:right="-57"/>
              <w:jc w:val="both"/>
              <w:rPr>
                <w:sz w:val="23"/>
                <w:szCs w:val="23"/>
              </w:rPr>
            </w:pPr>
            <w:r w:rsidRPr="005C005B">
              <w:rPr>
                <w:rFonts w:ascii="Times New Roman" w:hAnsi="Times New Roman" w:cs="Times New Roman"/>
              </w:rPr>
              <w:t>«Про Стратегію національно-патріотичного виховання дітей та молоді на                    2016 – 2020 роки»</w:t>
            </w:r>
          </w:p>
        </w:tc>
        <w:tc>
          <w:tcPr>
            <w:tcW w:w="1985" w:type="dxa"/>
          </w:tcPr>
          <w:p w:rsidR="00024A4B" w:rsidRPr="005C005B" w:rsidRDefault="00024A4B" w:rsidP="005C005B">
            <w:pPr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 xml:space="preserve">7.1. Проведення обласного етапу Всеукраїнської дитячо-юнацької </w:t>
            </w:r>
            <w:proofErr w:type="spellStart"/>
            <w:r w:rsidRPr="005C005B">
              <w:rPr>
                <w:rFonts w:ascii="Times New Roman" w:hAnsi="Times New Roman" w:cs="Times New Roman"/>
              </w:rPr>
              <w:t>військово-</w:t>
            </w:r>
            <w:proofErr w:type="spellEnd"/>
          </w:p>
          <w:p w:rsidR="00024A4B" w:rsidRPr="005C005B" w:rsidRDefault="00024A4B" w:rsidP="005C005B">
            <w:pPr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патріотичної гри  «Сокіл» («Джура»)</w:t>
            </w:r>
          </w:p>
          <w:p w:rsidR="00024A4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4A4B" w:rsidRPr="005C005B" w:rsidRDefault="00024A4B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2018 року</w:t>
            </w:r>
          </w:p>
        </w:tc>
        <w:tc>
          <w:tcPr>
            <w:tcW w:w="851" w:type="dxa"/>
          </w:tcPr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сна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05B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ксна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рама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з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націо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наль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но-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патрі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отич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вихо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«</w:t>
            </w:r>
            <w:proofErr w:type="spellStart"/>
            <w:r w:rsidRPr="005C005B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тина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-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C005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мадя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нин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-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пат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ріот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Бать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ківщи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lastRenderedPageBreak/>
              <w:t>ни</w:t>
            </w:r>
            <w:proofErr w:type="spellEnd"/>
            <w:r w:rsidRPr="005C005B">
              <w:rPr>
                <w:rFonts w:ascii="Times New Roman" w:hAnsi="Times New Roman" w:cs="Times New Roman"/>
              </w:rPr>
              <w:t>» на 2016 - 2021 роки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ння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5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сної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ради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09.09.2016 р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C005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0" w:type="dxa"/>
          </w:tcPr>
          <w:p w:rsidR="00024A4B" w:rsidRPr="005C005B" w:rsidRDefault="00024A4B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323,4</w:t>
            </w:r>
          </w:p>
          <w:p w:rsidR="00024A4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тис.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8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169,4</w:t>
            </w:r>
          </w:p>
          <w:p w:rsidR="00024A4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тис.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851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323,4</w:t>
            </w:r>
          </w:p>
          <w:p w:rsidR="00024A4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тис.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9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169,4</w:t>
            </w:r>
          </w:p>
          <w:p w:rsidR="00024A4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тис.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C005B">
              <w:rPr>
                <w:rFonts w:ascii="Times New Roman" w:hAnsi="Times New Roman" w:cs="Times New Roman"/>
                <w:spacing w:val="-20"/>
              </w:rPr>
              <w:t>Кількість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proofErr w:type="spellStart"/>
            <w:r w:rsidRPr="005C005B">
              <w:rPr>
                <w:rFonts w:ascii="Times New Roman" w:hAnsi="Times New Roman" w:cs="Times New Roman"/>
                <w:spacing w:val="-20"/>
              </w:rPr>
              <w:t>роїв-</w:t>
            </w:r>
            <w:proofErr w:type="spellEnd"/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C005B">
              <w:rPr>
                <w:rFonts w:ascii="Times New Roman" w:hAnsi="Times New Roman" w:cs="Times New Roman"/>
                <w:spacing w:val="-20"/>
              </w:rPr>
              <w:t>учасників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C005B">
              <w:rPr>
                <w:rFonts w:ascii="Times New Roman" w:hAnsi="Times New Roman" w:cs="Times New Roman"/>
                <w:spacing w:val="-20"/>
              </w:rPr>
              <w:t>заходу,</w:t>
            </w:r>
          </w:p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C005B">
              <w:rPr>
                <w:rFonts w:ascii="Times New Roman" w:hAnsi="Times New Roman" w:cs="Times New Roman"/>
                <w:spacing w:val="-20"/>
              </w:rPr>
              <w:t>одиниць</w:t>
            </w:r>
          </w:p>
        </w:tc>
        <w:tc>
          <w:tcPr>
            <w:tcW w:w="851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024A4B" w:rsidRPr="005C005B" w:rsidRDefault="00024A4B" w:rsidP="0064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4A4B" w:rsidRPr="00A14214" w:rsidRDefault="00024A4B" w:rsidP="00A14214">
            <w:pPr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 xml:space="preserve">У обласному етапі гри взяли участь 23 роя . Перемогу вибороли джури рою </w:t>
            </w:r>
            <w:r w:rsidRPr="00A14214">
              <w:rPr>
                <w:rFonts w:ascii="Times New Roman" w:hAnsi="Times New Roman" w:cs="Times New Roman"/>
                <w:color w:val="000000"/>
                <w:kern w:val="36"/>
              </w:rPr>
              <w:t>«Прикордонник» (Каховський район)</w:t>
            </w:r>
          </w:p>
        </w:tc>
        <w:tc>
          <w:tcPr>
            <w:tcW w:w="1276" w:type="dxa"/>
          </w:tcPr>
          <w:p w:rsidR="00024A4B" w:rsidRPr="005C005B" w:rsidRDefault="00024A4B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-</w:t>
            </w:r>
          </w:p>
        </w:tc>
      </w:tr>
      <w:tr w:rsidR="00024A4B" w:rsidTr="00815B3A">
        <w:tc>
          <w:tcPr>
            <w:tcW w:w="1951" w:type="dxa"/>
          </w:tcPr>
          <w:p w:rsidR="00024A4B" w:rsidRPr="0010754C" w:rsidRDefault="00024A4B" w:rsidP="00CD560C">
            <w:pPr>
              <w:widowControl w:val="0"/>
              <w:ind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24A4B" w:rsidRPr="005C005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 xml:space="preserve">7.2. </w:t>
            </w:r>
          </w:p>
          <w:p w:rsidR="00024A4B" w:rsidRDefault="00024A4B" w:rsidP="00C9586B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Відкриття гуртків національно-патріотичного виховання</w:t>
            </w:r>
          </w:p>
        </w:tc>
        <w:tc>
          <w:tcPr>
            <w:tcW w:w="850" w:type="dxa"/>
          </w:tcPr>
          <w:p w:rsidR="00024A4B" w:rsidRPr="005C005B" w:rsidRDefault="00024A4B" w:rsidP="00043B4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рік</w:t>
            </w:r>
          </w:p>
        </w:tc>
        <w:tc>
          <w:tcPr>
            <w:tcW w:w="851" w:type="dxa"/>
          </w:tcPr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сна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5C005B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пле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ксна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прог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рама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з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націо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наль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но-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патрі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отич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вихо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«</w:t>
            </w:r>
            <w:proofErr w:type="spellStart"/>
            <w:r w:rsidRPr="005C005B">
              <w:rPr>
                <w:rFonts w:ascii="Times New Roman" w:hAnsi="Times New Roman" w:cs="Times New Roman"/>
              </w:rPr>
              <w:t>Ди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тина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-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5C005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мадя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нин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-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пат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ріот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Бать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ківщи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ни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» на 2016 - 2021 </w:t>
            </w:r>
            <w:r w:rsidRPr="005C005B">
              <w:rPr>
                <w:rFonts w:ascii="Times New Roman" w:hAnsi="Times New Roman" w:cs="Times New Roman"/>
              </w:rPr>
              <w:lastRenderedPageBreak/>
              <w:t>роки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05B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ння</w:t>
            </w:r>
            <w:proofErr w:type="spellEnd"/>
            <w:r w:rsidRPr="005C0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05B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5C005B">
              <w:rPr>
                <w:rFonts w:ascii="Times New Roman" w:hAnsi="Times New Roman" w:cs="Times New Roman"/>
              </w:rPr>
              <w:t>сної</w:t>
            </w:r>
            <w:proofErr w:type="spellEnd"/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05B">
              <w:rPr>
                <w:rFonts w:ascii="Times New Roman" w:hAnsi="Times New Roman" w:cs="Times New Roman"/>
              </w:rPr>
              <w:t>ради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09.09.2016 р</w:t>
            </w:r>
          </w:p>
          <w:p w:rsidR="00024A4B" w:rsidRPr="005C005B" w:rsidRDefault="00024A4B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5C005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0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103,95</w:t>
            </w:r>
          </w:p>
          <w:p w:rsidR="00024A4B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тис.</w:t>
            </w:r>
          </w:p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C2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8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54,45</w:t>
            </w:r>
          </w:p>
          <w:p w:rsidR="00024A4B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тис.</w:t>
            </w:r>
          </w:p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C2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851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103,95</w:t>
            </w:r>
          </w:p>
          <w:p w:rsidR="00024A4B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тис.</w:t>
            </w:r>
          </w:p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C2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9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54,45</w:t>
            </w:r>
          </w:p>
          <w:p w:rsidR="00024A4B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тис.</w:t>
            </w:r>
          </w:p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C2D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024A4B" w:rsidRPr="00A14214" w:rsidRDefault="00024A4B" w:rsidP="00A14214">
            <w:pPr>
              <w:jc w:val="center"/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>Кількість</w:t>
            </w:r>
          </w:p>
          <w:p w:rsidR="00024A4B" w:rsidRPr="00A14214" w:rsidRDefault="00024A4B" w:rsidP="00A14214">
            <w:pPr>
              <w:jc w:val="center"/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>відкритих</w:t>
            </w:r>
          </w:p>
          <w:p w:rsidR="00024A4B" w:rsidRPr="00A14214" w:rsidRDefault="00024A4B" w:rsidP="00A14214">
            <w:pPr>
              <w:jc w:val="center"/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>гуртків,</w:t>
            </w:r>
          </w:p>
          <w:p w:rsidR="00024A4B" w:rsidRPr="004D1C2D" w:rsidRDefault="00024A4B" w:rsidP="00A14214">
            <w:pPr>
              <w:jc w:val="center"/>
            </w:pPr>
            <w:r w:rsidRPr="00A14214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851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8" w:type="dxa"/>
          </w:tcPr>
          <w:p w:rsidR="00024A4B" w:rsidRPr="004D1C2D" w:rsidRDefault="00024A4B" w:rsidP="00043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4A4B" w:rsidRPr="00A14214" w:rsidRDefault="00024A4B" w:rsidP="00A14214">
            <w:pPr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 xml:space="preserve">В області функціонує 132 гуртки </w:t>
            </w:r>
            <w:proofErr w:type="spellStart"/>
            <w:r w:rsidRPr="00A14214">
              <w:rPr>
                <w:rFonts w:ascii="Times New Roman" w:hAnsi="Times New Roman" w:cs="Times New Roman"/>
              </w:rPr>
              <w:t>національно-</w:t>
            </w:r>
            <w:proofErr w:type="spellEnd"/>
          </w:p>
          <w:p w:rsidR="00024A4B" w:rsidRPr="00A14214" w:rsidRDefault="00024A4B" w:rsidP="00A14214">
            <w:pPr>
              <w:rPr>
                <w:rFonts w:ascii="Times New Roman" w:hAnsi="Times New Roman" w:cs="Times New Roman"/>
              </w:rPr>
            </w:pPr>
            <w:r w:rsidRPr="00A14214">
              <w:rPr>
                <w:rFonts w:ascii="Times New Roman" w:hAnsi="Times New Roman" w:cs="Times New Roman"/>
              </w:rPr>
              <w:t>патріотичного</w:t>
            </w:r>
          </w:p>
          <w:p w:rsidR="00024A4B" w:rsidRPr="004D1C2D" w:rsidRDefault="00024A4B" w:rsidP="00A14214">
            <w:r w:rsidRPr="00A14214">
              <w:rPr>
                <w:rFonts w:ascii="Times New Roman" w:hAnsi="Times New Roman" w:cs="Times New Roman"/>
              </w:rPr>
              <w:t>виховання; поповнено матеріальну базу новостворених гуртків.</w:t>
            </w:r>
          </w:p>
        </w:tc>
        <w:tc>
          <w:tcPr>
            <w:tcW w:w="1276" w:type="dxa"/>
          </w:tcPr>
          <w:p w:rsidR="00024A4B" w:rsidRPr="004D1C2D" w:rsidRDefault="00024A4B" w:rsidP="00CD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>-</w:t>
            </w:r>
          </w:p>
        </w:tc>
      </w:tr>
      <w:tr w:rsidR="00024A4B" w:rsidTr="00815B3A">
        <w:tc>
          <w:tcPr>
            <w:tcW w:w="1951" w:type="dxa"/>
          </w:tcPr>
          <w:p w:rsidR="00024A4B" w:rsidRPr="004D1C2D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lastRenderedPageBreak/>
              <w:t>8. Створення умов для зменшення обсягів утворення відходів та збільшення обсягів їх переробки та повторного використання на регіональному рівні</w:t>
            </w:r>
          </w:p>
          <w:p w:rsidR="00024A4B" w:rsidRPr="004D1C2D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 w:cs="Times New Roman"/>
              </w:rPr>
            </w:pPr>
            <w:r w:rsidRPr="004D1C2D">
              <w:rPr>
                <w:rFonts w:ascii="Times New Roman" w:hAnsi="Times New Roman" w:cs="Times New Roman"/>
              </w:rPr>
              <w:t xml:space="preserve">8.1. Упровадження сучасних методів та технологій у сфері поводження з побутовими відходами </w:t>
            </w:r>
          </w:p>
        </w:tc>
        <w:tc>
          <w:tcPr>
            <w:tcW w:w="850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2018 - 2020 роки</w:t>
            </w:r>
          </w:p>
        </w:tc>
        <w:tc>
          <w:tcPr>
            <w:tcW w:w="851" w:type="dxa"/>
          </w:tcPr>
          <w:p w:rsidR="00024A4B" w:rsidRDefault="00024A4B" w:rsidP="008961A8">
            <w:pPr>
              <w:ind w:left="-108" w:right="-124"/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Рішення сесії обласної ради від 10.09.</w:t>
            </w:r>
          </w:p>
          <w:p w:rsidR="00024A4B" w:rsidRPr="004D1C2D" w:rsidRDefault="00024A4B" w:rsidP="008961A8">
            <w:pPr>
              <w:ind w:left="-108" w:right="-124"/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р.</w:t>
            </w:r>
            <w:r w:rsidRPr="004D1C2D">
              <w:rPr>
                <w:rFonts w:ascii="Times New Roman" w:hAnsi="Times New Roman"/>
              </w:rPr>
              <w:t xml:space="preserve"> №1296 "</w:t>
            </w:r>
          </w:p>
        </w:tc>
        <w:tc>
          <w:tcPr>
            <w:tcW w:w="850" w:type="dxa"/>
          </w:tcPr>
          <w:p w:rsidR="00024A4B" w:rsidRDefault="00024A4B" w:rsidP="00CD560C">
            <w:pPr>
              <w:ind w:left="-92" w:right="-48"/>
              <w:jc w:val="center"/>
              <w:rPr>
                <w:rFonts w:ascii="Times New Roman" w:hAnsi="Times New Roman"/>
              </w:rPr>
            </w:pPr>
            <w:proofErr w:type="spellStart"/>
            <w:r w:rsidRPr="004D1C2D">
              <w:rPr>
                <w:rFonts w:ascii="Times New Roman" w:hAnsi="Times New Roman"/>
              </w:rPr>
              <w:t>Ріше</w:t>
            </w:r>
            <w:r>
              <w:rPr>
                <w:rFonts w:ascii="Times New Roman" w:hAnsi="Times New Roman"/>
              </w:rPr>
              <w:t>-</w:t>
            </w:r>
            <w:r w:rsidRPr="004D1C2D">
              <w:rPr>
                <w:rFonts w:ascii="Times New Roman" w:hAnsi="Times New Roman"/>
              </w:rPr>
              <w:t>ння</w:t>
            </w:r>
            <w:proofErr w:type="spellEnd"/>
            <w:r w:rsidRPr="004D1C2D">
              <w:rPr>
                <w:rFonts w:ascii="Times New Roman" w:hAnsi="Times New Roman"/>
              </w:rPr>
              <w:t xml:space="preserve"> сесії </w:t>
            </w:r>
            <w:proofErr w:type="spellStart"/>
            <w:r w:rsidRPr="004D1C2D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>-</w:t>
            </w:r>
            <w:r w:rsidRPr="004D1C2D">
              <w:rPr>
                <w:rFonts w:ascii="Times New Roman" w:hAnsi="Times New Roman"/>
              </w:rPr>
              <w:t>сної</w:t>
            </w:r>
            <w:proofErr w:type="spellEnd"/>
            <w:r w:rsidRPr="004D1C2D">
              <w:rPr>
                <w:rFonts w:ascii="Times New Roman" w:hAnsi="Times New Roman"/>
              </w:rPr>
              <w:t xml:space="preserve"> ради від 16.03.</w:t>
            </w:r>
          </w:p>
          <w:p w:rsidR="00024A4B" w:rsidRDefault="00024A4B" w:rsidP="00CD560C">
            <w:pPr>
              <w:ind w:left="-92" w:right="-48"/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</w:rPr>
              <w:t>р.</w:t>
            </w:r>
          </w:p>
          <w:p w:rsidR="00024A4B" w:rsidRDefault="00024A4B" w:rsidP="00CD560C">
            <w:pPr>
              <w:ind w:left="-92" w:right="-48"/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№ 748 "</w:t>
            </w:r>
          </w:p>
          <w:p w:rsidR="00024A4B" w:rsidRPr="004D1C2D" w:rsidRDefault="00024A4B" w:rsidP="00CD560C">
            <w:pPr>
              <w:ind w:left="-92" w:right="-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20000</w:t>
            </w:r>
          </w:p>
        </w:tc>
        <w:tc>
          <w:tcPr>
            <w:tcW w:w="708" w:type="dxa"/>
          </w:tcPr>
          <w:p w:rsidR="00024A4B" w:rsidRPr="004D1C2D" w:rsidRDefault="00024A4B" w:rsidP="00CD560C">
            <w:pPr>
              <w:ind w:left="-118" w:right="-182"/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59618</w:t>
            </w:r>
          </w:p>
        </w:tc>
        <w:tc>
          <w:tcPr>
            <w:tcW w:w="851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24A4B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 xml:space="preserve">Площа під </w:t>
            </w:r>
            <w:proofErr w:type="spellStart"/>
            <w:r w:rsidRPr="004D1C2D">
              <w:rPr>
                <w:rFonts w:ascii="Times New Roman" w:hAnsi="Times New Roman"/>
              </w:rPr>
              <w:t>поліго</w:t>
            </w:r>
            <w:r>
              <w:rPr>
                <w:rFonts w:ascii="Times New Roman" w:hAnsi="Times New Roman"/>
              </w:rPr>
              <w:t>-</w:t>
            </w:r>
            <w:r w:rsidRPr="004D1C2D">
              <w:rPr>
                <w:rFonts w:ascii="Times New Roman" w:hAnsi="Times New Roman"/>
              </w:rPr>
              <w:t>нами</w:t>
            </w:r>
            <w:proofErr w:type="spellEnd"/>
            <w:r w:rsidRPr="004D1C2D">
              <w:rPr>
                <w:rFonts w:ascii="Times New Roman" w:hAnsi="Times New Roman"/>
              </w:rPr>
              <w:t xml:space="preserve"> </w:t>
            </w:r>
          </w:p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ТПВ,</w:t>
            </w:r>
          </w:p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га</w:t>
            </w:r>
          </w:p>
        </w:tc>
        <w:tc>
          <w:tcPr>
            <w:tcW w:w="851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629</w:t>
            </w:r>
          </w:p>
        </w:tc>
        <w:tc>
          <w:tcPr>
            <w:tcW w:w="708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  <w:r w:rsidRPr="004D1C2D">
              <w:rPr>
                <w:rFonts w:ascii="Times New Roman" w:hAnsi="Times New Roman"/>
              </w:rPr>
              <w:t>+ 129</w:t>
            </w:r>
          </w:p>
        </w:tc>
        <w:tc>
          <w:tcPr>
            <w:tcW w:w="1701" w:type="dxa"/>
          </w:tcPr>
          <w:p w:rsidR="00024A4B" w:rsidRPr="004D1C2D" w:rsidRDefault="00024A4B" w:rsidP="00B92A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2018 році зменшено площі земельних ділянок під розміщення місць видалення твердих побутових відходів на    129 га, що складає 25,8 % від запланованого показника</w:t>
            </w:r>
          </w:p>
        </w:tc>
        <w:tc>
          <w:tcPr>
            <w:tcW w:w="1276" w:type="dxa"/>
          </w:tcPr>
          <w:p w:rsidR="00024A4B" w:rsidRPr="004D1C2D" w:rsidRDefault="00024A4B" w:rsidP="00CD560C">
            <w:pPr>
              <w:jc w:val="center"/>
              <w:rPr>
                <w:rFonts w:ascii="Times New Roman" w:hAnsi="Times New Roman"/>
              </w:rPr>
            </w:pPr>
          </w:p>
        </w:tc>
      </w:tr>
      <w:tr w:rsidR="00024A4B" w:rsidTr="00815B3A">
        <w:tc>
          <w:tcPr>
            <w:tcW w:w="1951" w:type="dxa"/>
          </w:tcPr>
          <w:p w:rsidR="00024A4B" w:rsidRPr="00815B3A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  <w:r w:rsidRPr="00815B3A">
              <w:rPr>
                <w:rFonts w:ascii="Times New Roman" w:hAnsi="Times New Roman" w:cs="Times New Roman"/>
              </w:rPr>
              <w:t xml:space="preserve">9. Визначення на регіональному та місцевому рівні пріоритетів і завдань щодо формування, збереження та невиснажливого використання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екомережі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, формування просторового розташування її структурних </w:t>
            </w:r>
            <w:r w:rsidRPr="00815B3A">
              <w:rPr>
                <w:rFonts w:ascii="Times New Roman" w:hAnsi="Times New Roman" w:cs="Times New Roman"/>
              </w:rPr>
              <w:lastRenderedPageBreak/>
              <w:t>елементів, розвитку системи територій та об’єктів природно-заповідного фонду</w:t>
            </w:r>
          </w:p>
        </w:tc>
        <w:tc>
          <w:tcPr>
            <w:tcW w:w="1985" w:type="dxa"/>
          </w:tcPr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15B3A">
              <w:rPr>
                <w:rFonts w:ascii="Times New Roman" w:hAnsi="Times New Roman" w:cs="Times New Roman"/>
              </w:rPr>
              <w:lastRenderedPageBreak/>
              <w:t>9.1. Збільшення та розширення існуючих територій та об’єктів природно-заповідного фонду:</w:t>
            </w: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15B3A">
              <w:rPr>
                <w:rFonts w:ascii="Times New Roman" w:hAnsi="Times New Roman" w:cs="Times New Roman"/>
              </w:rPr>
              <w:t>створення національного природного парку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Кам’янська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Січ», створення заказників </w:t>
            </w:r>
            <w:r w:rsidRPr="00815B3A">
              <w:rPr>
                <w:rFonts w:ascii="Times New Roman" w:hAnsi="Times New Roman" w:cs="Times New Roman"/>
              </w:rPr>
              <w:lastRenderedPageBreak/>
              <w:t>місцевого значення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Карадай</w:t>
            </w:r>
            <w:proofErr w:type="spellEnd"/>
            <w:r w:rsidRPr="00815B3A">
              <w:rPr>
                <w:rFonts w:ascii="Times New Roman" w:hAnsi="Times New Roman" w:cs="Times New Roman"/>
              </w:rPr>
              <w:t>» та Острів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Каланчак</w:t>
            </w:r>
            <w:proofErr w:type="spellEnd"/>
            <w:r w:rsidRPr="00815B3A">
              <w:rPr>
                <w:rFonts w:ascii="Times New Roman" w:hAnsi="Times New Roman" w:cs="Times New Roman"/>
              </w:rPr>
              <w:t>»;</w:t>
            </w: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15B3A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15B3A">
              <w:rPr>
                <w:rFonts w:ascii="Times New Roman" w:hAnsi="Times New Roman" w:cs="Times New Roman"/>
              </w:rPr>
              <w:t>розширення території національного природного парку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Олешківські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піски»</w:t>
            </w:r>
          </w:p>
        </w:tc>
        <w:tc>
          <w:tcPr>
            <w:tcW w:w="850" w:type="dxa"/>
          </w:tcPr>
          <w:p w:rsidR="00024A4B" w:rsidRPr="008961A8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61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2019 – 2020 роки</w:t>
            </w:r>
          </w:p>
        </w:tc>
        <w:tc>
          <w:tcPr>
            <w:tcW w:w="851" w:type="dxa"/>
          </w:tcPr>
          <w:p w:rsidR="00024A4B" w:rsidRPr="009F63AF" w:rsidRDefault="00024A4B" w:rsidP="0054673F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4673F">
              <w:rPr>
                <w:rFonts w:ascii="Times New Roman" w:hAnsi="Times New Roman"/>
                <w:sz w:val="22"/>
                <w:szCs w:val="22"/>
              </w:rPr>
              <w:t>Прог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4673F">
              <w:rPr>
                <w:rFonts w:ascii="Times New Roman" w:hAnsi="Times New Roman"/>
                <w:sz w:val="22"/>
                <w:szCs w:val="22"/>
              </w:rPr>
              <w:t>рама</w:t>
            </w:r>
            <w:proofErr w:type="spellEnd"/>
            <w:r w:rsidRPr="00546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4673F">
              <w:rPr>
                <w:rFonts w:ascii="Times New Roman" w:hAnsi="Times New Roman"/>
                <w:sz w:val="22"/>
                <w:szCs w:val="22"/>
              </w:rPr>
              <w:t>соці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4673F">
              <w:rPr>
                <w:rFonts w:ascii="Times New Roman" w:hAnsi="Times New Roman"/>
                <w:sz w:val="22"/>
                <w:szCs w:val="22"/>
              </w:rPr>
              <w:t>ально-еконо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4673F">
              <w:rPr>
                <w:rFonts w:ascii="Times New Roman" w:hAnsi="Times New Roman"/>
                <w:sz w:val="22"/>
                <w:szCs w:val="22"/>
              </w:rPr>
              <w:t>мічного</w:t>
            </w:r>
            <w:proofErr w:type="spellEnd"/>
            <w:r w:rsidRPr="0054673F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54673F">
              <w:rPr>
                <w:rFonts w:ascii="Times New Roman" w:hAnsi="Times New Roman"/>
                <w:sz w:val="22"/>
                <w:szCs w:val="22"/>
              </w:rPr>
              <w:t>культур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54673F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54673F">
              <w:rPr>
                <w:rFonts w:ascii="Times New Roman" w:hAnsi="Times New Roman"/>
                <w:sz w:val="22"/>
                <w:szCs w:val="22"/>
              </w:rPr>
              <w:t xml:space="preserve"> розвитку </w:t>
            </w:r>
            <w:proofErr w:type="spellStart"/>
            <w:r w:rsidRPr="0054673F">
              <w:rPr>
                <w:rFonts w:ascii="Times New Roman" w:hAnsi="Times New Roman"/>
                <w:sz w:val="22"/>
                <w:szCs w:val="22"/>
              </w:rPr>
              <w:t>Хер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00129">
              <w:rPr>
                <w:rFonts w:ascii="Times New Roman" w:hAnsi="Times New Roman"/>
                <w:sz w:val="22"/>
                <w:szCs w:val="22"/>
              </w:rPr>
              <w:t>сонської</w:t>
            </w:r>
            <w:proofErr w:type="spellEnd"/>
            <w:r w:rsidR="00200129">
              <w:rPr>
                <w:rFonts w:ascii="Times New Roman" w:hAnsi="Times New Roman"/>
                <w:sz w:val="22"/>
                <w:szCs w:val="22"/>
              </w:rPr>
              <w:t xml:space="preserve"> області на 2018 </w:t>
            </w:r>
            <w:r w:rsidR="00200129">
              <w:rPr>
                <w:rFonts w:ascii="Times New Roman" w:hAnsi="Times New Roman"/>
                <w:sz w:val="22"/>
                <w:szCs w:val="22"/>
              </w:rPr>
              <w:lastRenderedPageBreak/>
              <w:t>рік</w:t>
            </w:r>
            <w:r w:rsidRPr="00546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15B3A">
            <w:pPr>
              <w:pStyle w:val="a4"/>
              <w:spacing w:before="0" w:line="20" w:lineRule="atLeast"/>
              <w:ind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24A4B" w:rsidRPr="0054673F" w:rsidRDefault="00024A4B" w:rsidP="005467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73F">
              <w:rPr>
                <w:rFonts w:ascii="Times New Roman" w:hAnsi="Times New Roman" w:cs="Times New Roman"/>
                <w:color w:val="000000"/>
              </w:rPr>
              <w:lastRenderedPageBreak/>
              <w:t xml:space="preserve">Площа </w:t>
            </w:r>
            <w:proofErr w:type="spellStart"/>
            <w:r w:rsidRPr="0054673F">
              <w:rPr>
                <w:rFonts w:ascii="Times New Roman" w:hAnsi="Times New Roman" w:cs="Times New Roman"/>
                <w:color w:val="000000"/>
              </w:rPr>
              <w:t>природно-заповід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54673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54673F">
              <w:rPr>
                <w:rFonts w:ascii="Times New Roman" w:hAnsi="Times New Roman" w:cs="Times New Roman"/>
                <w:color w:val="000000"/>
              </w:rPr>
              <w:t xml:space="preserve"> фонду, </w:t>
            </w:r>
            <w:proofErr w:type="spellStart"/>
            <w:r w:rsidRPr="0054673F">
              <w:rPr>
                <w:rFonts w:ascii="Times New Roman" w:hAnsi="Times New Roman" w:cs="Times New Roman"/>
                <w:color w:val="000000"/>
              </w:rPr>
              <w:t>тис.га</w:t>
            </w:r>
            <w:proofErr w:type="spellEnd"/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303,7</w:t>
            </w: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15B3A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303,7</w:t>
            </w: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D1114">
            <w:pPr>
              <w:pStyle w:val="a4"/>
              <w:spacing w:before="0" w:line="20" w:lineRule="atLeast"/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7D111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24A4B" w:rsidRPr="00815B3A" w:rsidRDefault="00024A4B" w:rsidP="00B92AF8">
            <w:pPr>
              <w:jc w:val="both"/>
              <w:rPr>
                <w:sz w:val="16"/>
                <w:szCs w:val="16"/>
              </w:rPr>
            </w:pPr>
            <w:proofErr w:type="spellStart"/>
            <w:r w:rsidRPr="00815B3A">
              <w:rPr>
                <w:rFonts w:ascii="Times New Roman" w:hAnsi="Times New Roman" w:cs="Times New Roman"/>
              </w:rPr>
              <w:lastRenderedPageBreak/>
              <w:t>Розпорядже</w:t>
            </w:r>
            <w:r>
              <w:rPr>
                <w:rFonts w:ascii="Times New Roman" w:hAnsi="Times New Roman" w:cs="Times New Roman"/>
              </w:rPr>
              <w:t>-</w:t>
            </w:r>
            <w:r w:rsidRPr="00815B3A">
              <w:rPr>
                <w:rFonts w:ascii="Times New Roman" w:hAnsi="Times New Roman" w:cs="Times New Roman"/>
              </w:rPr>
              <w:t>нням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голови обласної від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15B3A">
              <w:rPr>
                <w:rFonts w:ascii="Times New Roman" w:hAnsi="Times New Roman" w:cs="Times New Roman"/>
              </w:rPr>
              <w:t>18 травня 2018 року № 411 «Про погодження проекту створення національного природного парку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Кам’янська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Січ» </w:t>
            </w:r>
            <w:r w:rsidRPr="00815B3A">
              <w:rPr>
                <w:rFonts w:ascii="Times New Roman" w:hAnsi="Times New Roman" w:cs="Times New Roman"/>
              </w:rPr>
              <w:lastRenderedPageBreak/>
              <w:t xml:space="preserve">погоджено проект створення Парку у межах територій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Качкарівської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Милівської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Новокаїрської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5B3A">
              <w:rPr>
                <w:rFonts w:ascii="Times New Roman" w:hAnsi="Times New Roman" w:cs="Times New Roman"/>
              </w:rPr>
              <w:t>Червономая</w:t>
            </w:r>
            <w:r>
              <w:rPr>
                <w:rFonts w:ascii="Times New Roman" w:hAnsi="Times New Roman" w:cs="Times New Roman"/>
              </w:rPr>
              <w:t>-</w:t>
            </w:r>
            <w:r w:rsidRPr="00815B3A">
              <w:rPr>
                <w:rFonts w:ascii="Times New Roman" w:hAnsi="Times New Roman" w:cs="Times New Roman"/>
              </w:rPr>
              <w:t>цької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Новорайської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сільських рад </w:t>
            </w:r>
            <w:proofErr w:type="spellStart"/>
            <w:r w:rsidRPr="00815B3A">
              <w:rPr>
                <w:rFonts w:ascii="Times New Roman" w:hAnsi="Times New Roman" w:cs="Times New Roman"/>
              </w:rPr>
              <w:t>Бериславського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району Херсонської області загальною площею 12311,34 га.</w:t>
            </w:r>
            <w:r w:rsidRPr="00815B3A">
              <w:rPr>
                <w:rFonts w:ascii="Times New Roman" w:hAnsi="Times New Roman" w:cs="Times New Roman"/>
              </w:rPr>
              <w:br/>
              <w:t xml:space="preserve">Листом від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15B3A">
              <w:rPr>
                <w:rFonts w:ascii="Times New Roman" w:hAnsi="Times New Roman" w:cs="Times New Roman"/>
              </w:rPr>
              <w:t>18 травня 2018 року № 45-3429/0/18/313 «Про проект створення національного природного парку «</w:t>
            </w:r>
            <w:proofErr w:type="spellStart"/>
            <w:r w:rsidRPr="00815B3A">
              <w:rPr>
                <w:rFonts w:ascii="Times New Roman" w:hAnsi="Times New Roman" w:cs="Times New Roman"/>
              </w:rPr>
              <w:t>Кам’янська</w:t>
            </w:r>
            <w:proofErr w:type="spellEnd"/>
            <w:r w:rsidRPr="00815B3A">
              <w:rPr>
                <w:rFonts w:ascii="Times New Roman" w:hAnsi="Times New Roman" w:cs="Times New Roman"/>
              </w:rPr>
              <w:t xml:space="preserve"> Січ» матеріали проекту створення Парку надано до Міністерства екології та природних ресурсів України для забезпечення підготовки </w:t>
            </w:r>
            <w:r w:rsidRPr="00815B3A">
              <w:rPr>
                <w:rFonts w:ascii="Times New Roman" w:hAnsi="Times New Roman" w:cs="Times New Roman"/>
              </w:rPr>
              <w:lastRenderedPageBreak/>
              <w:t>відповідного Указу Президента України</w:t>
            </w:r>
            <w:r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1276" w:type="dxa"/>
          </w:tcPr>
          <w:p w:rsidR="00024A4B" w:rsidRPr="004D1C2D" w:rsidRDefault="00024A4B" w:rsidP="007D1114">
            <w:pPr>
              <w:jc w:val="center"/>
              <w:rPr>
                <w:rFonts w:ascii="Times New Roman" w:hAnsi="Times New Roman"/>
              </w:rPr>
            </w:pPr>
          </w:p>
        </w:tc>
      </w:tr>
      <w:tr w:rsidR="00024A4B" w:rsidTr="00200129">
        <w:tc>
          <w:tcPr>
            <w:tcW w:w="1951" w:type="dxa"/>
          </w:tcPr>
          <w:p w:rsidR="00024A4B" w:rsidRPr="008961A8" w:rsidRDefault="00024A4B" w:rsidP="00CD560C">
            <w:pPr>
              <w:widowControl w:val="0"/>
              <w:ind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9.2. Охорона територій та об’єктів природно-заповідного фонду:</w:t>
            </w: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961A8" w:rsidRDefault="00024A4B" w:rsidP="0044064C">
            <w:pPr>
              <w:widowControl w:val="0"/>
              <w:ind w:right="-57"/>
              <w:rPr>
                <w:rFonts w:ascii="Times New Roman" w:hAnsi="Times New Roman" w:cs="Times New Roman"/>
              </w:rPr>
            </w:pP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розробка проектів землеустрою з організації та встановлення меж територій та об’єктів природно-заповідного фонду області;</w:t>
            </w: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оформлення кадастрової документації на території та об’єкти природно-заповідного фонду області</w:t>
            </w:r>
          </w:p>
          <w:p w:rsidR="00024A4B" w:rsidRPr="008961A8" w:rsidRDefault="00024A4B" w:rsidP="0044064C">
            <w:pPr>
              <w:widowControl w:val="0"/>
              <w:ind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024A4B" w:rsidRPr="009F63AF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 – 2020 роки</w:t>
            </w:r>
          </w:p>
        </w:tc>
        <w:tc>
          <w:tcPr>
            <w:tcW w:w="851" w:type="dxa"/>
          </w:tcPr>
          <w:p w:rsidR="00024A4B" w:rsidRDefault="00024A4B" w:rsidP="00200129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A5F9C">
              <w:rPr>
                <w:rFonts w:ascii="Times New Roman" w:hAnsi="Times New Roman"/>
                <w:sz w:val="22"/>
                <w:szCs w:val="22"/>
              </w:rPr>
              <w:t>Прог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рама</w:t>
            </w:r>
            <w:proofErr w:type="spellEnd"/>
            <w:r w:rsidRPr="004A5F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5F9C">
              <w:rPr>
                <w:rFonts w:ascii="Times New Roman" w:hAnsi="Times New Roman"/>
                <w:sz w:val="22"/>
                <w:szCs w:val="22"/>
              </w:rPr>
              <w:t>соціа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льно-еконо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мічного</w:t>
            </w:r>
            <w:proofErr w:type="spellEnd"/>
            <w:r w:rsidRPr="004A5F9C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4A5F9C">
              <w:rPr>
                <w:rFonts w:ascii="Times New Roman" w:hAnsi="Times New Roman"/>
                <w:sz w:val="22"/>
                <w:szCs w:val="22"/>
              </w:rPr>
              <w:t>культур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r w:rsidRPr="004A5F9C">
              <w:rPr>
                <w:rFonts w:ascii="Times New Roman" w:hAnsi="Times New Roman"/>
                <w:sz w:val="22"/>
                <w:szCs w:val="22"/>
              </w:rPr>
              <w:t xml:space="preserve"> розвитку </w:t>
            </w:r>
            <w:proofErr w:type="spellStart"/>
            <w:r w:rsidRPr="004A5F9C">
              <w:rPr>
                <w:rFonts w:ascii="Times New Roman" w:hAnsi="Times New Roman"/>
                <w:sz w:val="22"/>
                <w:szCs w:val="22"/>
              </w:rPr>
              <w:t>Херсон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ської</w:t>
            </w:r>
            <w:proofErr w:type="spellEnd"/>
            <w:r w:rsidRPr="004A5F9C">
              <w:rPr>
                <w:rFonts w:ascii="Times New Roman" w:hAnsi="Times New Roman"/>
                <w:sz w:val="22"/>
                <w:szCs w:val="22"/>
              </w:rPr>
              <w:t xml:space="preserve"> області на 2018 рік, </w:t>
            </w:r>
            <w:proofErr w:type="spellStart"/>
            <w:r w:rsidRPr="004A5F9C">
              <w:rPr>
                <w:rFonts w:ascii="Times New Roman" w:hAnsi="Times New Roman"/>
                <w:sz w:val="22"/>
                <w:szCs w:val="22"/>
              </w:rPr>
              <w:t>затверд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4A5F9C">
              <w:rPr>
                <w:rFonts w:ascii="Times New Roman" w:hAnsi="Times New Roman"/>
                <w:sz w:val="22"/>
                <w:szCs w:val="22"/>
              </w:rPr>
              <w:t>жена</w:t>
            </w:r>
            <w:proofErr w:type="spellEnd"/>
            <w:r w:rsidRPr="004A5F9C">
              <w:rPr>
                <w:rFonts w:ascii="Times New Roman" w:hAnsi="Times New Roman"/>
                <w:sz w:val="22"/>
                <w:szCs w:val="22"/>
              </w:rPr>
              <w:t xml:space="preserve"> 22 грудня 2017 року</w:t>
            </w:r>
          </w:p>
          <w:p w:rsidR="00024A4B" w:rsidRPr="009F63AF" w:rsidRDefault="00024A4B" w:rsidP="00200129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5F9C">
              <w:rPr>
                <w:rFonts w:ascii="Times New Roman" w:hAnsi="Times New Roman"/>
                <w:sz w:val="22"/>
                <w:szCs w:val="22"/>
              </w:rPr>
              <w:t>№ 684</w:t>
            </w:r>
          </w:p>
        </w:tc>
        <w:tc>
          <w:tcPr>
            <w:tcW w:w="850" w:type="dxa"/>
            <w:vAlign w:val="center"/>
          </w:tcPr>
          <w:p w:rsidR="00024A4B" w:rsidRPr="009F63AF" w:rsidRDefault="00024A4B" w:rsidP="00CD560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1045,0</w:t>
            </w: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4A5F9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708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871,9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851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871,9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709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871,9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199,0</w:t>
            </w:r>
          </w:p>
        </w:tc>
        <w:tc>
          <w:tcPr>
            <w:tcW w:w="1275" w:type="dxa"/>
            <w:vAlign w:val="center"/>
          </w:tcPr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F9C">
              <w:rPr>
                <w:rFonts w:ascii="Times New Roman" w:hAnsi="Times New Roman" w:cs="Times New Roman"/>
                <w:color w:val="000000"/>
              </w:rPr>
              <w:t>Кількість</w:t>
            </w:r>
            <w:r w:rsidRPr="004A5F9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розроблю-</w:t>
            </w:r>
            <w:r w:rsidRPr="004A5F9C">
              <w:rPr>
                <w:rFonts w:ascii="Times New Roman" w:hAnsi="Times New Roman" w:cs="Times New Roman"/>
                <w:color w:val="000000"/>
              </w:rPr>
              <w:t>них</w:t>
            </w:r>
            <w:r w:rsidRPr="004A5F9C">
              <w:rPr>
                <w:rFonts w:ascii="Times New Roman" w:hAnsi="Times New Roman" w:cs="Times New Roman"/>
                <w:color w:val="000000"/>
              </w:rPr>
              <w:br/>
              <w:t>проектів,</w:t>
            </w:r>
            <w:r w:rsidRPr="004A5F9C">
              <w:rPr>
                <w:rFonts w:ascii="Times New Roman" w:hAnsi="Times New Roman" w:cs="Times New Roman"/>
                <w:color w:val="000000"/>
              </w:rPr>
              <w:br/>
              <w:t xml:space="preserve">одиниць; </w:t>
            </w: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Default="00024A4B" w:rsidP="004A5F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24A4B" w:rsidRPr="00767F6B" w:rsidRDefault="00024A4B" w:rsidP="00767F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F9C">
              <w:rPr>
                <w:rFonts w:ascii="Times New Roman" w:hAnsi="Times New Roman" w:cs="Times New Roman"/>
                <w:color w:val="000000"/>
              </w:rPr>
              <w:t>Кількість</w:t>
            </w:r>
            <w:r w:rsidRPr="004A5F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розроблю-</w:t>
            </w:r>
            <w:r w:rsidRPr="004A5F9C">
              <w:rPr>
                <w:rFonts w:ascii="Times New Roman" w:hAnsi="Times New Roman" w:cs="Times New Roman"/>
                <w:color w:val="000000"/>
              </w:rPr>
              <w:t>ної</w:t>
            </w:r>
            <w:proofErr w:type="spellEnd"/>
            <w:r w:rsidRPr="004A5F9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A5F9C">
              <w:rPr>
                <w:rFonts w:ascii="Times New Roman" w:hAnsi="Times New Roman" w:cs="Times New Roman"/>
                <w:color w:val="000000"/>
              </w:rPr>
              <w:t>кадастро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A5F9C">
              <w:rPr>
                <w:rFonts w:ascii="Times New Roman" w:hAnsi="Times New Roman" w:cs="Times New Roman"/>
                <w:color w:val="000000"/>
              </w:rPr>
              <w:t>вої</w:t>
            </w:r>
            <w:proofErr w:type="spellEnd"/>
            <w:r w:rsidRPr="004A5F9C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куме-нтації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br/>
              <w:t>одиниць</w:t>
            </w:r>
          </w:p>
        </w:tc>
        <w:tc>
          <w:tcPr>
            <w:tcW w:w="851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-18</w:t>
            </w: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</w:t>
            </w:r>
          </w:p>
        </w:tc>
        <w:tc>
          <w:tcPr>
            <w:tcW w:w="1701" w:type="dxa"/>
          </w:tcPr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67F6B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767F6B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період 2018 року </w:t>
            </w:r>
            <w:r w:rsidRPr="008961A8">
              <w:rPr>
                <w:rFonts w:ascii="Times New Roman" w:hAnsi="Times New Roman"/>
              </w:rPr>
              <w:t xml:space="preserve">проектів землеустрою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було розроблено </w:t>
            </w:r>
          </w:p>
          <w:p w:rsidR="00024A4B" w:rsidRDefault="00024A4B" w:rsidP="00767F6B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проектів</w:t>
            </w:r>
          </w:p>
          <w:p w:rsidR="00024A4B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24A4B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період </w:t>
            </w:r>
          </w:p>
          <w:p w:rsidR="00024A4B" w:rsidRPr="009F63AF" w:rsidRDefault="00024A4B" w:rsidP="00886242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року кадастрової документації було розроблено 4 комплекти</w:t>
            </w:r>
          </w:p>
        </w:tc>
        <w:tc>
          <w:tcPr>
            <w:tcW w:w="1276" w:type="dxa"/>
          </w:tcPr>
          <w:p w:rsidR="00024A4B" w:rsidRPr="008961A8" w:rsidRDefault="00024A4B" w:rsidP="008961A8">
            <w:pPr>
              <w:rPr>
                <w:rFonts w:ascii="Times New Roman" w:hAnsi="Times New Roman" w:cs="Times New Roman"/>
              </w:rPr>
            </w:pPr>
            <w:proofErr w:type="spellStart"/>
            <w:r w:rsidRPr="008961A8">
              <w:rPr>
                <w:rFonts w:ascii="Times New Roman" w:hAnsi="Times New Roman" w:cs="Times New Roman"/>
              </w:rPr>
              <w:t>Недоста</w:t>
            </w:r>
            <w:r>
              <w:rPr>
                <w:rFonts w:ascii="Times New Roman" w:hAnsi="Times New Roman" w:cs="Times New Roman"/>
              </w:rPr>
              <w:t>-</w:t>
            </w:r>
            <w:r w:rsidRPr="008961A8">
              <w:rPr>
                <w:rFonts w:ascii="Times New Roman" w:hAnsi="Times New Roman" w:cs="Times New Roman"/>
              </w:rPr>
              <w:t>тність</w:t>
            </w:r>
            <w:proofErr w:type="spellEnd"/>
            <w:r w:rsidRPr="0089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фінансо-</w:t>
            </w:r>
            <w:r w:rsidRPr="008961A8">
              <w:rPr>
                <w:rFonts w:ascii="Times New Roman" w:hAnsi="Times New Roman" w:cs="Times New Roman"/>
              </w:rPr>
              <w:t>вих</w:t>
            </w:r>
            <w:proofErr w:type="spellEnd"/>
            <w:r w:rsidRPr="008961A8">
              <w:rPr>
                <w:rFonts w:ascii="Times New Roman" w:hAnsi="Times New Roman" w:cs="Times New Roman"/>
              </w:rPr>
              <w:t xml:space="preserve"> ресурсів</w:t>
            </w:r>
          </w:p>
          <w:p w:rsidR="00024A4B" w:rsidRPr="009F63AF" w:rsidRDefault="00024A4B" w:rsidP="00CD560C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815B3A">
        <w:tc>
          <w:tcPr>
            <w:tcW w:w="1951" w:type="dxa"/>
          </w:tcPr>
          <w:p w:rsidR="00024A4B" w:rsidRPr="0044064C" w:rsidRDefault="00024A4B" w:rsidP="00CD560C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44064C">
              <w:rPr>
                <w:rFonts w:ascii="Times New Roman" w:hAnsi="Times New Roman" w:cs="Times New Roman"/>
              </w:rPr>
              <w:t xml:space="preserve">10. Визначення на регіональному  та місцевому рівні напрямів розвитку системи надання соціальних послуг, у тому числі підтримки суб’єктів підприємницької діяльності, </w:t>
            </w:r>
            <w:r w:rsidRPr="0044064C">
              <w:rPr>
                <w:rFonts w:ascii="Times New Roman" w:hAnsi="Times New Roman" w:cs="Times New Roman"/>
              </w:rPr>
              <w:lastRenderedPageBreak/>
              <w:t>громадських, благодійних організацій та інших суб’єктів надання соціальних послуг недержавного сектору</w:t>
            </w:r>
          </w:p>
        </w:tc>
        <w:tc>
          <w:tcPr>
            <w:tcW w:w="1985" w:type="dxa"/>
          </w:tcPr>
          <w:p w:rsidR="00024A4B" w:rsidRPr="0044064C" w:rsidRDefault="00024A4B" w:rsidP="00CD560C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44064C">
              <w:rPr>
                <w:rFonts w:ascii="Times New Roman" w:hAnsi="Times New Roman" w:cs="Times New Roman"/>
                <w:spacing w:val="-2"/>
              </w:rPr>
              <w:lastRenderedPageBreak/>
              <w:t>10.1. Здійснення фінансової підтримки громадських організацій ветеранів та осіб з інвалідністю</w:t>
            </w:r>
          </w:p>
        </w:tc>
        <w:tc>
          <w:tcPr>
            <w:tcW w:w="850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 рік</w:t>
            </w:r>
          </w:p>
        </w:tc>
        <w:tc>
          <w:tcPr>
            <w:tcW w:w="851" w:type="dxa"/>
          </w:tcPr>
          <w:p w:rsidR="00024A4B" w:rsidRDefault="00024A4B" w:rsidP="009C01E2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Обла-сна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програ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соціа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льного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захисту людей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похил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віку, осіб 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інвалід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ністю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підтри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мки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сім’ї, </w:t>
            </w:r>
            <w:r w:rsidR="00200129">
              <w:rPr>
                <w:rFonts w:ascii="Times New Roman" w:hAnsi="Times New Roman"/>
                <w:sz w:val="22"/>
                <w:szCs w:val="22"/>
              </w:rPr>
              <w:t>утвердь-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жену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гендер</w:t>
            </w:r>
            <w:r w:rsidR="0020012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рівност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 протидії торгівлі людьми на 2015 – 2019 роки рішення обласної ради від 29 квітня 2015 року </w:t>
            </w:r>
          </w:p>
          <w:p w:rsidR="00024A4B" w:rsidRPr="009F63AF" w:rsidRDefault="00024A4B" w:rsidP="009C01E2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1204</w:t>
            </w:r>
          </w:p>
        </w:tc>
        <w:tc>
          <w:tcPr>
            <w:tcW w:w="850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708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</w:t>
            </w:r>
          </w:p>
        </w:tc>
        <w:tc>
          <w:tcPr>
            <w:tcW w:w="709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</w:t>
            </w:r>
          </w:p>
        </w:tc>
        <w:tc>
          <w:tcPr>
            <w:tcW w:w="1275" w:type="dxa"/>
          </w:tcPr>
          <w:p w:rsidR="00024A4B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 коштів, виділених на фінансову підтримку статутної діяльності громадських організацій,</w:t>
            </w:r>
          </w:p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851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40,9</w:t>
            </w:r>
          </w:p>
        </w:tc>
        <w:tc>
          <w:tcPr>
            <w:tcW w:w="708" w:type="dxa"/>
          </w:tcPr>
          <w:p w:rsidR="00024A4B" w:rsidRPr="009F63AF" w:rsidRDefault="00024A4B" w:rsidP="00D309B6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-459,1</w:t>
            </w:r>
          </w:p>
        </w:tc>
        <w:tc>
          <w:tcPr>
            <w:tcW w:w="1701" w:type="dxa"/>
          </w:tcPr>
          <w:p w:rsidR="00024A4B" w:rsidRPr="009F63AF" w:rsidRDefault="00024A4B" w:rsidP="00B92AF8">
            <w:pPr>
              <w:pStyle w:val="a4"/>
              <w:spacing w:before="0" w:line="20" w:lineRule="atLeast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2019 рік за рахунок коштів обласного бюджету заплановано фінансову підтримку обласним громадським організаціям ветеранів та осіб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 інвалідністю на загальну суму 500,0 тис. грн., станом на 13 лютого 2019 року профінансовано 40,9 тис. грн.., що складає 8,18% від плану фінансування</w:t>
            </w:r>
          </w:p>
        </w:tc>
        <w:tc>
          <w:tcPr>
            <w:tcW w:w="1276" w:type="dxa"/>
          </w:tcPr>
          <w:p w:rsidR="00024A4B" w:rsidRPr="009F63AF" w:rsidRDefault="00024A4B" w:rsidP="00CD560C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C8016B">
        <w:tc>
          <w:tcPr>
            <w:tcW w:w="16126" w:type="dxa"/>
            <w:gridSpan w:val="15"/>
          </w:tcPr>
          <w:p w:rsidR="00024A4B" w:rsidRPr="002A2A15" w:rsidRDefault="00024A4B" w:rsidP="002A2A15">
            <w:pPr>
              <w:pStyle w:val="a4"/>
              <w:spacing w:before="0" w:line="20" w:lineRule="atLeast"/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Ефективне державне управління у сфері регіонального розвитку</w:t>
            </w:r>
          </w:p>
        </w:tc>
      </w:tr>
      <w:tr w:rsidR="00024A4B" w:rsidTr="0016133A">
        <w:tc>
          <w:tcPr>
            <w:tcW w:w="1951" w:type="dxa"/>
          </w:tcPr>
          <w:p w:rsidR="00024A4B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Удосконалення </w:t>
            </w:r>
            <w:r w:rsidRPr="002A2A15">
              <w:rPr>
                <w:rFonts w:ascii="Times New Roman" w:hAnsi="Times New Roman" w:cs="Times New Roman"/>
              </w:rPr>
              <w:t>порядку моніторингу показників розвитку адміністративно-територіальних одиниць для визначення територій, що потребують здійснення заходів стимулювання їх розвитку</w:t>
            </w:r>
          </w:p>
          <w:p w:rsidR="00024A4B" w:rsidRPr="002A2A15" w:rsidRDefault="00024A4B" w:rsidP="00CD5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2A2A15" w:rsidRDefault="00024A4B" w:rsidP="00CD560C">
            <w:pPr>
              <w:jc w:val="center"/>
              <w:rPr>
                <w:rFonts w:ascii="Times New Roman" w:hAnsi="Times New Roman" w:cs="Times New Roman"/>
              </w:rPr>
            </w:pPr>
            <w:r w:rsidRPr="002A2A15">
              <w:rPr>
                <w:rFonts w:ascii="Times New Roman" w:hAnsi="Times New Roman" w:cs="Times New Roman"/>
              </w:rPr>
              <w:lastRenderedPageBreak/>
              <w:t>11.1. Здійснення моніторингу створення ОТГ в області</w:t>
            </w:r>
          </w:p>
        </w:tc>
        <w:tc>
          <w:tcPr>
            <w:tcW w:w="850" w:type="dxa"/>
          </w:tcPr>
          <w:p w:rsidR="00024A4B" w:rsidRPr="002A2A15" w:rsidRDefault="00024A4B" w:rsidP="00D309B6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2A2A15">
              <w:rPr>
                <w:rFonts w:ascii="Times New Roman" w:hAnsi="Times New Roman" w:cs="Times New Roman"/>
              </w:rPr>
              <w:t>2018 – 2020 роки</w:t>
            </w:r>
          </w:p>
        </w:tc>
        <w:tc>
          <w:tcPr>
            <w:tcW w:w="851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 xml:space="preserve">Щотижневий та щомісячний моніторинг створення </w:t>
            </w:r>
            <w:proofErr w:type="spellStart"/>
            <w:r w:rsidRPr="002A2A15">
              <w:rPr>
                <w:rFonts w:ascii="Times New Roman" w:hAnsi="Times New Roman"/>
                <w:sz w:val="22"/>
                <w:szCs w:val="22"/>
              </w:rPr>
              <w:t>отг</w:t>
            </w:r>
            <w:proofErr w:type="spellEnd"/>
            <w:r w:rsidRPr="002A2A15">
              <w:rPr>
                <w:rFonts w:ascii="Times New Roman" w:hAnsi="Times New Roman"/>
                <w:sz w:val="22"/>
                <w:szCs w:val="22"/>
              </w:rPr>
              <w:t xml:space="preserve"> в області</w:t>
            </w:r>
          </w:p>
        </w:tc>
        <w:tc>
          <w:tcPr>
            <w:tcW w:w="851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024A4B" w:rsidRPr="002A2A15" w:rsidRDefault="00024A4B" w:rsidP="00D309B6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-26</w:t>
            </w:r>
          </w:p>
        </w:tc>
        <w:tc>
          <w:tcPr>
            <w:tcW w:w="1701" w:type="dxa"/>
          </w:tcPr>
          <w:p w:rsidR="00024A4B" w:rsidRPr="007D1114" w:rsidRDefault="00024A4B" w:rsidP="007D1114">
            <w:pPr>
              <w:pStyle w:val="a4"/>
              <w:spacing w:before="60" w:line="228" w:lineRule="auto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7D1114">
              <w:rPr>
                <w:rFonts w:ascii="Times New Roman" w:hAnsi="Times New Roman"/>
                <w:sz w:val="22"/>
                <w:szCs w:val="22"/>
              </w:rPr>
              <w:t>Протягом року проведено 52 щотижневих та 12 щомісячних моніторингів створення ОТГ в області</w:t>
            </w:r>
          </w:p>
        </w:tc>
        <w:tc>
          <w:tcPr>
            <w:tcW w:w="1276" w:type="dxa"/>
          </w:tcPr>
          <w:p w:rsidR="00024A4B" w:rsidRPr="002A2A15" w:rsidRDefault="00024A4B" w:rsidP="00D309B6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A1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4A4B" w:rsidTr="0016133A">
        <w:tc>
          <w:tcPr>
            <w:tcW w:w="1951" w:type="dxa"/>
          </w:tcPr>
          <w:p w:rsidR="00024A4B" w:rsidRPr="008961A8" w:rsidRDefault="00024A4B" w:rsidP="00CB4964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lastRenderedPageBreak/>
              <w:t>12. Розроблення та впровадження навчальних програм підвищення кваліфікації державних службовців, посадових осіб місцевого самоврядування з питань державного управління регіональним розвитком</w:t>
            </w:r>
          </w:p>
        </w:tc>
        <w:tc>
          <w:tcPr>
            <w:tcW w:w="1985" w:type="dxa"/>
          </w:tcPr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 xml:space="preserve">12.1. Розроблення </w:t>
            </w:r>
          </w:p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та впровадження навчальних програм підвищення кваліфікації державних службовців, посадових осіб місцевого самоврядування з питань державного управління регіональним розвитком та практичної реалізації секторальних реформ і програм на регіональному рівні</w:t>
            </w:r>
          </w:p>
        </w:tc>
        <w:tc>
          <w:tcPr>
            <w:tcW w:w="850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– 2020 роки</w:t>
            </w:r>
          </w:p>
        </w:tc>
        <w:tc>
          <w:tcPr>
            <w:tcW w:w="851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4A4B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 xml:space="preserve">Кількість осіб публічної влади, які пройшли програми </w:t>
            </w:r>
            <w:proofErr w:type="spellStart"/>
            <w:r w:rsidRPr="008961A8">
              <w:rPr>
                <w:rFonts w:ascii="Times New Roman" w:hAnsi="Times New Roman" w:cs="Times New Roman"/>
              </w:rPr>
              <w:t>підвище</w:t>
            </w:r>
            <w:r>
              <w:rPr>
                <w:rFonts w:ascii="Times New Roman" w:hAnsi="Times New Roman" w:cs="Times New Roman"/>
              </w:rPr>
              <w:t>-</w:t>
            </w:r>
            <w:r w:rsidRPr="008961A8">
              <w:rPr>
                <w:rFonts w:ascii="Times New Roman" w:hAnsi="Times New Roman" w:cs="Times New Roman"/>
              </w:rPr>
              <w:t>ння</w:t>
            </w:r>
            <w:proofErr w:type="spellEnd"/>
            <w:r w:rsidRPr="00896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каліфі-</w:t>
            </w:r>
            <w:r w:rsidRPr="008961A8">
              <w:rPr>
                <w:rFonts w:ascii="Times New Roman" w:hAnsi="Times New Roman" w:cs="Times New Roman"/>
              </w:rPr>
              <w:t>кації</w:t>
            </w:r>
            <w:proofErr w:type="spellEnd"/>
            <w:r w:rsidRPr="008961A8">
              <w:rPr>
                <w:rFonts w:ascii="Times New Roman" w:hAnsi="Times New Roman" w:cs="Times New Roman"/>
              </w:rPr>
              <w:t>,</w:t>
            </w:r>
          </w:p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851" w:type="dxa"/>
          </w:tcPr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8" w:type="dxa"/>
          </w:tcPr>
          <w:p w:rsidR="00024A4B" w:rsidRPr="008961A8" w:rsidRDefault="00024A4B" w:rsidP="00CB4964">
            <w:pPr>
              <w:jc w:val="center"/>
              <w:rPr>
                <w:rFonts w:ascii="Times New Roman" w:hAnsi="Times New Roman" w:cs="Times New Roman"/>
              </w:rPr>
            </w:pPr>
            <w:r w:rsidRPr="008961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</w:tcPr>
          <w:p w:rsidR="00024A4B" w:rsidRPr="00CB4964" w:rsidRDefault="00024A4B" w:rsidP="00CB4964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CB4964">
              <w:rPr>
                <w:rFonts w:ascii="Times New Roman" w:hAnsi="Times New Roman" w:cs="Times New Roman"/>
              </w:rPr>
              <w:t xml:space="preserve">Розроблено: </w:t>
            </w:r>
          </w:p>
          <w:p w:rsidR="00024A4B" w:rsidRPr="00CB4964" w:rsidRDefault="00024A4B" w:rsidP="00CB4964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CB4964">
              <w:rPr>
                <w:rFonts w:ascii="Times New Roman" w:hAnsi="Times New Roman" w:cs="Times New Roman"/>
              </w:rPr>
              <w:t xml:space="preserve"> тематичний короткотерміновий семінар на тему: «Забезпечення ефективності діяльності органів місцевого самоврядування в умовах децентралізації влади: системне управл</w:t>
            </w:r>
            <w:r>
              <w:rPr>
                <w:rFonts w:ascii="Times New Roman" w:hAnsi="Times New Roman" w:cs="Times New Roman"/>
              </w:rPr>
              <w:t>іння, кадри, стандарти роботи»;</w:t>
            </w:r>
          </w:p>
          <w:p w:rsidR="00024A4B" w:rsidRPr="00CB4964" w:rsidRDefault="00024A4B" w:rsidP="00CB4964">
            <w:pPr>
              <w:rPr>
                <w:rFonts w:ascii="Times New Roman" w:hAnsi="Times New Roman" w:cs="Times New Roman"/>
              </w:rPr>
            </w:pPr>
            <w:r w:rsidRPr="00CB4964">
              <w:rPr>
                <w:rFonts w:ascii="Times New Roman" w:hAnsi="Times New Roman" w:cs="Times New Roman"/>
              </w:rPr>
              <w:t>Розроблено тематичний короткотерміновий семінар  на рему: «Розробка та управління проектами з питань регіонального та місцевого розвитку»</w:t>
            </w:r>
          </w:p>
        </w:tc>
        <w:tc>
          <w:tcPr>
            <w:tcW w:w="1276" w:type="dxa"/>
          </w:tcPr>
          <w:p w:rsidR="00024A4B" w:rsidRPr="009F63AF" w:rsidRDefault="00024A4B" w:rsidP="00CB4964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2A2A15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2A2A15">
              <w:rPr>
                <w:rFonts w:ascii="Times New Roman" w:hAnsi="Times New Roman" w:cs="Times New Roman"/>
              </w:rPr>
              <w:t>Удосконалення правових засад створення та функціонування агенції регіонального розвитку</w:t>
            </w:r>
          </w:p>
        </w:tc>
        <w:tc>
          <w:tcPr>
            <w:tcW w:w="1985" w:type="dxa"/>
          </w:tcPr>
          <w:p w:rsidR="00024A4B" w:rsidRPr="002A2A15" w:rsidRDefault="00024A4B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2A2A15">
              <w:rPr>
                <w:rFonts w:ascii="Times New Roman" w:hAnsi="Times New Roman" w:cs="Times New Roman"/>
              </w:rPr>
              <w:t>13.1. Здійснення організаційних заходів щодо створення Агенції регіонального розвитку Херсонської області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-  </w:t>
            </w:r>
            <w:r w:rsidRPr="00C76BE3">
              <w:rPr>
                <w:rFonts w:ascii="Times New Roman" w:hAnsi="Times New Roman" w:cs="Times New Roman"/>
              </w:rPr>
              <w:t>2020 роки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Кількість проведених заходів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24A4B" w:rsidRPr="00C76BE3" w:rsidRDefault="00024A4B" w:rsidP="00C8016B">
            <w:pPr>
              <w:pStyle w:val="a4"/>
              <w:spacing w:before="60" w:line="228" w:lineRule="auto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 xml:space="preserve">Проведено організаційні заходи щодо створення установи «Агенція регіонального розвитку Херсонської </w:t>
            </w:r>
            <w:r w:rsidRPr="00C76BE3">
              <w:rPr>
                <w:rFonts w:ascii="Times New Roman" w:hAnsi="Times New Roman"/>
                <w:sz w:val="22"/>
                <w:szCs w:val="22"/>
              </w:rPr>
              <w:lastRenderedPageBreak/>
              <w:t>області»</w:t>
            </w:r>
          </w:p>
          <w:p w:rsidR="00024A4B" w:rsidRPr="00C76BE3" w:rsidRDefault="00024A4B" w:rsidP="00C8016B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BE3">
              <w:rPr>
                <w:rFonts w:ascii="Times New Roman" w:hAnsi="Times New Roman" w:cs="Times New Roman"/>
                <w:sz w:val="22"/>
                <w:szCs w:val="22"/>
              </w:rPr>
              <w:t>Рішення про заснування Агенції та визначення уповноважених представників і членів Наглядової ради, прийнято обласною радою та обласною державною адміністрацією. Крім того, підписано договори про співпрацю у сфері регіонального розвитку між чотирма громадськими об’єднаннями та двома вищими навчальними закладами області.</w:t>
            </w:r>
          </w:p>
          <w:p w:rsidR="00024A4B" w:rsidRPr="00C76BE3" w:rsidRDefault="00024A4B" w:rsidP="00C8016B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BE3">
              <w:rPr>
                <w:rFonts w:ascii="Times New Roman" w:hAnsi="Times New Roman" w:cs="Times New Roman"/>
                <w:sz w:val="22"/>
                <w:szCs w:val="22"/>
              </w:rPr>
              <w:t xml:space="preserve">Також спільно з головним управлінням Державної фіскальної служби в Херсонській області і реєстраційною службою головного </w:t>
            </w:r>
            <w:r w:rsidRPr="00C76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територіального управління юстиції в Херсонській області опрацьовано Положення про установу «Агенція регіонального розвитку Херсонської області» для подальшого затвердження на Установчих зборах засновників Агенції.</w:t>
            </w:r>
          </w:p>
          <w:p w:rsidR="00024A4B" w:rsidRPr="00C76BE3" w:rsidRDefault="00024A4B" w:rsidP="00C8016B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6BE3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Актуальним залишається питання щодо залучення представників бізнесу до заснування установи. </w:t>
            </w:r>
          </w:p>
          <w:p w:rsidR="00024A4B" w:rsidRPr="00C76BE3" w:rsidRDefault="00024A4B" w:rsidP="00200129">
            <w:pPr>
              <w:pStyle w:val="a4"/>
              <w:spacing w:before="60" w:line="228" w:lineRule="auto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sz w:val="22"/>
                <w:szCs w:val="22"/>
              </w:rPr>
              <w:t>Робота в даному напрямку триває</w:t>
            </w:r>
          </w:p>
        </w:tc>
        <w:tc>
          <w:tcPr>
            <w:tcW w:w="1276" w:type="dxa"/>
          </w:tcPr>
          <w:p w:rsidR="00024A4B" w:rsidRPr="00C76BE3" w:rsidRDefault="00024A4B" w:rsidP="008961A8">
            <w:pPr>
              <w:pStyle w:val="a4"/>
              <w:spacing w:before="60" w:line="228" w:lineRule="auto"/>
              <w:ind w:left="-57"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C8016B">
        <w:tc>
          <w:tcPr>
            <w:tcW w:w="16126" w:type="dxa"/>
            <w:gridSpan w:val="15"/>
          </w:tcPr>
          <w:p w:rsidR="00024A4B" w:rsidRPr="00C76BE3" w:rsidRDefault="00024A4B" w:rsidP="008961A8">
            <w:pPr>
              <w:pStyle w:val="a4"/>
              <w:spacing w:before="0" w:line="20" w:lineRule="atLeast"/>
              <w:ind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6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ІІ. Реалізація програм регіонального розвитку</w:t>
            </w: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C76BE3">
              <w:rPr>
                <w:rFonts w:ascii="Times New Roman" w:hAnsi="Times New Roman" w:cs="Times New Roman"/>
              </w:rPr>
              <w:t xml:space="preserve">Забезпечення реалізації програм регіонального розвитку, схвалених постановою Кабінету Міністрів України від </w:t>
            </w:r>
          </w:p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12.09.2018 № 733</w:t>
            </w:r>
          </w:p>
        </w:tc>
        <w:tc>
          <w:tcPr>
            <w:tcW w:w="1985" w:type="dxa"/>
          </w:tcPr>
          <w:p w:rsidR="00024A4B" w:rsidRDefault="00024A4B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24A4B" w:rsidRPr="009F63AF" w:rsidRDefault="00024A4B" w:rsidP="008961A8">
            <w:pPr>
              <w:pStyle w:val="a4"/>
              <w:spacing w:before="0" w:line="20" w:lineRule="atLeast"/>
              <w:ind w:left="-57"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4A4B" w:rsidRPr="009F63AF" w:rsidRDefault="00024A4B" w:rsidP="008961A8">
            <w:pPr>
              <w:pStyle w:val="a4"/>
              <w:spacing w:before="0" w:line="20" w:lineRule="atLeast"/>
              <w:ind w:right="-57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lastRenderedPageBreak/>
              <w:t>14.1. «Інноваційна економіка та інвестиції»</w:t>
            </w:r>
          </w:p>
        </w:tc>
        <w:tc>
          <w:tcPr>
            <w:tcW w:w="1985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14.1.1. Розроблення</w:t>
            </w:r>
          </w:p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та видання презентаційних матеріалів (зокрема інвестиційних паспортів), які характеризують інвестиційно-економічну спроможність Херсонської області, та забезпечення їх  поширення серед потенційних зарубіжних і вітчизняних бізнес-партнерів та інвесторів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Рішення  обласної ради від 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22 січня 2016 року</w:t>
            </w:r>
          </w:p>
          <w:p w:rsidR="00024A4B" w:rsidRPr="00C76BE3" w:rsidRDefault="00024A4B" w:rsidP="00DD1BBE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№ 59»</w:t>
            </w:r>
          </w:p>
        </w:tc>
        <w:tc>
          <w:tcPr>
            <w:tcW w:w="850" w:type="dxa"/>
          </w:tcPr>
          <w:p w:rsidR="00024A4B" w:rsidRPr="00C76BE3" w:rsidRDefault="00024A4B" w:rsidP="00DD1BBE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Рішення обласної ради від </w:t>
            </w:r>
            <w:r w:rsidRPr="00C76BE3">
              <w:rPr>
                <w:rFonts w:ascii="Times New Roman" w:hAnsi="Times New Roman" w:cs="Times New Roman"/>
              </w:rPr>
              <w:br/>
              <w:t xml:space="preserve">16 березня 2018 року </w:t>
            </w:r>
            <w:r w:rsidRPr="00C76BE3">
              <w:rPr>
                <w:rFonts w:ascii="Times New Roman" w:hAnsi="Times New Roman" w:cs="Times New Roman"/>
              </w:rPr>
              <w:br/>
              <w:t xml:space="preserve">№ 759 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BE3">
              <w:rPr>
                <w:rFonts w:ascii="Times New Roman" w:hAnsi="Times New Roman" w:cs="Times New Roman"/>
              </w:rPr>
              <w:t>267,5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C76BE3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B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6BE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Кількість роз</w:t>
            </w:r>
            <w:r>
              <w:rPr>
                <w:rFonts w:ascii="Times New Roman" w:hAnsi="Times New Roman" w:cs="Times New Roman"/>
              </w:rPr>
              <w:t xml:space="preserve">роблених та виданих </w:t>
            </w:r>
            <w:proofErr w:type="spellStart"/>
            <w:r>
              <w:rPr>
                <w:rFonts w:ascii="Times New Roman" w:hAnsi="Times New Roman" w:cs="Times New Roman"/>
              </w:rPr>
              <w:t>презента-цій</w:t>
            </w:r>
            <w:r w:rsidRPr="00C76BE3">
              <w:rPr>
                <w:rFonts w:ascii="Times New Roman" w:hAnsi="Times New Roman" w:cs="Times New Roman"/>
              </w:rPr>
              <w:t>них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 </w:t>
            </w:r>
            <w:r w:rsidRPr="00C76BE3">
              <w:rPr>
                <w:rFonts w:ascii="Times New Roman" w:hAnsi="Times New Roman" w:cs="Times New Roman"/>
              </w:rPr>
              <w:br/>
            </w:r>
            <w:proofErr w:type="spellStart"/>
            <w:r w:rsidRPr="00C76BE3">
              <w:rPr>
                <w:rFonts w:ascii="Times New Roman" w:hAnsi="Times New Roman" w:cs="Times New Roman"/>
              </w:rPr>
              <w:t>матері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алів</w:t>
            </w:r>
            <w:proofErr w:type="spellEnd"/>
            <w:r w:rsidRPr="00C76BE3">
              <w:rPr>
                <w:rFonts w:ascii="Times New Roman" w:hAnsi="Times New Roman" w:cs="Times New Roman"/>
              </w:rPr>
              <w:t>, одиниць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76B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DD1BB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C76B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024A4B" w:rsidRPr="00C76BE3" w:rsidRDefault="00024A4B" w:rsidP="00DD1B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Розроблено та видано оновлений  інвестиційний  паспорт Херсонської області «</w:t>
            </w:r>
            <w:r w:rsidRPr="00C76BE3">
              <w:rPr>
                <w:rFonts w:ascii="Times New Roman" w:hAnsi="Times New Roman" w:cs="Times New Roman"/>
                <w:lang w:val="en-US"/>
              </w:rPr>
              <w:t>Regional</w:t>
            </w:r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  <w:lang w:val="en-US"/>
              </w:rPr>
              <w:t>Investment</w:t>
            </w:r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  <w:lang w:val="en-US"/>
              </w:rPr>
              <w:t>Passport</w:t>
            </w:r>
            <w:r w:rsidRPr="00C76BE3">
              <w:rPr>
                <w:rFonts w:ascii="Times New Roman" w:hAnsi="Times New Roman" w:cs="Times New Roman"/>
              </w:rPr>
              <w:t xml:space="preserve">» та двомовні українсько-англійські інвестиційні профілі міст, районів та об’єднаних територіальних громад області. Зазначені презентаційні матеріали </w:t>
            </w:r>
            <w:proofErr w:type="spellStart"/>
            <w:r w:rsidRPr="00C76BE3">
              <w:rPr>
                <w:rFonts w:ascii="Times New Roman" w:hAnsi="Times New Roman" w:cs="Times New Roman"/>
              </w:rPr>
              <w:t>розповсюдже-но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у 2018 році серед цільових груп інвесторів та бізнес-партнерів, зокрема у рамках проведення в області презентаційних за</w:t>
            </w:r>
            <w:r>
              <w:rPr>
                <w:rFonts w:ascii="Times New Roman" w:hAnsi="Times New Roman" w:cs="Times New Roman"/>
              </w:rPr>
              <w:t xml:space="preserve">ходів міжнародного характеру </w:t>
            </w:r>
          </w:p>
        </w:tc>
        <w:tc>
          <w:tcPr>
            <w:tcW w:w="1276" w:type="dxa"/>
          </w:tcPr>
          <w:p w:rsidR="00024A4B" w:rsidRPr="00C76BE3" w:rsidRDefault="00024A4B" w:rsidP="008961A8">
            <w:pPr>
              <w:pStyle w:val="a4"/>
              <w:spacing w:before="0" w:line="20" w:lineRule="atLeast"/>
              <w:ind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14.1.2. Підготовка </w:t>
            </w:r>
            <w:r w:rsidRPr="00C76BE3">
              <w:rPr>
                <w:rFonts w:ascii="Times New Roman" w:hAnsi="Times New Roman" w:cs="Times New Roman"/>
              </w:rPr>
              <w:br/>
              <w:t xml:space="preserve">та узагальнення інвестиційних пропозицій </w:t>
            </w:r>
            <w:r w:rsidRPr="00C76BE3">
              <w:rPr>
                <w:rFonts w:ascii="Times New Roman" w:hAnsi="Times New Roman" w:cs="Times New Roman"/>
              </w:rPr>
              <w:lastRenderedPageBreak/>
              <w:t>регіону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lastRenderedPageBreak/>
              <w:t>2018-2020 роки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BE3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</w:rPr>
              <w:lastRenderedPageBreak/>
              <w:t xml:space="preserve">ради від 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22 січня 2016 року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№ 59 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BE3">
              <w:rPr>
                <w:rFonts w:ascii="Times New Roman" w:hAnsi="Times New Roman" w:cs="Times New Roman"/>
              </w:rPr>
              <w:lastRenderedPageBreak/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</w:rPr>
              <w:lastRenderedPageBreak/>
              <w:t xml:space="preserve">ради від </w:t>
            </w:r>
            <w:r w:rsidRPr="00C76BE3">
              <w:rPr>
                <w:rFonts w:ascii="Times New Roman" w:hAnsi="Times New Roman" w:cs="Times New Roman"/>
              </w:rPr>
              <w:br/>
              <w:t xml:space="preserve">16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бере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зня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2018 року </w:t>
            </w:r>
            <w:r w:rsidRPr="00C76BE3">
              <w:rPr>
                <w:rFonts w:ascii="Times New Roman" w:hAnsi="Times New Roman" w:cs="Times New Roman"/>
              </w:rPr>
              <w:br/>
              <w:t xml:space="preserve">№ 759 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Кількість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підгото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влених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</w:rPr>
              <w:br/>
            </w:r>
            <w:proofErr w:type="spellStart"/>
            <w:r w:rsidRPr="00C76BE3">
              <w:rPr>
                <w:rFonts w:ascii="Times New Roman" w:hAnsi="Times New Roman" w:cs="Times New Roman"/>
              </w:rPr>
              <w:t>інвести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ційних</w:t>
            </w:r>
            <w:proofErr w:type="spellEnd"/>
          </w:p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76BE3">
              <w:rPr>
                <w:rFonts w:ascii="Times New Roman" w:hAnsi="Times New Roman" w:cs="Times New Roman"/>
              </w:rPr>
              <w:t>ропо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зицій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Херсон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області, одиниць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1701" w:type="dxa"/>
          </w:tcPr>
          <w:p w:rsidR="00024A4B" w:rsidRPr="00C76BE3" w:rsidRDefault="00024A4B" w:rsidP="008961A8">
            <w:pPr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  <w:lang w:val="en-US"/>
              </w:rPr>
              <w:t>C</w:t>
            </w:r>
            <w:r w:rsidRPr="00C76BE3">
              <w:rPr>
                <w:rFonts w:ascii="Times New Roman" w:hAnsi="Times New Roman" w:cs="Times New Roman"/>
              </w:rPr>
              <w:t xml:space="preserve">формовано пакет інвестиційних пропозицій Херсонської </w:t>
            </w:r>
            <w:r w:rsidRPr="00C76BE3">
              <w:rPr>
                <w:rFonts w:ascii="Times New Roman" w:hAnsi="Times New Roman" w:cs="Times New Roman"/>
              </w:rPr>
              <w:lastRenderedPageBreak/>
              <w:t xml:space="preserve">області у розрізі пріоритетних напрямів  економічного розвитку регіону, зокрема </w:t>
            </w:r>
            <w:r w:rsidRPr="00C76BE3">
              <w:rPr>
                <w:rFonts w:ascii="Times New Roman" w:hAnsi="Times New Roman" w:cs="Times New Roman"/>
              </w:rPr>
              <w:br/>
              <w:t xml:space="preserve">з метою їх представлення аудиторії інвесторів </w:t>
            </w:r>
            <w:r w:rsidRPr="00C76BE3">
              <w:rPr>
                <w:rFonts w:ascii="Times New Roman" w:hAnsi="Times New Roman" w:cs="Times New Roman"/>
              </w:rPr>
              <w:br/>
              <w:t>у рамках Херсонського міжнародного економічного форуму «Таврійські горизонти»</w:t>
            </w:r>
          </w:p>
          <w:p w:rsidR="00024A4B" w:rsidRPr="00C76BE3" w:rsidRDefault="00024A4B" w:rsidP="00DD1BBE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21 вересня 2018 року, </w:t>
            </w:r>
            <w:r>
              <w:rPr>
                <w:rFonts w:ascii="Times New Roman" w:hAnsi="Times New Roman" w:cs="Times New Roman"/>
              </w:rPr>
              <w:br/>
              <w:t>м. Київ)</w:t>
            </w:r>
          </w:p>
        </w:tc>
        <w:tc>
          <w:tcPr>
            <w:tcW w:w="1276" w:type="dxa"/>
          </w:tcPr>
          <w:p w:rsidR="00024A4B" w:rsidRPr="00C76BE3" w:rsidRDefault="00024A4B" w:rsidP="009C01E2">
            <w:pPr>
              <w:pStyle w:val="a4"/>
              <w:spacing w:before="0" w:line="20" w:lineRule="atLeast"/>
              <w:ind w:right="-5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14.1.3. Встановлення інвестиційного співробітництва </w:t>
            </w:r>
            <w:r w:rsidRPr="00C76BE3">
              <w:rPr>
                <w:rFonts w:ascii="Times New Roman" w:hAnsi="Times New Roman" w:cs="Times New Roman"/>
              </w:rPr>
              <w:br/>
              <w:t xml:space="preserve">з іноземними та вітчизняними суб’єктами господарської діяльності шляхом укладання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дво-або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тристоронніх договірних  документів (меморандумів) про  співпрацю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024A4B" w:rsidRPr="00C76BE3" w:rsidRDefault="00024A4B" w:rsidP="009C01E2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BE3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ради від </w:t>
            </w:r>
          </w:p>
          <w:p w:rsidR="00024A4B" w:rsidRPr="00C76BE3" w:rsidRDefault="00024A4B" w:rsidP="009C01E2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22 січня 2016 року</w:t>
            </w:r>
          </w:p>
          <w:p w:rsidR="00024A4B" w:rsidRPr="00C76BE3" w:rsidRDefault="00024A4B" w:rsidP="009C01E2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№ 59 </w:t>
            </w:r>
          </w:p>
        </w:tc>
        <w:tc>
          <w:tcPr>
            <w:tcW w:w="850" w:type="dxa"/>
          </w:tcPr>
          <w:p w:rsidR="00024A4B" w:rsidRPr="00C76BE3" w:rsidRDefault="00024A4B" w:rsidP="009C01E2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BE3">
              <w:rPr>
                <w:rFonts w:ascii="Times New Roman" w:hAnsi="Times New Roman" w:cs="Times New Roman"/>
              </w:rPr>
              <w:t>Ріше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ної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ради від </w:t>
            </w:r>
            <w:r w:rsidRPr="00C76BE3">
              <w:rPr>
                <w:rFonts w:ascii="Times New Roman" w:hAnsi="Times New Roman" w:cs="Times New Roman"/>
              </w:rPr>
              <w:br/>
              <w:t xml:space="preserve">16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бере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зня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2018 року </w:t>
            </w:r>
            <w:r w:rsidRPr="00C76BE3">
              <w:rPr>
                <w:rFonts w:ascii="Times New Roman" w:hAnsi="Times New Roman" w:cs="Times New Roman"/>
              </w:rPr>
              <w:br/>
              <w:t xml:space="preserve">№ 759 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Кількість укладених  договірних документів (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меморан-думів</w:t>
            </w:r>
            <w:proofErr w:type="spellEnd"/>
            <w:r w:rsidRPr="00C76BE3">
              <w:rPr>
                <w:rFonts w:ascii="Times New Roman" w:hAnsi="Times New Roman" w:cs="Times New Roman"/>
              </w:rPr>
              <w:t>), одиниць</w:t>
            </w:r>
          </w:p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17</w:t>
            </w: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  <w:p w:rsidR="00024A4B" w:rsidRPr="00C76BE3" w:rsidRDefault="00024A4B" w:rsidP="008961A8">
            <w:pPr>
              <w:spacing w:line="218" w:lineRule="auto"/>
              <w:ind w:firstLine="4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24A4B" w:rsidRPr="00C76BE3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Укладено </w:t>
            </w:r>
            <w:r>
              <w:rPr>
                <w:rFonts w:ascii="Times New Roman" w:hAnsi="Times New Roman" w:cs="Times New Roman"/>
              </w:rPr>
              <w:br/>
              <w:t>17</w:t>
            </w:r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дво-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та тристоронніх договірних документів (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меморан-</w:t>
            </w:r>
            <w:proofErr w:type="spellEnd"/>
            <w:r w:rsidRPr="00C76BE3">
              <w:rPr>
                <w:rFonts w:ascii="Times New Roman" w:hAnsi="Times New Roman" w:cs="Times New Roman"/>
              </w:rPr>
              <w:br/>
            </w:r>
            <w:proofErr w:type="spellStart"/>
            <w:r w:rsidRPr="00C76BE3">
              <w:rPr>
                <w:rFonts w:ascii="Times New Roman" w:hAnsi="Times New Roman" w:cs="Times New Roman"/>
              </w:rPr>
              <w:t>думів</w:t>
            </w:r>
            <w:proofErr w:type="spellEnd"/>
            <w:r w:rsidRPr="00C76BE3">
              <w:rPr>
                <w:rFonts w:ascii="Times New Roman" w:hAnsi="Times New Roman" w:cs="Times New Roman"/>
              </w:rPr>
              <w:t>)</w:t>
            </w:r>
            <w:r w:rsidRPr="00C76BE3">
              <w:rPr>
                <w:rFonts w:ascii="Times New Roman" w:hAnsi="Times New Roman" w:cs="Times New Roman"/>
                <w:b/>
              </w:rPr>
              <w:t xml:space="preserve"> </w:t>
            </w:r>
            <w:r w:rsidRPr="00C76BE3">
              <w:rPr>
                <w:rFonts w:ascii="Times New Roman" w:hAnsi="Times New Roman" w:cs="Times New Roman"/>
              </w:rPr>
              <w:t>щодо інвестиційної співпраці між Херсонською обласною державною адміністрацією та іноземними й вітчизняними суб’єктами господарської діяльності.</w:t>
            </w:r>
          </w:p>
          <w:p w:rsidR="00024A4B" w:rsidRPr="00C76BE3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Підготовлено проект меморандуму з ТОВ НВП «Херсонський </w:t>
            </w:r>
            <w:proofErr w:type="spellStart"/>
            <w:r w:rsidRPr="00C76BE3">
              <w:rPr>
                <w:rFonts w:ascii="Times New Roman" w:hAnsi="Times New Roman" w:cs="Times New Roman"/>
              </w:rPr>
              <w:lastRenderedPageBreak/>
              <w:t>машинобудів-ний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завод» та компанією </w:t>
            </w:r>
            <w:r w:rsidRPr="00C76BE3">
              <w:rPr>
                <w:rFonts w:ascii="Times New Roman" w:hAnsi="Times New Roman" w:cs="Times New Roman"/>
                <w:lang w:val="en-US"/>
              </w:rPr>
              <w:t>YTO</w:t>
            </w:r>
            <w:r w:rsidRPr="00C76BE3">
              <w:rPr>
                <w:rFonts w:ascii="Times New Roman" w:hAnsi="Times New Roman" w:cs="Times New Roman"/>
              </w:rPr>
              <w:t xml:space="preserve"> </w:t>
            </w:r>
            <w:r w:rsidRPr="00C76BE3">
              <w:rPr>
                <w:rFonts w:ascii="Times New Roman" w:hAnsi="Times New Roman" w:cs="Times New Roman"/>
                <w:lang w:val="en-US"/>
              </w:rPr>
              <w:t>INTERNATIONAL</w:t>
            </w:r>
            <w:r w:rsidRPr="00C76BE3">
              <w:rPr>
                <w:rFonts w:ascii="Times New Roman" w:hAnsi="Times New Roman" w:cs="Times New Roman"/>
              </w:rPr>
              <w:t xml:space="preserve">, </w:t>
            </w:r>
            <w:r w:rsidRPr="00C76BE3">
              <w:rPr>
                <w:rFonts w:ascii="Times New Roman" w:hAnsi="Times New Roman" w:cs="Times New Roman"/>
                <w:lang w:val="en-US"/>
              </w:rPr>
              <w:t>LTD</w:t>
            </w:r>
            <w:r w:rsidRPr="00C76BE3">
              <w:rPr>
                <w:rFonts w:ascii="Times New Roman" w:hAnsi="Times New Roman" w:cs="Times New Roman"/>
              </w:rPr>
              <w:t xml:space="preserve"> (Китайська Народна Республіка) про співпрацю щодо реалізації інвестиційного проекту в галузі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машино-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будування, передбач</w:t>
            </w:r>
            <w:r>
              <w:rPr>
                <w:rFonts w:ascii="Times New Roman" w:hAnsi="Times New Roman" w:cs="Times New Roman"/>
              </w:rPr>
              <w:t>еного до підписання у 2019 році</w:t>
            </w:r>
          </w:p>
        </w:tc>
        <w:tc>
          <w:tcPr>
            <w:tcW w:w="1276" w:type="dxa"/>
          </w:tcPr>
          <w:p w:rsidR="00024A4B" w:rsidRPr="00C76BE3" w:rsidRDefault="00024A4B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14.1.4. Організація </w:t>
            </w:r>
          </w:p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та проведення щорічного Херсонського міжнародного інвестиційного форуму «Таврійські горизонти»</w:t>
            </w:r>
          </w:p>
          <w:p w:rsidR="00024A4B" w:rsidRPr="00C76BE3" w:rsidRDefault="00024A4B" w:rsidP="00896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Рішення  обласної ради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 від 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22 січня 2016 року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№ 59, </w:t>
            </w:r>
            <w:r w:rsidRPr="00C76BE3">
              <w:rPr>
                <w:rFonts w:ascii="Times New Roman" w:hAnsi="Times New Roman" w:cs="Times New Roman"/>
              </w:rPr>
              <w:br/>
              <w:t xml:space="preserve">03 березня 2017 року 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№ 372, </w:t>
            </w:r>
          </w:p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10 квітня 2017 року</w:t>
            </w:r>
          </w:p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№ 433, </w:t>
            </w:r>
          </w:p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09 </w:t>
            </w:r>
            <w:r w:rsidRPr="00C76BE3">
              <w:rPr>
                <w:rFonts w:ascii="Times New Roman" w:hAnsi="Times New Roman" w:cs="Times New Roman"/>
              </w:rPr>
              <w:lastRenderedPageBreak/>
              <w:t>червня 2017 року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№ 485</w:t>
            </w:r>
          </w:p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lastRenderedPageBreak/>
              <w:t>Рішення обласної ради від</w:t>
            </w:r>
          </w:p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08 вересня 2017 року</w:t>
            </w:r>
          </w:p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№ 553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6BE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76BE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6BE3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1699,8</w:t>
            </w:r>
          </w:p>
        </w:tc>
        <w:tc>
          <w:tcPr>
            <w:tcW w:w="1275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Обсяг прямих іноземних інвестицій (</w:t>
            </w:r>
            <w:proofErr w:type="spellStart"/>
            <w:r w:rsidRPr="00C76BE3">
              <w:rPr>
                <w:rFonts w:ascii="Times New Roman" w:hAnsi="Times New Roman" w:cs="Times New Roman"/>
              </w:rPr>
              <w:t>акціоне</w:t>
            </w:r>
            <w:r>
              <w:rPr>
                <w:rFonts w:ascii="Times New Roman" w:hAnsi="Times New Roman" w:cs="Times New Roman"/>
              </w:rPr>
              <w:t>-рно</w:t>
            </w:r>
            <w:r w:rsidRPr="00C76BE3">
              <w:rPr>
                <w:rFonts w:ascii="Times New Roman" w:hAnsi="Times New Roman" w:cs="Times New Roman"/>
              </w:rPr>
              <w:t>го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капіталу) у розрахунку на одну особу населення області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наростаю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чим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підсумком з початку інвестування,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дол.США</w:t>
            </w:r>
            <w:proofErr w:type="spellEnd"/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212,3 (на 01 січня 2019 року)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</w:t>
            </w:r>
            <w:r w:rsidRPr="00C76BE3">
              <w:rPr>
                <w:rFonts w:ascii="Times New Roman" w:hAnsi="Times New Roman" w:cs="Times New Roman"/>
              </w:rPr>
              <w:t>7</w:t>
            </w:r>
          </w:p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(на</w:t>
            </w:r>
          </w:p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</w:rPr>
              <w:t>жов-тня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</w:rPr>
              <w:t>ро-ку</w:t>
            </w:r>
            <w:proofErr w:type="spellEnd"/>
            <w:r w:rsidRPr="00C76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024A4B" w:rsidRPr="00C76BE3" w:rsidRDefault="00024A4B" w:rsidP="008F72A5">
            <w:pPr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Організовано та проведено</w:t>
            </w:r>
            <w:r w:rsidRPr="00C76BE3">
              <w:rPr>
                <w:rFonts w:ascii="Times New Roman" w:hAnsi="Times New Roman" w:cs="Times New Roman"/>
                <w:b/>
              </w:rPr>
              <w:t xml:space="preserve"> </w:t>
            </w:r>
            <w:r w:rsidRPr="00C76BE3">
              <w:rPr>
                <w:rFonts w:ascii="Times New Roman" w:hAnsi="Times New Roman" w:cs="Times New Roman"/>
              </w:rPr>
              <w:t>Херсонський  міжнародний  економічний  форум «Таврійські горизонти»</w:t>
            </w:r>
          </w:p>
          <w:p w:rsidR="00024A4B" w:rsidRPr="00C76BE3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(21 вересня 2018 року, </w:t>
            </w:r>
            <w:r w:rsidRPr="00C76BE3">
              <w:rPr>
                <w:rFonts w:ascii="Times New Roman" w:hAnsi="Times New Roman" w:cs="Times New Roman"/>
              </w:rPr>
              <w:br/>
              <w:t xml:space="preserve">м. Київ), </w:t>
            </w:r>
            <w:r w:rsidRPr="00C76BE3">
              <w:rPr>
                <w:rFonts w:ascii="Times New Roman" w:hAnsi="Times New Roman" w:cs="Times New Roman"/>
              </w:rPr>
              <w:br/>
              <w:t xml:space="preserve">під час якого презентовано інвестиційний потенціал регіону, </w:t>
            </w:r>
          </w:p>
          <w:p w:rsidR="00024A4B" w:rsidRPr="00C76BE3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започатковано нові міжрегіональні контакти з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представника-ми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іноземних бізнес-місій та укладено </w:t>
            </w:r>
            <w:r w:rsidRPr="00C76BE3">
              <w:rPr>
                <w:rFonts w:ascii="Times New Roman" w:hAnsi="Times New Roman" w:cs="Times New Roman"/>
              </w:rPr>
              <w:br/>
              <w:t xml:space="preserve">11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дво-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і тристоронніх договірних </w:t>
            </w:r>
            <w:r w:rsidRPr="00C76BE3">
              <w:rPr>
                <w:rFonts w:ascii="Times New Roman" w:hAnsi="Times New Roman" w:cs="Times New Roman"/>
              </w:rPr>
              <w:lastRenderedPageBreak/>
              <w:t>документів (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меморан-</w:t>
            </w:r>
            <w:proofErr w:type="spellEnd"/>
            <w:r w:rsidRPr="00C76BE3">
              <w:rPr>
                <w:rFonts w:ascii="Times New Roman" w:hAnsi="Times New Roman" w:cs="Times New Roman"/>
              </w:rPr>
              <w:br/>
            </w:r>
            <w:proofErr w:type="spellStart"/>
            <w:r w:rsidRPr="00C76BE3">
              <w:rPr>
                <w:rFonts w:ascii="Times New Roman" w:hAnsi="Times New Roman" w:cs="Times New Roman"/>
              </w:rPr>
              <w:t>думів</w:t>
            </w:r>
            <w:proofErr w:type="spellEnd"/>
            <w:r w:rsidRPr="00C76BE3">
              <w:rPr>
                <w:rFonts w:ascii="Times New Roman" w:hAnsi="Times New Roman" w:cs="Times New Roman"/>
              </w:rPr>
              <w:t>) щодо інвестиційної співпраці між Херсонською обласною державною адміністрацією та суб’єктами господарсько</w:t>
            </w:r>
            <w:r>
              <w:rPr>
                <w:rFonts w:ascii="Times New Roman" w:hAnsi="Times New Roman" w:cs="Times New Roman"/>
              </w:rPr>
              <w:t>ї діяльності</w:t>
            </w:r>
          </w:p>
        </w:tc>
        <w:tc>
          <w:tcPr>
            <w:tcW w:w="1276" w:type="dxa"/>
          </w:tcPr>
          <w:p w:rsidR="00024A4B" w:rsidRPr="00C76BE3" w:rsidRDefault="00024A4B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C76BE3" w:rsidRDefault="00024A4B" w:rsidP="008961A8">
            <w:pPr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14.1.5.</w:t>
            </w:r>
          </w:p>
          <w:p w:rsidR="00024A4B" w:rsidRPr="00C76BE3" w:rsidRDefault="00024A4B" w:rsidP="008961A8">
            <w:pPr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Створення належних умов для впровадження та подальшої реалізації інвестиційних проектів з наданням пріоритету </w:t>
            </w:r>
            <w:proofErr w:type="spellStart"/>
            <w:r w:rsidRPr="00C76BE3">
              <w:rPr>
                <w:rFonts w:ascii="Times New Roman" w:hAnsi="Times New Roman" w:cs="Times New Roman"/>
              </w:rPr>
              <w:t>ресурсо-зберігаючим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технологіям </w:t>
            </w:r>
          </w:p>
          <w:p w:rsidR="00024A4B" w:rsidRPr="00C76BE3" w:rsidRDefault="00024A4B" w:rsidP="008961A8">
            <w:pPr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як таким, що </w:t>
            </w:r>
          </w:p>
          <w:p w:rsidR="00024A4B" w:rsidRPr="00C76BE3" w:rsidRDefault="00024A4B" w:rsidP="008961A8">
            <w:pPr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є найбільш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конкуренто-спроможними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на світовому рівні 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24A4B" w:rsidRPr="00C76BE3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24A4B" w:rsidRPr="00C76BE3" w:rsidRDefault="00024A4B" w:rsidP="00C8016B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Кількість </w:t>
            </w:r>
            <w:proofErr w:type="spellStart"/>
            <w:r w:rsidRPr="00C76BE3">
              <w:rPr>
                <w:rFonts w:ascii="Times New Roman" w:hAnsi="Times New Roman" w:cs="Times New Roman"/>
              </w:rPr>
              <w:t>інвестиці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йних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проектів, які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впрова</w:t>
            </w:r>
            <w:r>
              <w:rPr>
                <w:rFonts w:ascii="Times New Roman" w:hAnsi="Times New Roman" w:cs="Times New Roman"/>
              </w:rPr>
              <w:t>-</w:t>
            </w:r>
            <w:r w:rsidRPr="00C76BE3">
              <w:rPr>
                <w:rFonts w:ascii="Times New Roman" w:hAnsi="Times New Roman" w:cs="Times New Roman"/>
              </w:rPr>
              <w:t>джено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або започатко-вано до реалізації </w:t>
            </w:r>
            <w:r w:rsidRPr="00C76BE3">
              <w:rPr>
                <w:rFonts w:ascii="Times New Roman" w:hAnsi="Times New Roman" w:cs="Times New Roman"/>
              </w:rPr>
              <w:br/>
              <w:t>на території області, одиниць</w:t>
            </w: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24A4B" w:rsidRPr="00DD1BBE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C76BE3">
              <w:rPr>
                <w:rFonts w:ascii="Times New Roman" w:hAnsi="Times New Roman" w:cs="Times New Roman"/>
              </w:rPr>
              <w:t xml:space="preserve">На 31 грудня 2018 року </w:t>
            </w:r>
            <w:r w:rsidRPr="00C76BE3">
              <w:rPr>
                <w:rFonts w:ascii="Times New Roman" w:hAnsi="Times New Roman" w:cs="Times New Roman"/>
              </w:rPr>
              <w:br/>
              <w:t xml:space="preserve">в області перебувало у стані поточної реалізації 52 інвестиційні проекти загальною кошторисною вартістю </w:t>
            </w:r>
            <w:r w:rsidRPr="00C76BE3">
              <w:rPr>
                <w:rFonts w:ascii="Times New Roman" w:hAnsi="Times New Roman" w:cs="Times New Roman"/>
              </w:rPr>
              <w:br/>
              <w:t xml:space="preserve">39,1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млрд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грн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орієнтовно (переважно у сфері розвитку енергетичної галузі з використанням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альтернатив-них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видів джерел),</w:t>
            </w:r>
            <w:r w:rsidRPr="00C76BE3">
              <w:rPr>
                <w:rFonts w:ascii="Times New Roman" w:hAnsi="Times New Roman" w:cs="Times New Roman"/>
              </w:rPr>
              <w:br/>
              <w:t xml:space="preserve">32 з яких на загальну суму понад </w:t>
            </w:r>
            <w:r w:rsidRPr="00C76BE3">
              <w:rPr>
                <w:rFonts w:ascii="Times New Roman" w:hAnsi="Times New Roman" w:cs="Times New Roman"/>
              </w:rPr>
              <w:br/>
              <w:t xml:space="preserve">5,0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млрд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грн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передбачені до подальшої  реалізації у регіоні упродовж </w:t>
            </w:r>
            <w:r w:rsidRPr="00C76BE3">
              <w:rPr>
                <w:rFonts w:ascii="Times New Roman" w:hAnsi="Times New Roman" w:cs="Times New Roman"/>
              </w:rPr>
              <w:br/>
              <w:t xml:space="preserve">2019 року </w:t>
            </w:r>
            <w:r w:rsidRPr="00C76BE3">
              <w:rPr>
                <w:rFonts w:ascii="Times New Roman" w:hAnsi="Times New Roman" w:cs="Times New Roman"/>
              </w:rPr>
              <w:br/>
              <w:t xml:space="preserve">(з метою завершення </w:t>
            </w:r>
            <w:r w:rsidRPr="00C76BE3">
              <w:rPr>
                <w:rFonts w:ascii="Times New Roman" w:hAnsi="Times New Roman" w:cs="Times New Roman"/>
              </w:rPr>
              <w:lastRenderedPageBreak/>
              <w:t xml:space="preserve">будівництва </w:t>
            </w:r>
            <w:r w:rsidRPr="00C76BE3">
              <w:rPr>
                <w:rFonts w:ascii="Times New Roman" w:hAnsi="Times New Roman" w:cs="Times New Roman"/>
              </w:rPr>
              <w:br/>
              <w:t xml:space="preserve">4-х потужних об’єктів з вироблення вітрової енергетики – Дніпро-Бузької, Сиваської,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Овер’янівської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Каланчацької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ВЕС, орієнтовною кошторисною вартістю </w:t>
            </w:r>
            <w:r w:rsidRPr="00C76BE3">
              <w:rPr>
                <w:rFonts w:ascii="Times New Roman" w:hAnsi="Times New Roman" w:cs="Times New Roman"/>
              </w:rPr>
              <w:br/>
              <w:t xml:space="preserve">760,0 </w:t>
            </w:r>
            <w:proofErr w:type="spellStart"/>
            <w:r w:rsidRPr="00C76BE3">
              <w:rPr>
                <w:rFonts w:ascii="Times New Roman" w:hAnsi="Times New Roman" w:cs="Times New Roman"/>
              </w:rPr>
              <w:t>млн</w:t>
            </w:r>
            <w:proofErr w:type="spellEnd"/>
            <w:r w:rsidRPr="00C76BE3">
              <w:rPr>
                <w:rFonts w:ascii="Times New Roman" w:hAnsi="Times New Roman" w:cs="Times New Roman"/>
              </w:rPr>
              <w:t xml:space="preserve"> євро).</w:t>
            </w:r>
          </w:p>
        </w:tc>
        <w:tc>
          <w:tcPr>
            <w:tcW w:w="1276" w:type="dxa"/>
          </w:tcPr>
          <w:p w:rsidR="00024A4B" w:rsidRPr="00C76BE3" w:rsidRDefault="00024A4B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24A4B" w:rsidTr="0016133A">
        <w:tc>
          <w:tcPr>
            <w:tcW w:w="1951" w:type="dxa"/>
          </w:tcPr>
          <w:p w:rsidR="00024A4B" w:rsidRPr="00A87E3A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lastRenderedPageBreak/>
              <w:t>14.2. «Сільський розвиток»</w:t>
            </w:r>
          </w:p>
        </w:tc>
        <w:tc>
          <w:tcPr>
            <w:tcW w:w="1985" w:type="dxa"/>
          </w:tcPr>
          <w:p w:rsidR="00024A4B" w:rsidRPr="00A87E3A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t xml:space="preserve">14.2.1. Підвищення ефективності розбудови маркетингового ланцюга дрібних та середніх виробників </w:t>
            </w:r>
            <w:proofErr w:type="spellStart"/>
            <w:r w:rsidRPr="00A87E3A">
              <w:rPr>
                <w:rFonts w:ascii="Times New Roman" w:hAnsi="Times New Roman" w:cs="Times New Roman"/>
              </w:rPr>
              <w:t>сільськогосподар-ської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продукції</w:t>
            </w:r>
          </w:p>
        </w:tc>
        <w:tc>
          <w:tcPr>
            <w:tcW w:w="850" w:type="dxa"/>
          </w:tcPr>
          <w:p w:rsidR="00024A4B" w:rsidRPr="00C8016B" w:rsidRDefault="00024A4B" w:rsidP="00896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16B">
              <w:rPr>
                <w:rFonts w:ascii="Times New Roman" w:hAnsi="Times New Roman" w:cs="Times New Roman"/>
                <w:color w:val="000000"/>
              </w:rPr>
              <w:t>2018-2020 роки</w:t>
            </w:r>
          </w:p>
          <w:p w:rsidR="00024A4B" w:rsidRPr="00C8016B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C8016B" w:rsidRDefault="00024A4B" w:rsidP="00896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Ріше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ння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cесії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обла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сної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ради від 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C8016B">
              <w:rPr>
                <w:rFonts w:ascii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вере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сня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2015 № 1296 </w:t>
            </w:r>
          </w:p>
          <w:p w:rsidR="00024A4B" w:rsidRPr="00C8016B" w:rsidRDefault="00024A4B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4A4B" w:rsidRPr="00C8016B" w:rsidRDefault="00024A4B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 w:rsidRPr="00C801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24A4B" w:rsidRPr="00C8016B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8016B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708" w:type="dxa"/>
          </w:tcPr>
          <w:p w:rsidR="00024A4B" w:rsidRPr="00C8016B" w:rsidRDefault="00024A4B" w:rsidP="008961A8">
            <w:pPr>
              <w:jc w:val="center"/>
              <w:rPr>
                <w:rFonts w:ascii="Times New Roman" w:hAnsi="Times New Roman" w:cs="Times New Roman"/>
              </w:rPr>
            </w:pPr>
            <w:r w:rsidRPr="00C8016B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851" w:type="dxa"/>
          </w:tcPr>
          <w:p w:rsidR="00024A4B" w:rsidRPr="00C8016B" w:rsidRDefault="00024A4B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C8016B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709" w:type="dxa"/>
          </w:tcPr>
          <w:p w:rsidR="00024A4B" w:rsidRPr="00C8016B" w:rsidRDefault="00024A4B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C8016B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275" w:type="dxa"/>
          </w:tcPr>
          <w:p w:rsidR="00024A4B" w:rsidRPr="00C8016B" w:rsidRDefault="00024A4B" w:rsidP="00491E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Створе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нння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сільсько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господа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рських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обслуго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вуючих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16B">
              <w:rPr>
                <w:rFonts w:ascii="Times New Roman" w:hAnsi="Times New Roman" w:cs="Times New Roman"/>
                <w:color w:val="000000"/>
              </w:rPr>
              <w:t>коопера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8016B">
              <w:rPr>
                <w:rFonts w:ascii="Times New Roman" w:hAnsi="Times New Roman" w:cs="Times New Roman"/>
                <w:color w:val="000000"/>
              </w:rPr>
              <w:t>тивів</w:t>
            </w:r>
            <w:proofErr w:type="spellEnd"/>
            <w:r w:rsidRPr="00C8016B">
              <w:rPr>
                <w:rFonts w:ascii="Times New Roman" w:hAnsi="Times New Roman" w:cs="Times New Roman"/>
                <w:color w:val="000000"/>
              </w:rPr>
              <w:t>, одиниць</w:t>
            </w:r>
          </w:p>
          <w:p w:rsidR="00024A4B" w:rsidRPr="00C8016B" w:rsidRDefault="00024A4B" w:rsidP="00491EFA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Pr="00C76BE3" w:rsidRDefault="00024A4B" w:rsidP="008961A8">
            <w:pPr>
              <w:spacing w:line="21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24A4B" w:rsidRPr="00C76BE3" w:rsidRDefault="00024A4B" w:rsidP="008961A8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024A4B" w:rsidRPr="00C76BE3" w:rsidRDefault="00024A4B" w:rsidP="008961A8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701" w:type="dxa"/>
          </w:tcPr>
          <w:p w:rsidR="00024A4B" w:rsidRPr="00A87E3A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t>Станом на 31 грудня 2018 року в області зареєстровано 62 сільськогосподарських обслуговуючих кооперативів. Протягом 2018  року в області створено 5 СОК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E3A">
              <w:rPr>
                <w:rFonts w:ascii="Times New Roman" w:hAnsi="Times New Roman" w:cs="Times New Roman"/>
              </w:rPr>
              <w:t>Чаплинському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E3A">
              <w:rPr>
                <w:rFonts w:ascii="Times New Roman" w:hAnsi="Times New Roman" w:cs="Times New Roman"/>
              </w:rPr>
              <w:t>Голоприста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нському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E3A">
              <w:rPr>
                <w:rFonts w:ascii="Times New Roman" w:hAnsi="Times New Roman" w:cs="Times New Roman"/>
              </w:rPr>
              <w:t>Нижньосіро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гозькому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7E3A">
              <w:rPr>
                <w:rFonts w:ascii="Times New Roman" w:hAnsi="Times New Roman" w:cs="Times New Roman"/>
              </w:rPr>
              <w:t>Каланчацько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му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87E3A">
              <w:rPr>
                <w:rFonts w:ascii="Times New Roman" w:hAnsi="Times New Roman" w:cs="Times New Roman"/>
              </w:rPr>
              <w:t>Скадовському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районах.  </w:t>
            </w:r>
          </w:p>
        </w:tc>
        <w:tc>
          <w:tcPr>
            <w:tcW w:w="1276" w:type="dxa"/>
          </w:tcPr>
          <w:p w:rsidR="00024A4B" w:rsidRDefault="00024A4B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A4B" w:rsidTr="0016133A">
        <w:tc>
          <w:tcPr>
            <w:tcW w:w="1951" w:type="dxa"/>
          </w:tcPr>
          <w:p w:rsidR="00024A4B" w:rsidRPr="00C76BE3" w:rsidRDefault="00024A4B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4A4B" w:rsidRPr="006D2ACD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14.2.2. Будівництво лікарських амбулаторій та </w:t>
            </w:r>
            <w:r w:rsidRPr="006D2ACD">
              <w:rPr>
                <w:rFonts w:ascii="Times New Roman" w:hAnsi="Times New Roman" w:cs="Times New Roman"/>
              </w:rPr>
              <w:lastRenderedPageBreak/>
              <w:t>амбулаторій загальної</w:t>
            </w:r>
          </w:p>
          <w:p w:rsidR="00024A4B" w:rsidRPr="006D2ACD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>практики – сімейної</w:t>
            </w:r>
          </w:p>
          <w:p w:rsidR="00024A4B" w:rsidRPr="006D2ACD" w:rsidRDefault="00024A4B" w:rsidP="006D2AC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>медицини</w:t>
            </w:r>
          </w:p>
        </w:tc>
        <w:tc>
          <w:tcPr>
            <w:tcW w:w="850" w:type="dxa"/>
          </w:tcPr>
          <w:p w:rsidR="00024A4B" w:rsidRPr="00C76BE3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– 2020 року</w:t>
            </w:r>
          </w:p>
        </w:tc>
        <w:tc>
          <w:tcPr>
            <w:tcW w:w="851" w:type="dxa"/>
          </w:tcPr>
          <w:p w:rsidR="00024A4B" w:rsidRPr="006D2ACD" w:rsidRDefault="00024A4B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захо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дів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lastRenderedPageBreak/>
              <w:t>ізації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у</w:t>
            </w:r>
          </w:p>
          <w:p w:rsidR="00024A4B" w:rsidRPr="006D2ACD" w:rsidRDefault="00024A4B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 2018 – 2020 роках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Стра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тегії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розви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тку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сті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на період до 2020 року  (рішення обласної ради від </w:t>
            </w:r>
          </w:p>
          <w:p w:rsidR="00024A4B" w:rsidRPr="006D2ACD" w:rsidRDefault="00024A4B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16.03.2018 </w:t>
            </w:r>
            <w:r>
              <w:rPr>
                <w:rFonts w:ascii="Times New Roman" w:hAnsi="Times New Roman" w:cs="Times New Roman"/>
              </w:rPr>
              <w:t>№</w:t>
            </w:r>
            <w:r w:rsidRPr="006D2ACD">
              <w:rPr>
                <w:rFonts w:ascii="Times New Roman" w:hAnsi="Times New Roman" w:cs="Times New Roman"/>
              </w:rPr>
              <w:t>748)</w:t>
            </w:r>
          </w:p>
        </w:tc>
        <w:tc>
          <w:tcPr>
            <w:tcW w:w="850" w:type="dxa"/>
          </w:tcPr>
          <w:p w:rsidR="00024A4B" w:rsidRPr="00C76BE3" w:rsidRDefault="00024A4B" w:rsidP="006D2ACD">
            <w:pPr>
              <w:ind w:firstLine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4A4B" w:rsidRDefault="00024A4B" w:rsidP="006D2ACD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131760,000</w:t>
            </w:r>
          </w:p>
          <w:p w:rsidR="00024A4B" w:rsidRDefault="00024A4B" w:rsidP="006D2ACD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</w:t>
            </w:r>
          </w:p>
          <w:p w:rsidR="00024A4B" w:rsidRPr="00C76BE3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8" w:type="dxa"/>
          </w:tcPr>
          <w:p w:rsidR="00024A4B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3024,064</w:t>
            </w:r>
          </w:p>
          <w:p w:rsidR="00024A4B" w:rsidRPr="00C76BE3" w:rsidRDefault="00024A4B" w:rsidP="006D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851" w:type="dxa"/>
          </w:tcPr>
          <w:p w:rsidR="00024A4B" w:rsidRPr="00A87E3A" w:rsidRDefault="00024A4B" w:rsidP="006D2AC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4A4B" w:rsidRPr="00A87E3A" w:rsidRDefault="00024A4B" w:rsidP="006D2ACD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A4B" w:rsidRPr="006D2ACD" w:rsidRDefault="00024A4B" w:rsidP="006D2A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Кількість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побудова-них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амбулато-</w:t>
            </w:r>
            <w:r w:rsidRPr="006D2ACD">
              <w:rPr>
                <w:rFonts w:ascii="Times New Roman" w:hAnsi="Times New Roman" w:cs="Times New Roman"/>
              </w:rPr>
              <w:lastRenderedPageBreak/>
              <w:t>рій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, </w:t>
            </w:r>
          </w:p>
          <w:p w:rsidR="00024A4B" w:rsidRPr="006D2ACD" w:rsidRDefault="00F6194F" w:rsidP="006D2A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>О</w:t>
            </w:r>
            <w:r w:rsidR="00024A4B" w:rsidRPr="006D2ACD">
              <w:rPr>
                <w:rFonts w:ascii="Times New Roman" w:hAnsi="Times New Roman" w:cs="Times New Roman"/>
              </w:rPr>
              <w:t>диниць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24A4B" w:rsidRPr="00C76BE3" w:rsidRDefault="00024A4B" w:rsidP="006D2AC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</w:tcPr>
          <w:p w:rsidR="00024A4B" w:rsidRPr="00C76BE3" w:rsidRDefault="00024A4B" w:rsidP="006D2ACD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24A4B" w:rsidRPr="00C76BE3" w:rsidRDefault="00024A4B" w:rsidP="006D2ACD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701" w:type="dxa"/>
          </w:tcPr>
          <w:p w:rsidR="00024A4B" w:rsidRPr="006D2ACD" w:rsidRDefault="00024A4B" w:rsidP="008F72A5">
            <w:pPr>
              <w:spacing w:line="218" w:lineRule="auto"/>
              <w:ind w:firstLine="38"/>
              <w:jc w:val="both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У 2018 році укладено 13 договорів підряду, по 9 об’єктам </w:t>
            </w:r>
            <w:r w:rsidRPr="006D2ACD">
              <w:rPr>
                <w:rFonts w:ascii="Times New Roman" w:hAnsi="Times New Roman" w:cs="Times New Roman"/>
              </w:rPr>
              <w:lastRenderedPageBreak/>
              <w:t>здійснюється тендерних процедур, 4 об’єкта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D2ACD">
              <w:rPr>
                <w:rFonts w:ascii="Times New Roman" w:hAnsi="Times New Roman" w:cs="Times New Roman"/>
              </w:rPr>
              <w:t>в стадії виготовлення документації на земельні ділянки</w:t>
            </w:r>
          </w:p>
        </w:tc>
        <w:tc>
          <w:tcPr>
            <w:tcW w:w="1276" w:type="dxa"/>
          </w:tcPr>
          <w:p w:rsidR="00024A4B" w:rsidRDefault="00024A4B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1985" w:type="dxa"/>
          </w:tcPr>
          <w:p w:rsidR="00F6194F" w:rsidRPr="006453A5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 w:rsidRPr="006453A5">
              <w:rPr>
                <w:rFonts w:ascii="Times New Roman" w:hAnsi="Times New Roman" w:cs="Times New Roman"/>
              </w:rPr>
              <w:t xml:space="preserve">14.2.3. Будівництво, реконструкція, ремонт і утримання автомобільних доріг загального користування, місцевого значення, вулиць і доріг  комунальної власності у </w:t>
            </w:r>
            <w:r w:rsidRPr="006453A5">
              <w:rPr>
                <w:rFonts w:ascii="Times New Roman" w:hAnsi="Times New Roman" w:cs="Times New Roman"/>
              </w:rPr>
              <w:lastRenderedPageBreak/>
              <w:t>населених пунктах області</w:t>
            </w:r>
          </w:p>
        </w:tc>
        <w:tc>
          <w:tcPr>
            <w:tcW w:w="850" w:type="dxa"/>
          </w:tcPr>
          <w:p w:rsidR="00F6194F" w:rsidRPr="00C76BE3" w:rsidRDefault="00F6194F" w:rsidP="0020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2018 - 2019 роки</w:t>
            </w:r>
          </w:p>
        </w:tc>
        <w:tc>
          <w:tcPr>
            <w:tcW w:w="851" w:type="dxa"/>
          </w:tcPr>
          <w:p w:rsidR="00F6194F" w:rsidRPr="006D2ACD" w:rsidRDefault="00F6194F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захо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дів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ізації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у</w:t>
            </w:r>
          </w:p>
          <w:p w:rsidR="00F6194F" w:rsidRPr="006D2ACD" w:rsidRDefault="00F6194F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 2018 – 2020 роках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Стра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тегії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розви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тку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lastRenderedPageBreak/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2ACD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6D2ACD">
              <w:rPr>
                <w:rFonts w:ascii="Times New Roman" w:hAnsi="Times New Roman" w:cs="Times New Roman"/>
              </w:rPr>
              <w:t>сті</w:t>
            </w:r>
            <w:proofErr w:type="spellEnd"/>
            <w:r w:rsidRPr="006D2ACD">
              <w:rPr>
                <w:rFonts w:ascii="Times New Roman" w:hAnsi="Times New Roman" w:cs="Times New Roman"/>
              </w:rPr>
              <w:t xml:space="preserve"> на період до 2020 року  (рішення обласної ради від </w:t>
            </w:r>
          </w:p>
          <w:p w:rsidR="00F6194F" w:rsidRPr="006D2ACD" w:rsidRDefault="00F6194F" w:rsidP="00200129">
            <w:pPr>
              <w:jc w:val="center"/>
              <w:rPr>
                <w:rFonts w:ascii="Times New Roman" w:hAnsi="Times New Roman" w:cs="Times New Roman"/>
              </w:rPr>
            </w:pPr>
            <w:r w:rsidRPr="006D2ACD">
              <w:rPr>
                <w:rFonts w:ascii="Times New Roman" w:hAnsi="Times New Roman" w:cs="Times New Roman"/>
              </w:rPr>
              <w:t xml:space="preserve">16.03.2018 </w:t>
            </w:r>
            <w:r>
              <w:rPr>
                <w:rFonts w:ascii="Times New Roman" w:hAnsi="Times New Roman" w:cs="Times New Roman"/>
              </w:rPr>
              <w:t>№</w:t>
            </w:r>
            <w:r w:rsidRPr="006D2ACD">
              <w:rPr>
                <w:rFonts w:ascii="Times New Roman" w:hAnsi="Times New Roman" w:cs="Times New Roman"/>
              </w:rPr>
              <w:t>748)</w:t>
            </w:r>
          </w:p>
        </w:tc>
        <w:tc>
          <w:tcPr>
            <w:tcW w:w="850" w:type="dxa"/>
          </w:tcPr>
          <w:p w:rsidR="00F6194F" w:rsidRPr="00C76BE3" w:rsidRDefault="00F6194F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F6194F" w:rsidRPr="00C76BE3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319779,4</w:t>
            </w:r>
          </w:p>
        </w:tc>
        <w:tc>
          <w:tcPr>
            <w:tcW w:w="708" w:type="dxa"/>
          </w:tcPr>
          <w:p w:rsidR="00F6194F" w:rsidRPr="00C76BE3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250925,6</w:t>
            </w:r>
          </w:p>
        </w:tc>
        <w:tc>
          <w:tcPr>
            <w:tcW w:w="851" w:type="dxa"/>
          </w:tcPr>
          <w:p w:rsidR="00F6194F" w:rsidRPr="00C76BE3" w:rsidRDefault="00F6194F" w:rsidP="00B9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319779,4</w:t>
            </w:r>
          </w:p>
        </w:tc>
        <w:tc>
          <w:tcPr>
            <w:tcW w:w="709" w:type="dxa"/>
          </w:tcPr>
          <w:p w:rsidR="00F6194F" w:rsidRPr="00C76BE3" w:rsidRDefault="00F6194F" w:rsidP="00B9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250925,6</w:t>
            </w:r>
          </w:p>
        </w:tc>
        <w:tc>
          <w:tcPr>
            <w:tcW w:w="1275" w:type="dxa"/>
          </w:tcPr>
          <w:p w:rsidR="00F6194F" w:rsidRPr="0084074D" w:rsidRDefault="00F6194F" w:rsidP="00B92AF8">
            <w:pPr>
              <w:jc w:val="center"/>
              <w:rPr>
                <w:rFonts w:ascii="Times New Roman" w:hAnsi="Times New Roman" w:cs="Times New Roman"/>
              </w:rPr>
            </w:pPr>
            <w:r w:rsidRPr="0084074D">
              <w:rPr>
                <w:rFonts w:ascii="Times New Roman" w:hAnsi="Times New Roman" w:cs="Times New Roman"/>
              </w:rPr>
              <w:t xml:space="preserve">Площа та </w:t>
            </w:r>
            <w:proofErr w:type="spellStart"/>
            <w:r w:rsidRPr="0084074D">
              <w:rPr>
                <w:rFonts w:ascii="Times New Roman" w:hAnsi="Times New Roman" w:cs="Times New Roman"/>
              </w:rPr>
              <w:t>протяж-ність</w:t>
            </w:r>
            <w:proofErr w:type="spellEnd"/>
            <w:r w:rsidRPr="00840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074D">
              <w:rPr>
                <w:rFonts w:ascii="Times New Roman" w:hAnsi="Times New Roman" w:cs="Times New Roman"/>
              </w:rPr>
              <w:t>відремон-</w:t>
            </w:r>
            <w:proofErr w:type="spellEnd"/>
          </w:p>
          <w:p w:rsidR="00F6194F" w:rsidRPr="0084074D" w:rsidRDefault="00F6194F" w:rsidP="00B92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74D">
              <w:rPr>
                <w:rFonts w:ascii="Times New Roman" w:hAnsi="Times New Roman" w:cs="Times New Roman"/>
              </w:rPr>
              <w:t>тованих</w:t>
            </w:r>
            <w:proofErr w:type="spellEnd"/>
            <w:r w:rsidRPr="0084074D">
              <w:rPr>
                <w:rFonts w:ascii="Times New Roman" w:hAnsi="Times New Roman" w:cs="Times New Roman"/>
              </w:rPr>
              <w:t xml:space="preserve"> ділянок,</w:t>
            </w:r>
          </w:p>
          <w:p w:rsidR="00F6194F" w:rsidRPr="0084074D" w:rsidRDefault="00F6194F" w:rsidP="00B92AF8">
            <w:pPr>
              <w:jc w:val="center"/>
              <w:rPr>
                <w:rFonts w:ascii="Times New Roman" w:hAnsi="Times New Roman" w:cs="Times New Roman"/>
              </w:rPr>
            </w:pPr>
            <w:r w:rsidRPr="0084074D">
              <w:rPr>
                <w:rFonts w:ascii="Times New Roman" w:hAnsi="Times New Roman" w:cs="Times New Roman"/>
              </w:rPr>
              <w:t>км, кв. м</w:t>
            </w:r>
          </w:p>
        </w:tc>
        <w:tc>
          <w:tcPr>
            <w:tcW w:w="851" w:type="dxa"/>
          </w:tcPr>
          <w:p w:rsidR="00F6194F" w:rsidRDefault="00F6194F" w:rsidP="0084074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Міс-цеві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доро-ги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- 60 км.</w:t>
            </w:r>
          </w:p>
          <w:p w:rsidR="00F6194F" w:rsidRDefault="00F6194F" w:rsidP="0084074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  <w:p w:rsidR="00F6194F" w:rsidRDefault="00F6194F" w:rsidP="0084074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Доро-ги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ком. власності.</w:t>
            </w:r>
          </w:p>
          <w:p w:rsidR="00F6194F" w:rsidRPr="00C76BE3" w:rsidRDefault="00F6194F" w:rsidP="0084074D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9" w:type="dxa"/>
          </w:tcPr>
          <w:p w:rsidR="00F6194F" w:rsidRPr="00F6194F" w:rsidRDefault="00F6194F" w:rsidP="0084074D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94F">
              <w:rPr>
                <w:rFonts w:ascii="Times New Roman" w:hAnsi="Times New Roman" w:cs="Times New Roman"/>
              </w:rPr>
              <w:t>Міс-цеві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94F">
              <w:rPr>
                <w:rFonts w:ascii="Times New Roman" w:hAnsi="Times New Roman" w:cs="Times New Roman"/>
              </w:rPr>
              <w:t>до-роги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-</w:t>
            </w:r>
          </w:p>
          <w:p w:rsidR="00F6194F" w:rsidRPr="00F6194F" w:rsidRDefault="00F6194F" w:rsidP="00AC20A9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6194F">
              <w:rPr>
                <w:rFonts w:ascii="Times New Roman" w:hAnsi="Times New Roman" w:cs="Times New Roman"/>
              </w:rPr>
              <w:t>46 км.</w:t>
            </w:r>
          </w:p>
          <w:p w:rsidR="00F6194F" w:rsidRPr="00F6194F" w:rsidRDefault="00F6194F" w:rsidP="00AC20A9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</w:p>
          <w:p w:rsidR="00F6194F" w:rsidRPr="00F6194F" w:rsidRDefault="00F6194F" w:rsidP="00AC20A9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94F">
              <w:rPr>
                <w:rFonts w:ascii="Times New Roman" w:hAnsi="Times New Roman" w:cs="Times New Roman"/>
              </w:rPr>
              <w:t>Доро-ги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ком. власності.</w:t>
            </w:r>
          </w:p>
          <w:p w:rsidR="00F6194F" w:rsidRPr="00F6194F" w:rsidRDefault="00F6194F" w:rsidP="00AC20A9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6194F">
              <w:rPr>
                <w:rFonts w:ascii="Times New Roman" w:hAnsi="Times New Roman" w:cs="Times New Roman"/>
              </w:rPr>
              <w:t xml:space="preserve">61,6 </w:t>
            </w:r>
            <w:r w:rsidRPr="00F6194F">
              <w:rPr>
                <w:rFonts w:ascii="Times New Roman" w:hAnsi="Times New Roman" w:cs="Times New Roman"/>
              </w:rPr>
              <w:lastRenderedPageBreak/>
              <w:t xml:space="preserve">тис. </w:t>
            </w:r>
            <w:proofErr w:type="spellStart"/>
            <w:r w:rsidRPr="00F6194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F6194F" w:rsidRPr="00F6194F" w:rsidRDefault="00F6194F" w:rsidP="00A427FB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94F">
              <w:rPr>
                <w:rFonts w:ascii="Times New Roman" w:hAnsi="Times New Roman" w:cs="Times New Roman"/>
              </w:rPr>
              <w:lastRenderedPageBreak/>
              <w:t>Міс-цеві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194F">
              <w:rPr>
                <w:rFonts w:ascii="Times New Roman" w:hAnsi="Times New Roman" w:cs="Times New Roman"/>
              </w:rPr>
              <w:t>до-роги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-</w:t>
            </w:r>
          </w:p>
          <w:p w:rsidR="00F6194F" w:rsidRPr="00F6194F" w:rsidRDefault="00F6194F" w:rsidP="00A427FB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6194F">
              <w:rPr>
                <w:rFonts w:ascii="Times New Roman" w:hAnsi="Times New Roman" w:cs="Times New Roman"/>
              </w:rPr>
              <w:t>-14 км.</w:t>
            </w:r>
          </w:p>
          <w:p w:rsidR="00F6194F" w:rsidRPr="00F6194F" w:rsidRDefault="00F6194F" w:rsidP="00A427FB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</w:p>
          <w:p w:rsidR="00F6194F" w:rsidRPr="00F6194F" w:rsidRDefault="00F6194F" w:rsidP="00A427FB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94F">
              <w:rPr>
                <w:rFonts w:ascii="Times New Roman" w:hAnsi="Times New Roman" w:cs="Times New Roman"/>
              </w:rPr>
              <w:t>Доро-ги</w:t>
            </w:r>
            <w:proofErr w:type="spellEnd"/>
            <w:r w:rsidRPr="00F6194F">
              <w:rPr>
                <w:rFonts w:ascii="Times New Roman" w:hAnsi="Times New Roman" w:cs="Times New Roman"/>
              </w:rPr>
              <w:t xml:space="preserve"> ком. власності.</w:t>
            </w:r>
          </w:p>
          <w:p w:rsidR="00F6194F" w:rsidRPr="00F6194F" w:rsidRDefault="00F6194F" w:rsidP="00A427FB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-28.4</w:t>
            </w:r>
            <w:r w:rsidRPr="00F6194F">
              <w:rPr>
                <w:rFonts w:ascii="Times New Roman" w:hAnsi="Times New Roman" w:cs="Times New Roman"/>
              </w:rPr>
              <w:t xml:space="preserve"> </w:t>
            </w:r>
            <w:r w:rsidRPr="00F6194F">
              <w:rPr>
                <w:rFonts w:ascii="Times New Roman" w:hAnsi="Times New Roman" w:cs="Times New Roman"/>
              </w:rPr>
              <w:lastRenderedPageBreak/>
              <w:t xml:space="preserve">тис. </w:t>
            </w:r>
            <w:proofErr w:type="spellStart"/>
            <w:r w:rsidRPr="00F6194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lastRenderedPageBreak/>
              <w:t>У 2018 році виконано та прийнято роботи: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- по 7 об’єктам поточного середнього ремонту автомобільних доріг загального користування місцевого </w:t>
            </w:r>
            <w:r w:rsidRPr="00CF4CAA">
              <w:rPr>
                <w:rFonts w:ascii="Times New Roman" w:hAnsi="Times New Roman" w:cs="Times New Roman"/>
              </w:rPr>
              <w:lastRenderedPageBreak/>
              <w:t xml:space="preserve">значення (О220115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Новокаїри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– Республіканець; О220215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Надеждівка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– Розлив; О221711 /М-14/ – Нова Маячка; О221710 Виноградове – Тарасівка на ділянці км 2+636 – км 3+346; О221710 Виноградове – Тарасівка на ділянці км 1+336 – км 2+636); О220808 Залізний Порт –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Круглоозерка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; О221801 /М-17/ –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Чаплинка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Асканія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Нова.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- по 8 об’єктах капітального ремонту вулиць комунальної власності                                     (вул. Набережна (м. Генічеськ), вул. Робоча і Троїцька (с.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Чорнобаївка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),                        вул. Гагаріна і </w:t>
            </w:r>
            <w:proofErr w:type="spellStart"/>
            <w:r w:rsidRPr="00CF4CAA">
              <w:rPr>
                <w:rFonts w:ascii="Times New Roman" w:hAnsi="Times New Roman" w:cs="Times New Roman"/>
              </w:rPr>
              <w:lastRenderedPageBreak/>
              <w:t>Чкалова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4CAA">
              <w:rPr>
                <w:rFonts w:ascii="Times New Roman" w:hAnsi="Times New Roman" w:cs="Times New Roman"/>
              </w:rPr>
              <w:t>смт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Нововоронцовка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CF4CAA">
              <w:rPr>
                <w:rFonts w:ascii="Times New Roman" w:hAnsi="Times New Roman" w:cs="Times New Roman"/>
              </w:rPr>
              <w:t xml:space="preserve">вул. Центральна (с.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Стрілкове</w:t>
            </w:r>
            <w:proofErr w:type="spellEnd"/>
            <w:r w:rsidRPr="00CF4CAA">
              <w:rPr>
                <w:rFonts w:ascii="Times New Roman" w:hAnsi="Times New Roman" w:cs="Times New Roman"/>
              </w:rPr>
              <w:t>), вул. Дружби (м. Нова Каховка), вул. Гагаріна в с. Томина Балка.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- по 6 об’єктах поточного ремонту вулиць комунальної власності                         (вул. Степова (с.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Новософіївка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Голопристанського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району), вул.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Ценковського</w:t>
            </w:r>
            <w:proofErr w:type="spellEnd"/>
            <w:r w:rsidRPr="00CF4CAA">
              <w:rPr>
                <w:rFonts w:ascii="Times New Roman" w:hAnsi="Times New Roman" w:cs="Times New Roman"/>
              </w:rPr>
              <w:t>, І. Франка, Кооперативна і пров. Лікарняний (</w:t>
            </w:r>
            <w:proofErr w:type="spellStart"/>
            <w:r w:rsidRPr="00CF4CAA">
              <w:rPr>
                <w:rFonts w:ascii="Times New Roman" w:hAnsi="Times New Roman" w:cs="Times New Roman"/>
              </w:rPr>
              <w:t>смт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Білозерка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4CAA">
              <w:rPr>
                <w:rFonts w:ascii="Times New Roman" w:hAnsi="Times New Roman" w:cs="Times New Roman"/>
              </w:rPr>
              <w:t>вул.Свободи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Велика Олександрівка)</w:t>
            </w:r>
            <w:proofErr w:type="spellStart"/>
            <w:r w:rsidRPr="00CF4CAA">
              <w:rPr>
                <w:rFonts w:ascii="Times New Roman" w:hAnsi="Times New Roman" w:cs="Times New Roman"/>
              </w:rPr>
              <w:t>Відремонто</w:t>
            </w:r>
            <w:r>
              <w:rPr>
                <w:rFonts w:ascii="Times New Roman" w:hAnsi="Times New Roman" w:cs="Times New Roman"/>
              </w:rPr>
              <w:t>-</w:t>
            </w:r>
            <w:r w:rsidRPr="00CF4CAA">
              <w:rPr>
                <w:rFonts w:ascii="Times New Roman" w:hAnsi="Times New Roman" w:cs="Times New Roman"/>
              </w:rPr>
              <w:t>вано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 (підготовлено до введення в експлуатацію) 24 км автодоріг, 61,6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тис.кв.м</w:t>
            </w:r>
            <w:proofErr w:type="spellEnd"/>
            <w:r w:rsidRPr="00CF4CAA">
              <w:rPr>
                <w:rFonts w:ascii="Times New Roman" w:hAnsi="Times New Roman" w:cs="Times New Roman"/>
              </w:rPr>
              <w:t xml:space="preserve">. </w:t>
            </w:r>
            <w:r w:rsidRPr="00CF4CAA">
              <w:rPr>
                <w:rFonts w:ascii="Times New Roman" w:hAnsi="Times New Roman" w:cs="Times New Roman"/>
              </w:rPr>
              <w:lastRenderedPageBreak/>
              <w:t>вулиць і доріг комунальної власності в населених пунктах області.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На 5 автомобільних дорогах загального користування місцевого значення роботи будуть продовжені при сприятливих погодних умовах у 2019 році, за рахунок коштів, що є перехідними з обсягу фінансування з державного бюджету на 2018 рік.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По об’єктам поточного дрібного ремонту та експлуатаційного утримання роботи в усіх районах завершені. 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Виконано ремонт на місцевих автомобільних </w:t>
            </w:r>
            <w:r w:rsidRPr="00CF4CAA">
              <w:rPr>
                <w:rFonts w:ascii="Times New Roman" w:hAnsi="Times New Roman" w:cs="Times New Roman"/>
              </w:rPr>
              <w:lastRenderedPageBreak/>
              <w:t xml:space="preserve">дорогах загальною площею 135,1 </w:t>
            </w:r>
            <w:proofErr w:type="spellStart"/>
            <w:r w:rsidRPr="00CF4CAA">
              <w:rPr>
                <w:rFonts w:ascii="Times New Roman" w:hAnsi="Times New Roman" w:cs="Times New Roman"/>
              </w:rPr>
              <w:t>тис.кв.м</w:t>
            </w:r>
            <w:proofErr w:type="spellEnd"/>
            <w:r w:rsidRPr="00CF4CAA">
              <w:rPr>
                <w:rFonts w:ascii="Times New Roman" w:hAnsi="Times New Roman" w:cs="Times New Roman"/>
              </w:rPr>
              <w:t>, протяжністю 630,6 км. Роботи проведені на 69 автомобільних дорогах місцевого значення.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По 42 об’єктам поточного дрібного ремонту вулиць і доріг комунальної власності роботи виконані та прийняті. Відремонтовано 48 вулиць в населених пунктах в 7 районах області.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 xml:space="preserve">Загалом у 2018 році за рахунок коштів державного бюджету місцевому бюджету роботи проводилися на 137 об’єктах ремонту. Освоєння коштів </w:t>
            </w:r>
            <w:r w:rsidRPr="00CF4CAA">
              <w:rPr>
                <w:rFonts w:ascii="Times New Roman" w:hAnsi="Times New Roman" w:cs="Times New Roman"/>
              </w:rPr>
              <w:lastRenderedPageBreak/>
              <w:t>державного бюджету склало 80 %.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У порівнянні з 2017 роком рівень фінансування з державного бюджету ремонтних робіт на автомобільних дорогах загального користування місцевого значення зріс у 2,5 рази, фактичний показник обсягу виконання робіт збільшився: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- по ямковому ремонту в 1,7 рази;</w:t>
            </w:r>
          </w:p>
          <w:p w:rsidR="00F6194F" w:rsidRPr="00CF4CAA" w:rsidRDefault="00F6194F" w:rsidP="00CF4CAA">
            <w:pPr>
              <w:jc w:val="both"/>
              <w:rPr>
                <w:rFonts w:ascii="Times New Roman" w:hAnsi="Times New Roman" w:cs="Times New Roman"/>
              </w:rPr>
            </w:pPr>
            <w:r w:rsidRPr="00CF4CAA">
              <w:rPr>
                <w:rFonts w:ascii="Times New Roman" w:hAnsi="Times New Roman" w:cs="Times New Roman"/>
              </w:rPr>
              <w:t>- введення в експлуатацію кілометрів відремонтованих автомобільних доріг в 4 рази.</w:t>
            </w:r>
          </w:p>
        </w:tc>
        <w:tc>
          <w:tcPr>
            <w:tcW w:w="1276" w:type="dxa"/>
          </w:tcPr>
          <w:p w:rsidR="00F6194F" w:rsidRDefault="00F6194F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F6194F" w:rsidTr="008F72A5">
        <w:trPr>
          <w:trHeight w:val="1786"/>
        </w:trPr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A87E3A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t>14.2.4. Забезпечення</w:t>
            </w:r>
          </w:p>
          <w:p w:rsidR="00F6194F" w:rsidRPr="00C76BE3" w:rsidRDefault="00F6194F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t xml:space="preserve"> сільських населених пунктів автобусним сполученням</w:t>
            </w:r>
          </w:p>
        </w:tc>
        <w:tc>
          <w:tcPr>
            <w:tcW w:w="850" w:type="dxa"/>
          </w:tcPr>
          <w:p w:rsidR="00F6194F" w:rsidRPr="00A87E3A" w:rsidRDefault="00F6194F" w:rsidP="00BE6F6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2018 –</w:t>
            </w:r>
          </w:p>
          <w:p w:rsidR="00F6194F" w:rsidRPr="00A87E3A" w:rsidRDefault="00F6194F" w:rsidP="00BE6F6C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2020 роки</w:t>
            </w:r>
          </w:p>
        </w:tc>
        <w:tc>
          <w:tcPr>
            <w:tcW w:w="851" w:type="dxa"/>
          </w:tcPr>
          <w:p w:rsidR="00F6194F" w:rsidRPr="00A87E3A" w:rsidRDefault="00F6194F" w:rsidP="00DD1BBE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Програма </w:t>
            </w:r>
            <w:proofErr w:type="spellStart"/>
            <w:r>
              <w:rPr>
                <w:rFonts w:ascii="Times New Roman" w:hAnsi="Times New Roman" w:cs="Times New Roman"/>
              </w:rPr>
              <w:t>соціа-ль</w:t>
            </w:r>
            <w:r w:rsidRPr="00A87E3A">
              <w:rPr>
                <w:rFonts w:ascii="Times New Roman" w:hAnsi="Times New Roman" w:cs="Times New Roman"/>
              </w:rPr>
              <w:t>но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E3A">
              <w:rPr>
                <w:rFonts w:ascii="Times New Roman" w:hAnsi="Times New Roman" w:cs="Times New Roman"/>
              </w:rPr>
              <w:t>еконо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мічно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го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E3A">
              <w:rPr>
                <w:rFonts w:ascii="Times New Roman" w:hAnsi="Times New Roman" w:cs="Times New Roman"/>
              </w:rPr>
              <w:t>роз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витку</w:t>
            </w:r>
            <w:proofErr w:type="spellEnd"/>
          </w:p>
          <w:p w:rsidR="00F6194F" w:rsidRPr="00A87E3A" w:rsidRDefault="00F6194F" w:rsidP="00DD1BBE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E3A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A87E3A">
              <w:rPr>
                <w:rFonts w:ascii="Times New Roman" w:hAnsi="Times New Roman" w:cs="Times New Roman"/>
              </w:rPr>
              <w:t>ської</w:t>
            </w:r>
            <w:proofErr w:type="spellEnd"/>
            <w:r w:rsidRPr="00A87E3A">
              <w:rPr>
                <w:rFonts w:ascii="Times New Roman" w:hAnsi="Times New Roman" w:cs="Times New Roman"/>
              </w:rPr>
              <w:t xml:space="preserve"> області на</w:t>
            </w:r>
          </w:p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2018 рік (рішення обласної ради від 22.12.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E3A">
              <w:rPr>
                <w:rFonts w:ascii="Times New Roman" w:hAnsi="Times New Roman"/>
                <w:sz w:val="22"/>
                <w:szCs w:val="22"/>
              </w:rPr>
              <w:t>2017 №684)</w:t>
            </w:r>
          </w:p>
        </w:tc>
        <w:tc>
          <w:tcPr>
            <w:tcW w:w="850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6194F" w:rsidRPr="00A87E3A" w:rsidRDefault="00F6194F" w:rsidP="00DD1BBE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87E3A">
              <w:rPr>
                <w:rFonts w:ascii="Times New Roman" w:hAnsi="Times New Roman" w:cs="Times New Roman"/>
              </w:rPr>
              <w:t xml:space="preserve">Кількість населених пунктів, у яких буде покращено </w:t>
            </w:r>
            <w:proofErr w:type="spellStart"/>
            <w:r w:rsidRPr="00A87E3A">
              <w:rPr>
                <w:rFonts w:ascii="Times New Roman" w:hAnsi="Times New Roman" w:cs="Times New Roman"/>
              </w:rPr>
              <w:t>транс-</w:t>
            </w:r>
            <w:proofErr w:type="spellEnd"/>
          </w:p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87E3A">
              <w:rPr>
                <w:rFonts w:ascii="Times New Roman" w:hAnsi="Times New Roman"/>
                <w:sz w:val="22"/>
                <w:szCs w:val="22"/>
              </w:rPr>
              <w:t>портне</w:t>
            </w:r>
            <w:proofErr w:type="spellEnd"/>
            <w:r w:rsidRPr="00A87E3A">
              <w:rPr>
                <w:rFonts w:ascii="Times New Roman" w:hAnsi="Times New Roman"/>
                <w:sz w:val="22"/>
                <w:szCs w:val="22"/>
              </w:rPr>
              <w:t xml:space="preserve"> сполучення, одиниць</w:t>
            </w:r>
          </w:p>
        </w:tc>
        <w:tc>
          <w:tcPr>
            <w:tcW w:w="851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F6194F" w:rsidRPr="00A87E3A" w:rsidRDefault="00F6194F" w:rsidP="00DD1BBE">
            <w:pPr>
              <w:pStyle w:val="a4"/>
              <w:spacing w:before="0" w:line="20" w:lineRule="atLeast"/>
              <w:ind w:left="-113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7E3A">
              <w:rPr>
                <w:rFonts w:ascii="Times New Roman" w:hAnsi="Times New Roman"/>
                <w:sz w:val="22"/>
                <w:szCs w:val="22"/>
              </w:rPr>
              <w:t>-21</w:t>
            </w:r>
          </w:p>
        </w:tc>
        <w:tc>
          <w:tcPr>
            <w:tcW w:w="1701" w:type="dxa"/>
          </w:tcPr>
          <w:p w:rsidR="00F6194F" w:rsidRPr="00A87E3A" w:rsidRDefault="00F6194F" w:rsidP="008961A8">
            <w:pPr>
              <w:spacing w:after="200" w:line="276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05.11.</w:t>
            </w:r>
            <w:r w:rsidRPr="00A87E3A">
              <w:rPr>
                <w:rFonts w:ascii="Times New Roman" w:eastAsia="Calibri" w:hAnsi="Times New Roman" w:cs="Times New Roman"/>
              </w:rPr>
              <w:t xml:space="preserve"> 2018 року проведено конкурс на міжміські внутрішньо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A87E3A">
              <w:rPr>
                <w:rFonts w:ascii="Times New Roman" w:eastAsia="Calibri" w:hAnsi="Times New Roman" w:cs="Times New Roman"/>
              </w:rPr>
              <w:t xml:space="preserve">області автобусні маршрути загального користування. На конкурс було винесено 26 автобусних маршрутів. З переможцями конкурсу укладені договори на перевезення пасажирів відповідно до рішень конкурсного комітету, вимогам чинного законодавства України і вимогами постанови Кабінету Міністрів України від 03 грудня 2008 року № 1081 </w:t>
            </w:r>
            <w:r w:rsidRPr="00A87E3A">
              <w:rPr>
                <w:rFonts w:ascii="Times New Roman" w:eastAsia="Calibri" w:hAnsi="Times New Roman" w:cs="Times New Roman"/>
              </w:rPr>
              <w:lastRenderedPageBreak/>
              <w:t>«Про затвердження Порядку проведення конкурсу з перевезення пасажирів на автобусному маршруті загального користування» (зі змінами).</w:t>
            </w:r>
          </w:p>
        </w:tc>
        <w:tc>
          <w:tcPr>
            <w:tcW w:w="1276" w:type="dxa"/>
          </w:tcPr>
          <w:p w:rsidR="00F6194F" w:rsidRPr="00A87E3A" w:rsidRDefault="00F6194F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94F" w:rsidTr="00424105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C76BE3" w:rsidRDefault="00F6194F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10754C">
              <w:rPr>
                <w:rFonts w:ascii="Times New Roman" w:hAnsi="Times New Roman"/>
                <w:sz w:val="23"/>
                <w:szCs w:val="23"/>
              </w:rPr>
              <w:t>14.2.5. Поліпшення житлових і соціально-побутових умов населення області</w:t>
            </w:r>
          </w:p>
        </w:tc>
        <w:tc>
          <w:tcPr>
            <w:tcW w:w="850" w:type="dxa"/>
          </w:tcPr>
          <w:p w:rsidR="00F6194F" w:rsidRPr="006E4CE6" w:rsidRDefault="00F6194F" w:rsidP="00BE6F6C">
            <w:pPr>
              <w:pStyle w:val="st12"/>
              <w:spacing w:before="0" w:line="216" w:lineRule="auto"/>
              <w:rPr>
                <w:rStyle w:val="st82"/>
                <w:sz w:val="22"/>
                <w:szCs w:val="22"/>
                <w:lang w:val="uk-UA"/>
              </w:rPr>
            </w:pPr>
            <w:r w:rsidRPr="006E4CE6">
              <w:rPr>
                <w:rStyle w:val="st82"/>
                <w:sz w:val="22"/>
                <w:szCs w:val="22"/>
                <w:lang w:val="uk-UA"/>
              </w:rPr>
              <w:t>2018-2020 роки</w:t>
            </w:r>
          </w:p>
        </w:tc>
        <w:tc>
          <w:tcPr>
            <w:tcW w:w="851" w:type="dxa"/>
            <w:vAlign w:val="center"/>
          </w:tcPr>
          <w:p w:rsidR="00F6194F" w:rsidRPr="006E4CE6" w:rsidRDefault="00F6194F" w:rsidP="008961A8">
            <w:pPr>
              <w:pStyle w:val="st12"/>
              <w:spacing w:before="0" w:after="0" w:line="216" w:lineRule="auto"/>
              <w:rPr>
                <w:rStyle w:val="st82"/>
                <w:sz w:val="22"/>
                <w:szCs w:val="22"/>
                <w:lang w:val="uk-UA"/>
              </w:rPr>
            </w:pPr>
            <w:proofErr w:type="spellStart"/>
            <w:r w:rsidRPr="006E4CE6">
              <w:rPr>
                <w:rStyle w:val="st82"/>
                <w:sz w:val="22"/>
                <w:szCs w:val="22"/>
              </w:rPr>
              <w:t>Регіо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наль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r w:rsidRPr="006E4CE6">
              <w:rPr>
                <w:rStyle w:val="st82"/>
                <w:sz w:val="22"/>
                <w:szCs w:val="22"/>
              </w:rPr>
              <w:t xml:space="preserve">на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прог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r w:rsidRPr="006E4CE6">
              <w:rPr>
                <w:rStyle w:val="st82"/>
                <w:sz w:val="22"/>
                <w:szCs w:val="22"/>
              </w:rPr>
              <w:t xml:space="preserve">рама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інди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відуа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льно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го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жит</w:t>
            </w:r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ло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вого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будів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r w:rsidRPr="006E4CE6">
              <w:rPr>
                <w:rStyle w:val="st82"/>
                <w:sz w:val="22"/>
                <w:szCs w:val="22"/>
              </w:rPr>
              <w:t>ниц</w:t>
            </w:r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тва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на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селі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та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поліп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шення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жит</w:t>
            </w:r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лових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умов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сіль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ського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насе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лення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«Влас</w:t>
            </w:r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ний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дім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» на </w:t>
            </w:r>
            <w:r w:rsidRPr="006E4CE6">
              <w:rPr>
                <w:rStyle w:val="st82"/>
                <w:sz w:val="22"/>
                <w:szCs w:val="22"/>
              </w:rPr>
              <w:lastRenderedPageBreak/>
              <w:t>2012 – 2020 роки (</w:t>
            </w:r>
            <w:proofErr w:type="spellStart"/>
            <w:proofErr w:type="gramStart"/>
            <w:r w:rsidRPr="006E4CE6">
              <w:rPr>
                <w:rStyle w:val="st82"/>
                <w:sz w:val="22"/>
                <w:szCs w:val="22"/>
              </w:rPr>
              <w:t>р</w:t>
            </w:r>
            <w:proofErr w:type="gramEnd"/>
            <w:r w:rsidRPr="006E4CE6">
              <w:rPr>
                <w:rStyle w:val="st82"/>
                <w:sz w:val="22"/>
                <w:szCs w:val="22"/>
              </w:rPr>
              <w:t>іше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ння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обла</w:t>
            </w:r>
            <w:proofErr w:type="spellEnd"/>
            <w:r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сної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ради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від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30 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листо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>-</w:t>
            </w:r>
            <w:proofErr w:type="spellStart"/>
            <w:r w:rsidRPr="006E4CE6">
              <w:rPr>
                <w:rStyle w:val="st82"/>
                <w:sz w:val="22"/>
                <w:szCs w:val="22"/>
              </w:rPr>
              <w:t>пада</w:t>
            </w:r>
            <w:proofErr w:type="spellEnd"/>
            <w:r w:rsidRPr="006E4CE6">
              <w:rPr>
                <w:rStyle w:val="st82"/>
                <w:sz w:val="22"/>
                <w:szCs w:val="22"/>
              </w:rPr>
              <w:t xml:space="preserve"> 2011 року </w:t>
            </w:r>
          </w:p>
          <w:p w:rsidR="00F6194F" w:rsidRPr="006E4CE6" w:rsidRDefault="00F6194F" w:rsidP="009C01E2">
            <w:pPr>
              <w:pStyle w:val="st12"/>
              <w:spacing w:before="0" w:after="0" w:line="216" w:lineRule="auto"/>
              <w:rPr>
                <w:rStyle w:val="st82"/>
                <w:sz w:val="22"/>
                <w:szCs w:val="22"/>
              </w:rPr>
            </w:pPr>
            <w:r w:rsidRPr="006E4CE6">
              <w:rPr>
                <w:rStyle w:val="st82"/>
                <w:sz w:val="22"/>
                <w:szCs w:val="22"/>
              </w:rPr>
              <w:t>№ 337</w:t>
            </w:r>
          </w:p>
        </w:tc>
        <w:tc>
          <w:tcPr>
            <w:tcW w:w="850" w:type="dxa"/>
            <w:vAlign w:val="center"/>
          </w:tcPr>
          <w:p w:rsidR="00F6194F" w:rsidRPr="006E4CE6" w:rsidRDefault="00F6194F" w:rsidP="008961A8">
            <w:pPr>
              <w:pStyle w:val="st12"/>
              <w:spacing w:before="0" w:line="216" w:lineRule="auto"/>
              <w:rPr>
                <w:rStyle w:val="st82"/>
                <w:sz w:val="22"/>
                <w:szCs w:val="22"/>
                <w:lang w:val="uk-UA"/>
              </w:rPr>
            </w:pPr>
            <w:r w:rsidRPr="006E4CE6">
              <w:rPr>
                <w:rStyle w:val="st82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109500</w:t>
            </w:r>
          </w:p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 xml:space="preserve">(обсяг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бюджет-них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коштів,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затвер-джений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Програ-мою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36500</w:t>
            </w:r>
          </w:p>
        </w:tc>
        <w:tc>
          <w:tcPr>
            <w:tcW w:w="851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pacing w:val="-20"/>
                <w:sz w:val="22"/>
                <w:szCs w:val="22"/>
              </w:rPr>
              <w:t>32269</w:t>
            </w:r>
          </w:p>
        </w:tc>
        <w:tc>
          <w:tcPr>
            <w:tcW w:w="709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pacing w:val="-20"/>
                <w:sz w:val="22"/>
                <w:szCs w:val="22"/>
              </w:rPr>
              <w:t>32269</w:t>
            </w:r>
          </w:p>
        </w:tc>
        <w:tc>
          <w:tcPr>
            <w:tcW w:w="1275" w:type="dxa"/>
            <w:vAlign w:val="center"/>
          </w:tcPr>
          <w:p w:rsidR="00F6194F" w:rsidRPr="006E4CE6" w:rsidRDefault="00F6194F" w:rsidP="008961A8">
            <w:pPr>
              <w:pStyle w:val="st12"/>
              <w:spacing w:before="0" w:line="216" w:lineRule="auto"/>
              <w:rPr>
                <w:rStyle w:val="st82"/>
                <w:sz w:val="22"/>
                <w:szCs w:val="22"/>
                <w:lang w:val="uk-UA"/>
              </w:rPr>
            </w:pPr>
            <w:proofErr w:type="spellStart"/>
            <w:r w:rsidRPr="006E4CE6">
              <w:rPr>
                <w:rStyle w:val="st82"/>
                <w:sz w:val="22"/>
                <w:szCs w:val="22"/>
                <w:lang w:val="uk-UA"/>
              </w:rPr>
              <w:t>Поліпше</w:t>
            </w:r>
            <w:r>
              <w:rPr>
                <w:rStyle w:val="st82"/>
                <w:sz w:val="22"/>
                <w:szCs w:val="22"/>
                <w:lang w:val="uk-UA"/>
              </w:rPr>
              <w:t>-</w:t>
            </w:r>
            <w:r w:rsidRPr="006E4CE6">
              <w:rPr>
                <w:rStyle w:val="st82"/>
                <w:sz w:val="22"/>
                <w:szCs w:val="22"/>
                <w:lang w:val="uk-UA"/>
              </w:rPr>
              <w:t>ння</w:t>
            </w:r>
            <w:proofErr w:type="spellEnd"/>
            <w:r w:rsidRPr="006E4CE6">
              <w:rPr>
                <w:rStyle w:val="st82"/>
                <w:sz w:val="22"/>
                <w:szCs w:val="22"/>
                <w:lang w:val="uk-UA"/>
              </w:rPr>
              <w:t xml:space="preserve"> житлово-побутових умов населення області, кількість сімей </w:t>
            </w:r>
          </w:p>
        </w:tc>
        <w:tc>
          <w:tcPr>
            <w:tcW w:w="851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36" w:right="-10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960</w:t>
            </w:r>
          </w:p>
        </w:tc>
        <w:tc>
          <w:tcPr>
            <w:tcW w:w="709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331</w:t>
            </w:r>
          </w:p>
        </w:tc>
        <w:tc>
          <w:tcPr>
            <w:tcW w:w="708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216" w:lineRule="auto"/>
              <w:ind w:left="-108" w:right="-106" w:firstLine="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-629</w:t>
            </w:r>
          </w:p>
        </w:tc>
        <w:tc>
          <w:tcPr>
            <w:tcW w:w="1701" w:type="dxa"/>
            <w:vAlign w:val="center"/>
          </w:tcPr>
          <w:p w:rsidR="00F6194F" w:rsidRPr="006E4CE6" w:rsidRDefault="00F6194F" w:rsidP="008961A8">
            <w:pPr>
              <w:pStyle w:val="a4"/>
              <w:spacing w:before="0" w:line="192" w:lineRule="auto"/>
              <w:ind w:left="-91" w:right="-4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 xml:space="preserve">Виконання показників до планового завдання становить </w:t>
            </w:r>
            <w:r w:rsidRPr="006E4CE6">
              <w:rPr>
                <w:rFonts w:ascii="Times New Roman" w:hAnsi="Times New Roman"/>
                <w:b/>
                <w:sz w:val="22"/>
                <w:szCs w:val="22"/>
              </w:rPr>
              <w:t>34,5%.</w:t>
            </w:r>
          </w:p>
          <w:p w:rsidR="00F6194F" w:rsidRPr="006E4CE6" w:rsidRDefault="00F6194F" w:rsidP="008961A8">
            <w:pPr>
              <w:pStyle w:val="a4"/>
              <w:spacing w:before="0" w:line="192" w:lineRule="auto"/>
              <w:ind w:left="-91" w:right="-44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194F" w:rsidRPr="006E4CE6" w:rsidRDefault="00F6194F" w:rsidP="008961A8">
            <w:pPr>
              <w:pStyle w:val="a4"/>
              <w:spacing w:before="0" w:line="216" w:lineRule="auto"/>
              <w:ind w:left="-91" w:right="-4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>За 2018 рік в повному обсязі виконані затверджені показники Програми.</w:t>
            </w:r>
          </w:p>
          <w:p w:rsidR="00F6194F" w:rsidRPr="006E4CE6" w:rsidRDefault="00F6194F" w:rsidP="008961A8">
            <w:pPr>
              <w:pStyle w:val="a4"/>
              <w:spacing w:before="0" w:line="216" w:lineRule="auto"/>
              <w:ind w:left="-91" w:right="-4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 xml:space="preserve"> На її реалізацію спрямовано бюджетних коштів в сумі понад</w:t>
            </w:r>
          </w:p>
          <w:p w:rsidR="00F6194F" w:rsidRPr="006E4CE6" w:rsidRDefault="00F6194F" w:rsidP="008961A8">
            <w:pPr>
              <w:pStyle w:val="a4"/>
              <w:spacing w:before="0" w:line="216" w:lineRule="auto"/>
              <w:ind w:left="-91" w:right="-4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b/>
                <w:sz w:val="22"/>
                <w:szCs w:val="22"/>
              </w:rPr>
              <w:t xml:space="preserve">25 </w:t>
            </w:r>
            <w:proofErr w:type="spellStart"/>
            <w:r w:rsidRPr="006E4CE6">
              <w:rPr>
                <w:rFonts w:ascii="Times New Roman" w:hAnsi="Times New Roman"/>
                <w:b/>
                <w:sz w:val="22"/>
                <w:szCs w:val="22"/>
              </w:rPr>
              <w:t>млн</w:t>
            </w:r>
            <w:proofErr w:type="spellEnd"/>
            <w:r w:rsidRPr="006E4C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та залучено близько 7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власних коштів населення.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  <w:r w:rsidRPr="006E4CE6">
              <w:rPr>
                <w:rFonts w:ascii="Times New Roman" w:hAnsi="Times New Roman"/>
              </w:rPr>
              <w:t xml:space="preserve">Забезпечено виконання планового показника Програми та поліпшено </w:t>
            </w:r>
            <w:r w:rsidRPr="006E4CE6">
              <w:rPr>
                <w:rFonts w:ascii="Times New Roman" w:hAnsi="Times New Roman"/>
              </w:rPr>
              <w:lastRenderedPageBreak/>
              <w:t xml:space="preserve">житлово-побутові умови </w:t>
            </w:r>
            <w:r w:rsidRPr="006E4CE6">
              <w:rPr>
                <w:rFonts w:ascii="Times New Roman" w:hAnsi="Times New Roman"/>
                <w:b/>
              </w:rPr>
              <w:t>331 сім’ї</w:t>
            </w:r>
            <w:r w:rsidRPr="006E4CE6">
              <w:rPr>
                <w:rFonts w:ascii="Times New Roman" w:hAnsi="Times New Roman"/>
              </w:rPr>
              <w:t xml:space="preserve"> (із 315 запланованих) що мешкають у понад 80 населених пунктах: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  <w:r w:rsidRPr="006E4CE6">
              <w:rPr>
                <w:rFonts w:ascii="Times New Roman" w:hAnsi="Times New Roman"/>
                <w:lang w:eastAsia="ar-SA"/>
              </w:rPr>
              <w:t>-</w:t>
            </w:r>
            <w:r w:rsidRPr="006E4CE6">
              <w:rPr>
                <w:rFonts w:ascii="Times New Roman" w:hAnsi="Times New Roman"/>
              </w:rPr>
              <w:t> </w:t>
            </w:r>
            <w:r w:rsidRPr="006E4CE6">
              <w:rPr>
                <w:rFonts w:ascii="Times New Roman" w:hAnsi="Times New Roman"/>
                <w:b/>
                <w:lang w:eastAsia="ar-SA"/>
              </w:rPr>
              <w:t>91 сім’я</w:t>
            </w:r>
            <w:r w:rsidRPr="006E4CE6">
              <w:rPr>
                <w:rFonts w:ascii="Times New Roman" w:hAnsi="Times New Roman"/>
                <w:lang w:eastAsia="ar-SA"/>
              </w:rPr>
              <w:t xml:space="preserve"> придбала індивідуальне житло загальною площею більше 7 тис. квадратних метрів;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>-</w:t>
            </w:r>
            <w:r w:rsidRPr="006E4CE6">
              <w:rPr>
                <w:rFonts w:ascii="Times New Roman" w:hAnsi="Times New Roman"/>
              </w:rPr>
              <w:t> </w:t>
            </w:r>
            <w:r w:rsidRPr="006E4CE6">
              <w:rPr>
                <w:rFonts w:ascii="Times New Roman" w:hAnsi="Times New Roman"/>
                <w:b/>
                <w:lang w:eastAsia="ar-SA"/>
              </w:rPr>
              <w:t>132 сім’ї</w:t>
            </w:r>
            <w:r w:rsidRPr="006E4CE6">
              <w:rPr>
                <w:rFonts w:ascii="Times New Roman" w:hAnsi="Times New Roman"/>
                <w:lang w:eastAsia="ar-SA"/>
              </w:rPr>
              <w:t xml:space="preserve"> отримали пільгові кредити на будівництво та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реконст-</w:t>
            </w:r>
            <w:proofErr w:type="spellEnd"/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</w:rPr>
            </w:pPr>
            <w:proofErr w:type="spellStart"/>
            <w:r w:rsidRPr="006E4CE6">
              <w:rPr>
                <w:rFonts w:ascii="Times New Roman" w:hAnsi="Times New Roman"/>
                <w:lang w:eastAsia="ar-SA"/>
              </w:rPr>
              <w:t>рукцію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індивідуаль-ного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 житла загальною площею близько                11 тис. квадратних метрів;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b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>-</w:t>
            </w:r>
            <w:r w:rsidRPr="006E4CE6">
              <w:rPr>
                <w:rFonts w:ascii="Times New Roman" w:hAnsi="Times New Roman"/>
              </w:rPr>
              <w:t xml:space="preserve"> в рамках діючої Програми введено в експлуатацію                   </w:t>
            </w:r>
            <w:r w:rsidRPr="006E4CE6">
              <w:rPr>
                <w:rFonts w:ascii="Times New Roman" w:hAnsi="Times New Roman"/>
                <w:b/>
              </w:rPr>
              <w:t>41-</w:t>
            </w:r>
            <w:r w:rsidRPr="006E4CE6">
              <w:rPr>
                <w:rFonts w:ascii="Times New Roman" w:hAnsi="Times New Roman"/>
                <w:b/>
                <w:lang w:eastAsia="ar-SA"/>
              </w:rPr>
              <w:t>квар-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6E4CE6">
              <w:rPr>
                <w:rFonts w:ascii="Times New Roman" w:hAnsi="Times New Roman"/>
                <w:b/>
                <w:lang w:eastAsia="ar-SA"/>
              </w:rPr>
              <w:t>тирний</w:t>
            </w:r>
            <w:proofErr w:type="spellEnd"/>
            <w:r w:rsidRPr="006E4CE6">
              <w:rPr>
                <w:rFonts w:ascii="Times New Roman" w:hAnsi="Times New Roman"/>
                <w:b/>
                <w:lang w:eastAsia="ar-SA"/>
              </w:rPr>
              <w:t xml:space="preserve"> житловий будинок в 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b/>
                <w:lang w:eastAsia="ar-SA"/>
              </w:rPr>
              <w:t xml:space="preserve">м. </w:t>
            </w:r>
            <w:proofErr w:type="spellStart"/>
            <w:r w:rsidRPr="006E4CE6">
              <w:rPr>
                <w:rFonts w:ascii="Times New Roman" w:hAnsi="Times New Roman"/>
                <w:b/>
                <w:lang w:eastAsia="ar-SA"/>
              </w:rPr>
              <w:t>Берислав</w:t>
            </w:r>
            <w:proofErr w:type="spellEnd"/>
            <w:r w:rsidRPr="006E4CE6">
              <w:rPr>
                <w:rFonts w:ascii="Times New Roman" w:hAnsi="Times New Roman"/>
              </w:rPr>
              <w:t xml:space="preserve"> </w:t>
            </w:r>
            <w:r w:rsidRPr="006E4CE6">
              <w:rPr>
                <w:rFonts w:ascii="Times New Roman" w:hAnsi="Times New Roman"/>
                <w:lang w:eastAsia="ar-SA"/>
              </w:rPr>
              <w:t xml:space="preserve">загальною вартістю 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lastRenderedPageBreak/>
              <w:t xml:space="preserve">12,9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млн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грн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>;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>- </w:t>
            </w:r>
            <w:r w:rsidRPr="006E4CE6">
              <w:rPr>
                <w:rFonts w:ascii="Times New Roman" w:hAnsi="Times New Roman"/>
                <w:b/>
                <w:lang w:eastAsia="ar-SA"/>
              </w:rPr>
              <w:t>38 родин</w:t>
            </w:r>
            <w:r w:rsidRPr="006E4CE6">
              <w:rPr>
                <w:rFonts w:ascii="Times New Roman" w:hAnsi="Times New Roman"/>
                <w:lang w:eastAsia="ar-SA"/>
              </w:rPr>
              <w:t xml:space="preserve"> отримали пільгові кредити на газифікацію та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водопоста-чання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 своїх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домогос-подарств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; 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>- </w:t>
            </w:r>
            <w:r w:rsidRPr="006E4CE6">
              <w:rPr>
                <w:rFonts w:ascii="Times New Roman" w:hAnsi="Times New Roman"/>
                <w:b/>
                <w:lang w:eastAsia="ar-SA"/>
              </w:rPr>
              <w:t xml:space="preserve">29 сімей </w:t>
            </w:r>
            <w:r w:rsidRPr="006E4CE6">
              <w:rPr>
                <w:rFonts w:ascii="Times New Roman" w:hAnsi="Times New Roman"/>
                <w:lang w:eastAsia="ar-SA"/>
              </w:rPr>
              <w:t xml:space="preserve">отримали кредит на розвиток власного сільського подвір’я та придбали понад 50 дійних корів, що сприяло покращенню матеріального добробуту сільських родин та підвищенню рівня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t>самозайнятос-</w:t>
            </w:r>
            <w:proofErr w:type="spellEnd"/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>ті населення.</w:t>
            </w: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Fonts w:ascii="Times New Roman" w:hAnsi="Times New Roman"/>
                <w:lang w:eastAsia="ar-SA"/>
              </w:rPr>
            </w:pPr>
          </w:p>
          <w:p w:rsidR="00F6194F" w:rsidRPr="006E4CE6" w:rsidRDefault="00F6194F" w:rsidP="008961A8">
            <w:pPr>
              <w:tabs>
                <w:tab w:val="left" w:pos="720"/>
              </w:tabs>
              <w:suppressAutoHyphens/>
              <w:spacing w:line="216" w:lineRule="auto"/>
              <w:rPr>
                <w:rStyle w:val="st82"/>
                <w:rFonts w:ascii="Times New Roman" w:hAnsi="Times New Roman"/>
                <w:sz w:val="22"/>
                <w:szCs w:val="22"/>
                <w:highlight w:val="yellow"/>
                <w:lang w:eastAsia="ar-SA"/>
              </w:rPr>
            </w:pPr>
            <w:r w:rsidRPr="006E4CE6">
              <w:rPr>
                <w:rFonts w:ascii="Times New Roman" w:hAnsi="Times New Roman"/>
                <w:lang w:eastAsia="ar-SA"/>
              </w:rPr>
              <w:t xml:space="preserve">За вказаними показниками, </w:t>
            </w:r>
            <w:r w:rsidRPr="006E4CE6">
              <w:rPr>
                <w:rFonts w:ascii="Times New Roman" w:hAnsi="Times New Roman"/>
                <w:b/>
                <w:lang w:eastAsia="ar-SA"/>
              </w:rPr>
              <w:t>область має одні з кращих результатів</w:t>
            </w:r>
            <w:r w:rsidRPr="006E4CE6">
              <w:rPr>
                <w:rFonts w:ascii="Times New Roman" w:hAnsi="Times New Roman"/>
                <w:lang w:eastAsia="ar-SA"/>
              </w:rPr>
              <w:t xml:space="preserve"> реалізації програми «Власний дім» серед регіонів,</w:t>
            </w:r>
            <w:r w:rsidRPr="006E4CE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6E4CE6">
              <w:rPr>
                <w:rFonts w:ascii="Times New Roman" w:hAnsi="Times New Roman"/>
                <w:lang w:eastAsia="ar-SA"/>
              </w:rPr>
              <w:t xml:space="preserve">і є єдиною по реалізації інвестиційних проектів з будівництва </w:t>
            </w:r>
            <w:proofErr w:type="spellStart"/>
            <w:r w:rsidRPr="006E4CE6">
              <w:rPr>
                <w:rFonts w:ascii="Times New Roman" w:hAnsi="Times New Roman"/>
                <w:lang w:eastAsia="ar-SA"/>
              </w:rPr>
              <w:lastRenderedPageBreak/>
              <w:t>багатоповер-хового</w:t>
            </w:r>
            <w:proofErr w:type="spellEnd"/>
            <w:r w:rsidRPr="006E4CE6">
              <w:rPr>
                <w:rFonts w:ascii="Times New Roman" w:hAnsi="Times New Roman"/>
                <w:lang w:eastAsia="ar-SA"/>
              </w:rPr>
              <w:t xml:space="preserve"> житла.</w:t>
            </w:r>
          </w:p>
        </w:tc>
        <w:tc>
          <w:tcPr>
            <w:tcW w:w="1276" w:type="dxa"/>
          </w:tcPr>
          <w:p w:rsidR="00F6194F" w:rsidRDefault="00F6194F" w:rsidP="00424105">
            <w:pPr>
              <w:pStyle w:val="a4"/>
              <w:spacing w:before="0" w:line="216" w:lineRule="auto"/>
              <w:ind w:left="-92" w:right="-6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Недостатній обсяг </w:t>
            </w:r>
            <w:proofErr w:type="spellStart"/>
            <w:r w:rsidRPr="006E4CE6">
              <w:rPr>
                <w:rFonts w:ascii="Times New Roman" w:hAnsi="Times New Roman"/>
                <w:sz w:val="22"/>
                <w:szCs w:val="22"/>
              </w:rPr>
              <w:t>фінансува-ння</w:t>
            </w:r>
            <w:proofErr w:type="spellEnd"/>
            <w:r w:rsidRPr="006E4CE6">
              <w:rPr>
                <w:rFonts w:ascii="Times New Roman" w:hAnsi="Times New Roman"/>
                <w:sz w:val="22"/>
                <w:szCs w:val="22"/>
              </w:rPr>
              <w:t xml:space="preserve"> з бюджетів усіх рівнів, що значно обмежує можливості Програми та не</w:t>
            </w:r>
          </w:p>
          <w:p w:rsidR="00F6194F" w:rsidRPr="006E4CE6" w:rsidRDefault="00F6194F" w:rsidP="00424105">
            <w:pPr>
              <w:pStyle w:val="a4"/>
              <w:spacing w:before="0" w:line="216" w:lineRule="auto"/>
              <w:ind w:left="-92" w:right="-6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CE6">
              <w:rPr>
                <w:rFonts w:ascii="Times New Roman" w:hAnsi="Times New Roman"/>
                <w:sz w:val="22"/>
                <w:szCs w:val="22"/>
              </w:rPr>
              <w:t xml:space="preserve"> дає в повній мірі забезпечити потребу громадян у пільгових кредитах.</w:t>
            </w:r>
          </w:p>
          <w:p w:rsidR="00F6194F" w:rsidRPr="006E4CE6" w:rsidRDefault="00F6194F" w:rsidP="00424105">
            <w:pPr>
              <w:pStyle w:val="a4"/>
              <w:spacing w:before="0" w:line="216" w:lineRule="auto"/>
              <w:ind w:right="-69" w:firstLine="0"/>
              <w:rPr>
                <w:rStyle w:val="st82"/>
                <w:sz w:val="22"/>
                <w:szCs w:val="22"/>
                <w:highlight w:val="yellow"/>
              </w:rPr>
            </w:pP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6E4CE6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 w:rsidRPr="006E4CE6">
              <w:rPr>
                <w:rFonts w:ascii="Times New Roman" w:hAnsi="Times New Roman" w:cs="Times New Roman"/>
              </w:rPr>
              <w:t>14.2.6. Будівництво та реконструкція водозабірних споруд  із застосуванням новітніх технологій</w:t>
            </w:r>
          </w:p>
        </w:tc>
        <w:tc>
          <w:tcPr>
            <w:tcW w:w="850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194F" w:rsidRPr="00A411D8" w:rsidRDefault="00F6194F" w:rsidP="009C01E2">
            <w:pPr>
              <w:jc w:val="center"/>
              <w:rPr>
                <w:rFonts w:ascii="Times New Roman" w:hAnsi="Times New Roman"/>
                <w:bCs/>
              </w:rPr>
            </w:pPr>
            <w:r w:rsidRPr="00A411D8">
              <w:rPr>
                <w:rFonts w:ascii="Times New Roman" w:hAnsi="Times New Roman"/>
                <w:bCs/>
              </w:rPr>
              <w:t xml:space="preserve">Рішення обласної ради від 10.05.2012 №472 </w:t>
            </w:r>
          </w:p>
        </w:tc>
        <w:tc>
          <w:tcPr>
            <w:tcW w:w="850" w:type="dxa"/>
          </w:tcPr>
          <w:p w:rsidR="00F6194F" w:rsidRPr="00A411D8" w:rsidRDefault="00F6194F" w:rsidP="009C01E2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 xml:space="preserve">Рішення обласної ради від 01.06.2018 року № 850 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68345,0</w:t>
            </w:r>
          </w:p>
        </w:tc>
        <w:tc>
          <w:tcPr>
            <w:tcW w:w="708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2790,6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79679,87</w:t>
            </w:r>
          </w:p>
        </w:tc>
        <w:tc>
          <w:tcPr>
            <w:tcW w:w="709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18941,36</w:t>
            </w:r>
          </w:p>
        </w:tc>
        <w:tc>
          <w:tcPr>
            <w:tcW w:w="1275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Кількість збудованих та реконструйованих водозабірних споруд, од.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- 28</w:t>
            </w:r>
          </w:p>
        </w:tc>
        <w:tc>
          <w:tcPr>
            <w:tcW w:w="1701" w:type="dxa"/>
          </w:tcPr>
          <w:p w:rsidR="00F6194F" w:rsidRPr="00A411D8" w:rsidRDefault="00F6194F" w:rsidP="008F72A5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65%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 xml:space="preserve">Реконструкцію водозабірних споруд проведено у: </w:t>
            </w:r>
            <w:proofErr w:type="spellStart"/>
            <w:r w:rsidRPr="00A411D8">
              <w:rPr>
                <w:rFonts w:ascii="Times New Roman" w:hAnsi="Times New Roman"/>
              </w:rPr>
              <w:t>м.Херсоні</w:t>
            </w:r>
            <w:proofErr w:type="spellEnd"/>
            <w:r w:rsidRPr="00A411D8">
              <w:rPr>
                <w:rFonts w:ascii="Times New Roman" w:hAnsi="Times New Roman"/>
              </w:rPr>
              <w:t xml:space="preserve"> – 7 од,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Бериславському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5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Генічеському –22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Каланчацькому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1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Нижньосірогозькому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4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Новотроїцькому – 5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Скадовському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1 –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Чаплинському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1 од; </w:t>
            </w:r>
            <w:proofErr w:type="spellStart"/>
            <w:r w:rsidRPr="00A411D8">
              <w:rPr>
                <w:rFonts w:ascii="Times New Roman" w:hAnsi="Times New Roman"/>
              </w:rPr>
              <w:t>Верхньорогачицькому-</w:t>
            </w:r>
            <w:proofErr w:type="spellEnd"/>
            <w:r w:rsidRPr="00A411D8">
              <w:rPr>
                <w:rFonts w:ascii="Times New Roman" w:hAnsi="Times New Roman"/>
              </w:rPr>
              <w:t xml:space="preserve"> 2 од;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Голопристанському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4 од.</w:t>
            </w:r>
          </w:p>
          <w:p w:rsidR="00F6194F" w:rsidRPr="00A411D8" w:rsidRDefault="00F6194F" w:rsidP="008F72A5">
            <w:pPr>
              <w:jc w:val="both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районах</w:t>
            </w:r>
          </w:p>
        </w:tc>
        <w:tc>
          <w:tcPr>
            <w:tcW w:w="1276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 xml:space="preserve">Програма не  достатньо </w:t>
            </w:r>
            <w:proofErr w:type="spellStart"/>
            <w:r w:rsidRPr="00A411D8">
              <w:rPr>
                <w:rFonts w:ascii="Times New Roman" w:hAnsi="Times New Roman"/>
              </w:rPr>
              <w:t>фінансу</w:t>
            </w:r>
            <w:r>
              <w:rPr>
                <w:rFonts w:ascii="Times New Roman" w:hAnsi="Times New Roman"/>
              </w:rPr>
              <w:t>-</w:t>
            </w:r>
            <w:r w:rsidRPr="00A411D8">
              <w:rPr>
                <w:rFonts w:ascii="Times New Roman" w:hAnsi="Times New Roman"/>
              </w:rPr>
              <w:t>ється</w:t>
            </w:r>
            <w:proofErr w:type="spellEnd"/>
            <w:r w:rsidRPr="00A411D8">
              <w:rPr>
                <w:rFonts w:ascii="Times New Roman" w:hAnsi="Times New Roman"/>
              </w:rPr>
              <w:t xml:space="preserve"> з </w:t>
            </w:r>
            <w:proofErr w:type="spellStart"/>
            <w:r w:rsidRPr="00A411D8">
              <w:rPr>
                <w:rFonts w:ascii="Times New Roman" w:hAnsi="Times New Roman"/>
              </w:rPr>
              <w:t>державно</w:t>
            </w:r>
            <w:r>
              <w:rPr>
                <w:rFonts w:ascii="Times New Roman" w:hAnsi="Times New Roman"/>
              </w:rPr>
              <w:t>-</w:t>
            </w:r>
            <w:r w:rsidRPr="00A411D8">
              <w:rPr>
                <w:rFonts w:ascii="Times New Roman" w:hAnsi="Times New Roman"/>
              </w:rPr>
              <w:t>го</w:t>
            </w:r>
            <w:proofErr w:type="spellEnd"/>
            <w:r w:rsidRPr="00A411D8">
              <w:rPr>
                <w:rFonts w:ascii="Times New Roman" w:hAnsi="Times New Roman"/>
              </w:rPr>
              <w:t xml:space="preserve"> бюджету</w:t>
            </w: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6E4CE6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 w:rsidRPr="006E4CE6">
              <w:rPr>
                <w:rFonts w:ascii="Times New Roman" w:hAnsi="Times New Roman" w:cs="Times New Roman"/>
              </w:rPr>
              <w:t xml:space="preserve">14.2.7. </w:t>
            </w:r>
            <w:proofErr w:type="spellStart"/>
            <w:r w:rsidRPr="006E4CE6">
              <w:rPr>
                <w:rFonts w:ascii="Times New Roman" w:hAnsi="Times New Roman" w:cs="Times New Roman"/>
              </w:rPr>
              <w:t>Упорядку-</w:t>
            </w:r>
            <w:proofErr w:type="spellEnd"/>
          </w:p>
          <w:p w:rsidR="00F6194F" w:rsidRPr="006E4CE6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4CE6">
              <w:rPr>
                <w:rFonts w:ascii="Times New Roman" w:hAnsi="Times New Roman" w:cs="Times New Roman"/>
              </w:rPr>
              <w:t>вання</w:t>
            </w:r>
            <w:proofErr w:type="spellEnd"/>
            <w:r w:rsidRPr="006E4CE6">
              <w:rPr>
                <w:rFonts w:ascii="Times New Roman" w:hAnsi="Times New Roman" w:cs="Times New Roman"/>
              </w:rPr>
              <w:t xml:space="preserve"> зон санітарної охорони джерел питного водопостачання</w:t>
            </w:r>
          </w:p>
        </w:tc>
        <w:tc>
          <w:tcPr>
            <w:tcW w:w="850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194F" w:rsidRPr="00A411D8" w:rsidRDefault="00F6194F" w:rsidP="009C01E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411D8">
              <w:rPr>
                <w:rFonts w:ascii="Times New Roman" w:hAnsi="Times New Roman"/>
                <w:bCs/>
              </w:rPr>
              <w:t>Ріше</w:t>
            </w:r>
            <w:r>
              <w:rPr>
                <w:rFonts w:ascii="Times New Roman" w:hAnsi="Times New Roman"/>
                <w:bCs/>
              </w:rPr>
              <w:t>-</w:t>
            </w:r>
            <w:r w:rsidRPr="00A411D8">
              <w:rPr>
                <w:rFonts w:ascii="Times New Roman" w:hAnsi="Times New Roman"/>
                <w:bCs/>
              </w:rPr>
              <w:t>ння</w:t>
            </w:r>
            <w:proofErr w:type="spellEnd"/>
            <w:r w:rsidRPr="00A411D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411D8">
              <w:rPr>
                <w:rFonts w:ascii="Times New Roman" w:hAnsi="Times New Roman"/>
                <w:bCs/>
              </w:rPr>
              <w:t>обла</w:t>
            </w:r>
            <w:r>
              <w:rPr>
                <w:rFonts w:ascii="Times New Roman" w:hAnsi="Times New Roman"/>
                <w:bCs/>
              </w:rPr>
              <w:t>-</w:t>
            </w:r>
            <w:r w:rsidRPr="00A411D8">
              <w:rPr>
                <w:rFonts w:ascii="Times New Roman" w:hAnsi="Times New Roman"/>
                <w:bCs/>
              </w:rPr>
              <w:t>сної</w:t>
            </w:r>
            <w:proofErr w:type="spellEnd"/>
            <w:r w:rsidRPr="00A411D8">
              <w:rPr>
                <w:rFonts w:ascii="Times New Roman" w:hAnsi="Times New Roman"/>
                <w:bCs/>
              </w:rPr>
              <w:t xml:space="preserve"> ради від 10.05.2012 №472 </w:t>
            </w:r>
          </w:p>
        </w:tc>
        <w:tc>
          <w:tcPr>
            <w:tcW w:w="850" w:type="dxa"/>
          </w:tcPr>
          <w:p w:rsidR="00F6194F" w:rsidRPr="00A411D8" w:rsidRDefault="00F6194F" w:rsidP="009C01E2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 xml:space="preserve">Рішення обласної ради від 01.06.2018 року № 850 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10993,96</w:t>
            </w:r>
          </w:p>
        </w:tc>
        <w:tc>
          <w:tcPr>
            <w:tcW w:w="708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5149,54</w:t>
            </w:r>
          </w:p>
        </w:tc>
        <w:tc>
          <w:tcPr>
            <w:tcW w:w="709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1661,24</w:t>
            </w:r>
          </w:p>
        </w:tc>
        <w:tc>
          <w:tcPr>
            <w:tcW w:w="1275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 xml:space="preserve">Кількість </w:t>
            </w:r>
            <w:proofErr w:type="spellStart"/>
            <w:r w:rsidRPr="00A411D8">
              <w:rPr>
                <w:rFonts w:ascii="Times New Roman" w:hAnsi="Times New Roman"/>
              </w:rPr>
              <w:t>упорядко</w:t>
            </w:r>
            <w:r>
              <w:rPr>
                <w:rFonts w:ascii="Times New Roman" w:hAnsi="Times New Roman"/>
              </w:rPr>
              <w:t>-</w:t>
            </w:r>
            <w:r w:rsidRPr="00A411D8">
              <w:rPr>
                <w:rFonts w:ascii="Times New Roman" w:hAnsi="Times New Roman"/>
              </w:rPr>
              <w:t>ваних</w:t>
            </w:r>
            <w:proofErr w:type="spellEnd"/>
            <w:r w:rsidRPr="00A411D8">
              <w:rPr>
                <w:rFonts w:ascii="Times New Roman" w:hAnsi="Times New Roman"/>
              </w:rPr>
              <w:t xml:space="preserve"> зон,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од.</w:t>
            </w:r>
          </w:p>
        </w:tc>
        <w:tc>
          <w:tcPr>
            <w:tcW w:w="85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+2</w:t>
            </w:r>
          </w:p>
        </w:tc>
        <w:tc>
          <w:tcPr>
            <w:tcW w:w="1701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100%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Упорядкування зон санітарної охорони джерел питного водопостачання проведено у районах та містах: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В.</w:t>
            </w:r>
            <w:proofErr w:type="spellStart"/>
            <w:r w:rsidRPr="00A411D8">
              <w:rPr>
                <w:rFonts w:ascii="Times New Roman" w:hAnsi="Times New Roman"/>
              </w:rPr>
              <w:t>Олександрівському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8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lastRenderedPageBreak/>
              <w:t>Генічеському – 20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Скадовському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12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Нижньосірогозькому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10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м.Гола</w:t>
            </w:r>
            <w:proofErr w:type="spellEnd"/>
            <w:r w:rsidRPr="00A411D8">
              <w:rPr>
                <w:rFonts w:ascii="Times New Roman" w:hAnsi="Times New Roman"/>
              </w:rPr>
              <w:t xml:space="preserve"> Пристань – 2 од.;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Білозерському-</w:t>
            </w:r>
            <w:proofErr w:type="spellEnd"/>
            <w:r w:rsidRPr="00A411D8">
              <w:rPr>
                <w:rFonts w:ascii="Times New Roman" w:hAnsi="Times New Roman"/>
              </w:rPr>
              <w:t xml:space="preserve"> 3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Каланчацькому</w:t>
            </w:r>
            <w:proofErr w:type="spellEnd"/>
            <w:r w:rsidRPr="00A411D8">
              <w:rPr>
                <w:rFonts w:ascii="Times New Roman" w:hAnsi="Times New Roman"/>
              </w:rPr>
              <w:t xml:space="preserve"> – 8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Нова Каховка – 1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411D8">
              <w:rPr>
                <w:rFonts w:ascii="Times New Roman" w:hAnsi="Times New Roman"/>
              </w:rPr>
              <w:t>Верхньорогачицький</w:t>
            </w:r>
            <w:proofErr w:type="spellEnd"/>
            <w:r w:rsidRPr="00A411D8">
              <w:rPr>
                <w:rFonts w:ascii="Times New Roman" w:hAnsi="Times New Roman"/>
              </w:rPr>
              <w:t xml:space="preserve"> – 14 од;</w:t>
            </w:r>
          </w:p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t>Новотроїцький – 4 од.</w:t>
            </w:r>
          </w:p>
        </w:tc>
        <w:tc>
          <w:tcPr>
            <w:tcW w:w="1276" w:type="dxa"/>
          </w:tcPr>
          <w:p w:rsidR="00F6194F" w:rsidRPr="00A411D8" w:rsidRDefault="00F6194F" w:rsidP="008961A8">
            <w:pPr>
              <w:jc w:val="center"/>
              <w:rPr>
                <w:rFonts w:ascii="Times New Roman" w:hAnsi="Times New Roman"/>
              </w:rPr>
            </w:pPr>
            <w:r w:rsidRPr="00A411D8">
              <w:rPr>
                <w:rFonts w:ascii="Times New Roman" w:hAnsi="Times New Roman"/>
              </w:rPr>
              <w:lastRenderedPageBreak/>
              <w:t xml:space="preserve">Програма не достатньо </w:t>
            </w:r>
            <w:proofErr w:type="spellStart"/>
            <w:r w:rsidRPr="00A411D8">
              <w:rPr>
                <w:rFonts w:ascii="Times New Roman" w:hAnsi="Times New Roman"/>
              </w:rPr>
              <w:t>фінансу</w:t>
            </w:r>
            <w:r>
              <w:rPr>
                <w:rFonts w:ascii="Times New Roman" w:hAnsi="Times New Roman"/>
              </w:rPr>
              <w:t>-</w:t>
            </w:r>
            <w:r w:rsidRPr="00A411D8">
              <w:rPr>
                <w:rFonts w:ascii="Times New Roman" w:hAnsi="Times New Roman"/>
              </w:rPr>
              <w:t>ється</w:t>
            </w:r>
            <w:proofErr w:type="spellEnd"/>
            <w:r w:rsidRPr="00A411D8">
              <w:rPr>
                <w:rFonts w:ascii="Times New Roman" w:hAnsi="Times New Roman"/>
              </w:rPr>
              <w:t xml:space="preserve"> з </w:t>
            </w:r>
            <w:proofErr w:type="spellStart"/>
            <w:r w:rsidRPr="00A411D8">
              <w:rPr>
                <w:rFonts w:ascii="Times New Roman" w:hAnsi="Times New Roman"/>
              </w:rPr>
              <w:t>держав</w:t>
            </w:r>
            <w:r>
              <w:rPr>
                <w:rFonts w:ascii="Times New Roman" w:hAnsi="Times New Roman"/>
              </w:rPr>
              <w:t>-</w:t>
            </w:r>
            <w:r w:rsidRPr="00A411D8">
              <w:rPr>
                <w:rFonts w:ascii="Times New Roman" w:hAnsi="Times New Roman"/>
              </w:rPr>
              <w:t>ного</w:t>
            </w:r>
            <w:proofErr w:type="spellEnd"/>
            <w:r w:rsidRPr="00A411D8">
              <w:rPr>
                <w:rFonts w:ascii="Times New Roman" w:hAnsi="Times New Roman"/>
              </w:rPr>
              <w:t xml:space="preserve"> бюджету</w:t>
            </w:r>
          </w:p>
        </w:tc>
      </w:tr>
      <w:tr w:rsidR="00F6194F" w:rsidTr="0016133A">
        <w:tc>
          <w:tcPr>
            <w:tcW w:w="1951" w:type="dxa"/>
          </w:tcPr>
          <w:p w:rsidR="00F6194F" w:rsidRPr="00EE32C7" w:rsidRDefault="00F6194F" w:rsidP="008961A8">
            <w:pPr>
              <w:jc w:val="both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lastRenderedPageBreak/>
              <w:t>14.3.«Розвиток туризму»</w:t>
            </w:r>
          </w:p>
        </w:tc>
        <w:tc>
          <w:tcPr>
            <w:tcW w:w="1985" w:type="dxa"/>
          </w:tcPr>
          <w:p w:rsidR="00F6194F" w:rsidRPr="00EE32C7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14.3.1. Розроблення та встановлення інформаційних вказівників за маршрутами руху туристів, двомовних  дорожніх інформаційних</w:t>
            </w:r>
            <w:r w:rsidRPr="00EE32C7">
              <w:rPr>
                <w:rFonts w:ascii="Times New Roman" w:hAnsi="Times New Roman" w:cs="Times New Roman"/>
              </w:rPr>
              <w:br/>
              <w:t>знаків за європейськими стандартами  до</w:t>
            </w:r>
            <w:r w:rsidRPr="00EE32C7">
              <w:rPr>
                <w:rFonts w:ascii="Times New Roman" w:hAnsi="Times New Roman" w:cs="Times New Roman"/>
              </w:rPr>
              <w:br/>
            </w:r>
            <w:proofErr w:type="spellStart"/>
            <w:r w:rsidRPr="00EE32C7">
              <w:rPr>
                <w:rFonts w:ascii="Times New Roman" w:hAnsi="Times New Roman" w:cs="Times New Roman"/>
              </w:rPr>
              <w:t>туристично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привабливих об’єктів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708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встановлю-них знаків</w:t>
            </w:r>
          </w:p>
        </w:tc>
        <w:tc>
          <w:tcPr>
            <w:tcW w:w="851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1F4946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8961A8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RPr="00C362C8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EE32C7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14.3.2. Утримання існуючих,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знакування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і маркування нових туристичних шляхів та маршрутів територією області, забезпечення  інформаційного облаштування об’єктів природно-заповідного фонду,  історико-культурної спадщини;</w:t>
            </w:r>
          </w:p>
          <w:p w:rsidR="00F6194F" w:rsidRPr="00EE32C7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встановлення стендів, картосхем тощо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9C01E2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промаркованих маршрутів, одиниць</w:t>
            </w:r>
          </w:p>
        </w:tc>
        <w:tc>
          <w:tcPr>
            <w:tcW w:w="851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8961A8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8961A8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14.3.3. Створення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туристично-</w:t>
            </w:r>
            <w:proofErr w:type="spellEnd"/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</w:p>
          <w:p w:rsidR="00F6194F" w:rsidRPr="00ED7068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центрів (</w:t>
            </w: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ТІЦів</w:t>
            </w:r>
            <w:proofErr w:type="spellEnd"/>
            <w:r w:rsidRPr="009D4B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9C01E2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створених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одиниць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14.3.4. Придбання та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встановлення в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місцях масового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перебування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туристів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спеціалізованих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електронних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туристично-</w:t>
            </w:r>
            <w:proofErr w:type="spellEnd"/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інформаційних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 xml:space="preserve">центрів </w:t>
            </w: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І-Вох</w:t>
            </w:r>
            <w:proofErr w:type="spellEnd"/>
            <w:r w:rsidRPr="009D4B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розроблення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відповідного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програмного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9C01E2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встановлю-ння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електро-нних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турис-тично-</w:t>
            </w:r>
            <w:r>
              <w:rPr>
                <w:rFonts w:ascii="Times New Roman" w:hAnsi="Times New Roman"/>
                <w:sz w:val="24"/>
                <w:szCs w:val="24"/>
              </w:rPr>
              <w:t>інформа-цій</w:t>
            </w:r>
            <w:r w:rsidRPr="009D4BC5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BC5">
              <w:rPr>
                <w:rFonts w:ascii="Times New Roman" w:hAnsi="Times New Roman"/>
                <w:sz w:val="24"/>
                <w:szCs w:val="24"/>
              </w:rPr>
              <w:t xml:space="preserve">центрів </w:t>
            </w:r>
          </w:p>
          <w:p w:rsidR="00F6194F" w:rsidRDefault="00F6194F" w:rsidP="008961A8">
            <w:pPr>
              <w:pStyle w:val="a4"/>
              <w:spacing w:before="0" w:line="228" w:lineRule="auto"/>
              <w:ind w:left="-113" w:righ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BC5">
              <w:rPr>
                <w:rFonts w:ascii="Times New Roman" w:hAnsi="Times New Roman"/>
                <w:sz w:val="24"/>
                <w:szCs w:val="24"/>
              </w:rPr>
              <w:t>І-Вох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одиниць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14.3.5. Організація та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проведення заходів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регіонального,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національного та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BC5">
              <w:rPr>
                <w:rFonts w:ascii="Times New Roman" w:hAnsi="Times New Roman"/>
                <w:sz w:val="24"/>
                <w:szCs w:val="24"/>
              </w:rPr>
              <w:t>міжнародного рівня</w:t>
            </w:r>
          </w:p>
        </w:tc>
        <w:tc>
          <w:tcPr>
            <w:tcW w:w="850" w:type="dxa"/>
          </w:tcPr>
          <w:p w:rsidR="00F6194F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9C01E2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іноземних туристів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C76BE3" w:rsidRDefault="00F6194F" w:rsidP="008961A8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 xml:space="preserve">14.3.6. </w:t>
            </w:r>
          </w:p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Представлення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F2F">
              <w:rPr>
                <w:rFonts w:ascii="Times New Roman" w:hAnsi="Times New Roman"/>
                <w:sz w:val="24"/>
                <w:szCs w:val="24"/>
              </w:rPr>
              <w:t>туристичного</w:t>
            </w:r>
          </w:p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потенціалу області</w:t>
            </w:r>
          </w:p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на національних і</w:t>
            </w:r>
          </w:p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міжнародних</w:t>
            </w:r>
          </w:p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спеціалізованих</w:t>
            </w:r>
          </w:p>
          <w:p w:rsidR="00F6194F" w:rsidRPr="009D4BC5" w:rsidRDefault="00F6194F" w:rsidP="008961A8">
            <w:pPr>
              <w:pStyle w:val="a4"/>
              <w:spacing w:before="0" w:line="228" w:lineRule="auto"/>
              <w:ind w:left="-113" w:right="-113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F2F">
              <w:rPr>
                <w:rFonts w:ascii="Times New Roman" w:hAnsi="Times New Roman"/>
                <w:sz w:val="24"/>
                <w:szCs w:val="24"/>
              </w:rPr>
              <w:t>туристичних заходах</w:t>
            </w:r>
          </w:p>
        </w:tc>
        <w:tc>
          <w:tcPr>
            <w:tcW w:w="850" w:type="dxa"/>
          </w:tcPr>
          <w:p w:rsidR="00F6194F" w:rsidRDefault="00F6194F" w:rsidP="008961A8">
            <w:pPr>
              <w:pStyle w:val="a4"/>
              <w:spacing w:before="6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851" w:type="dxa"/>
          </w:tcPr>
          <w:p w:rsidR="00F6194F" w:rsidRDefault="00F6194F" w:rsidP="009C01E2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Заходи 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реалі-зації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обла-сної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програ-ми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розви-тку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курор-тів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94F" w:rsidRPr="0067773A" w:rsidRDefault="00F6194F" w:rsidP="00E93FFD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Хер-сон-ської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на 2019-2021 роки </w:t>
            </w:r>
          </w:p>
        </w:tc>
        <w:tc>
          <w:tcPr>
            <w:tcW w:w="850" w:type="dxa"/>
          </w:tcPr>
          <w:p w:rsidR="00F6194F" w:rsidRPr="0067773A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туристів,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осіб</w:t>
            </w:r>
          </w:p>
        </w:tc>
        <w:tc>
          <w:tcPr>
            <w:tcW w:w="851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F6194F" w:rsidRPr="00424F2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194F" w:rsidRDefault="00F6194F" w:rsidP="008961A8">
            <w:pPr>
              <w:pStyle w:val="a4"/>
              <w:spacing w:before="0" w:line="228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6194F" w:rsidRPr="00C362C8" w:rsidRDefault="00F6194F" w:rsidP="00200129">
            <w:pPr>
              <w:pStyle w:val="a4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62C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EE32C7" w:rsidRDefault="00F6194F" w:rsidP="008961A8">
            <w:pPr>
              <w:jc w:val="both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14.4. «Розвиток людського потенціалу»</w:t>
            </w:r>
          </w:p>
        </w:tc>
        <w:tc>
          <w:tcPr>
            <w:tcW w:w="1985" w:type="dxa"/>
          </w:tcPr>
          <w:p w:rsidR="00F6194F" w:rsidRPr="00EE32C7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14.4.1. Навчання осіб сільської місцевості за</w:t>
            </w:r>
          </w:p>
          <w:p w:rsidR="00F6194F" w:rsidRPr="00EE32C7" w:rsidRDefault="00F6194F" w:rsidP="008961A8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гостродефіцитними спеціальностями</w:t>
            </w:r>
          </w:p>
        </w:tc>
        <w:tc>
          <w:tcPr>
            <w:tcW w:w="850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2018-2020 роки</w:t>
            </w:r>
          </w:p>
        </w:tc>
        <w:tc>
          <w:tcPr>
            <w:tcW w:w="851" w:type="dxa"/>
          </w:tcPr>
          <w:p w:rsidR="00F6194F" w:rsidRPr="00EE32C7" w:rsidRDefault="00F6194F" w:rsidP="00200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32C7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ласна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грама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32C7">
              <w:rPr>
                <w:rFonts w:ascii="Times New Roman" w:hAnsi="Times New Roman" w:cs="Times New Roman"/>
              </w:rPr>
              <w:t>Роз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виток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люд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ського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капі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талу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2C7">
              <w:rPr>
                <w:rFonts w:ascii="Times New Roman" w:hAnsi="Times New Roman" w:cs="Times New Roman"/>
              </w:rPr>
              <w:t>Хер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сон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lastRenderedPageBreak/>
              <w:t>ської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обла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>сті</w:t>
            </w:r>
            <w:proofErr w:type="spellEnd"/>
            <w:r w:rsidRPr="00EE32C7">
              <w:rPr>
                <w:rFonts w:ascii="Times New Roman" w:hAnsi="Times New Roman" w:cs="Times New Roman"/>
              </w:rPr>
              <w:t>» на 2017-2023 роки</w:t>
            </w:r>
          </w:p>
        </w:tc>
        <w:tc>
          <w:tcPr>
            <w:tcW w:w="850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F6194F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785,752 тис.</w:t>
            </w:r>
          </w:p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E32C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8" w:type="dxa"/>
          </w:tcPr>
          <w:p w:rsidR="00F6194F" w:rsidRDefault="00F6194F" w:rsidP="0081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785,752 тис</w:t>
            </w:r>
          </w:p>
          <w:p w:rsidR="00F6194F" w:rsidRPr="00EE32C7" w:rsidRDefault="00F6194F" w:rsidP="0081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E32C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851" w:type="dxa"/>
          </w:tcPr>
          <w:p w:rsidR="00F6194F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544,066 </w:t>
            </w:r>
          </w:p>
          <w:p w:rsidR="00F6194F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тис.</w:t>
            </w:r>
          </w:p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E32C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709" w:type="dxa"/>
          </w:tcPr>
          <w:p w:rsidR="00F6194F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544,066 тис.</w:t>
            </w:r>
          </w:p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E32C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275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Кількість підготовлених </w:t>
            </w:r>
            <w:proofErr w:type="spellStart"/>
            <w:r w:rsidRPr="00EE32C7">
              <w:rPr>
                <w:rFonts w:ascii="Times New Roman" w:hAnsi="Times New Roman" w:cs="Times New Roman"/>
              </w:rPr>
              <w:t>спеціа-лістів</w:t>
            </w:r>
            <w:proofErr w:type="spellEnd"/>
          </w:p>
        </w:tc>
        <w:tc>
          <w:tcPr>
            <w:tcW w:w="851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709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>-393</w:t>
            </w:r>
          </w:p>
        </w:tc>
        <w:tc>
          <w:tcPr>
            <w:tcW w:w="1701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За 2017-2018 роки учасниками програми стали 61 особа, з них за педагогічним напрямом навчання – 37 осіб, медичним – 16 осіб, аграрний </w:t>
            </w:r>
            <w:r w:rsidRPr="00EE32C7">
              <w:rPr>
                <w:rFonts w:ascii="Times New Roman" w:hAnsi="Times New Roman" w:cs="Times New Roman"/>
              </w:rPr>
              <w:lastRenderedPageBreak/>
              <w:t>напрям -4 особи та галузь культури – 4 особи</w:t>
            </w:r>
          </w:p>
        </w:tc>
        <w:tc>
          <w:tcPr>
            <w:tcW w:w="1276" w:type="dxa"/>
          </w:tcPr>
          <w:p w:rsidR="00F6194F" w:rsidRPr="00EE32C7" w:rsidRDefault="00F6194F" w:rsidP="0089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6194F" w:rsidTr="0016133A">
        <w:tc>
          <w:tcPr>
            <w:tcW w:w="1951" w:type="dxa"/>
          </w:tcPr>
          <w:p w:rsidR="00F6194F" w:rsidRPr="00EE32C7" w:rsidRDefault="00F6194F" w:rsidP="008961A8">
            <w:pPr>
              <w:jc w:val="both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lastRenderedPageBreak/>
              <w:t>14.5. «</w:t>
            </w:r>
            <w:proofErr w:type="spellStart"/>
            <w:r w:rsidRPr="00EE32C7">
              <w:rPr>
                <w:rFonts w:ascii="Times New Roman" w:hAnsi="Times New Roman" w:cs="Times New Roman"/>
              </w:rPr>
              <w:t>Загальноукраїн-ська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солідарність»</w:t>
            </w:r>
          </w:p>
        </w:tc>
        <w:tc>
          <w:tcPr>
            <w:tcW w:w="1985" w:type="dxa"/>
          </w:tcPr>
          <w:p w:rsidR="00F6194F" w:rsidRPr="00EE32C7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14.5.1. Сприяння розвитку радіокомунікацій Херсонської області (встановлення малопотужних передавачів у кожній об’єднаній територіальній громаді області в діапазоні </w:t>
            </w:r>
          </w:p>
          <w:p w:rsidR="00F6194F" w:rsidRPr="00EE32C7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87,5-108 </w:t>
            </w:r>
            <w:proofErr w:type="spellStart"/>
            <w:r w:rsidRPr="00EE32C7">
              <w:rPr>
                <w:rFonts w:ascii="Times New Roman" w:hAnsi="Times New Roman" w:cs="Times New Roman"/>
              </w:rPr>
              <w:t>МГц</w:t>
            </w:r>
            <w:proofErr w:type="spellEnd"/>
            <w:r w:rsidRPr="00EE32C7">
              <w:rPr>
                <w:rFonts w:ascii="Times New Roman" w:hAnsi="Times New Roman" w:cs="Times New Roman"/>
              </w:rPr>
              <w:t xml:space="preserve"> для забезпечення програмами суспільного та місцевого радіомовлення</w:t>
            </w:r>
          </w:p>
        </w:tc>
        <w:tc>
          <w:tcPr>
            <w:tcW w:w="850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2018-</w:t>
            </w:r>
          </w:p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роки</w:t>
            </w:r>
          </w:p>
        </w:tc>
        <w:tc>
          <w:tcPr>
            <w:tcW w:w="851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194F" w:rsidRPr="00EE32C7" w:rsidRDefault="00F6194F" w:rsidP="00E93FFD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 xml:space="preserve">Кількість </w:t>
            </w:r>
            <w:proofErr w:type="spellStart"/>
            <w:r w:rsidRPr="00EE32C7">
              <w:rPr>
                <w:rFonts w:ascii="Times New Roman" w:hAnsi="Times New Roman"/>
                <w:sz w:val="22"/>
                <w:szCs w:val="22"/>
              </w:rPr>
              <w:t>встано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E32C7">
              <w:rPr>
                <w:rFonts w:ascii="Times New Roman" w:hAnsi="Times New Roman"/>
                <w:sz w:val="22"/>
                <w:szCs w:val="22"/>
              </w:rPr>
              <w:t>вл</w:t>
            </w:r>
            <w:r>
              <w:rPr>
                <w:rFonts w:ascii="Times New Roman" w:hAnsi="Times New Roman"/>
                <w:sz w:val="22"/>
                <w:szCs w:val="22"/>
              </w:rPr>
              <w:t>ених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мало-потужних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передавачів </w:t>
            </w:r>
            <w:r w:rsidRPr="00EE32C7">
              <w:rPr>
                <w:rFonts w:ascii="Times New Roman" w:hAnsi="Times New Roman"/>
                <w:sz w:val="22"/>
                <w:szCs w:val="22"/>
              </w:rPr>
              <w:t>ОТГ, одиниць</w:t>
            </w:r>
          </w:p>
        </w:tc>
        <w:tc>
          <w:tcPr>
            <w:tcW w:w="851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194F" w:rsidRPr="00EE32C7" w:rsidRDefault="00F6194F" w:rsidP="008961A8">
            <w:pPr>
              <w:pStyle w:val="a4"/>
              <w:spacing w:before="60" w:line="228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32C7">
              <w:rPr>
                <w:rFonts w:ascii="Times New Roman" w:hAnsi="Times New Roman"/>
                <w:sz w:val="22"/>
                <w:szCs w:val="22"/>
              </w:rPr>
              <w:t xml:space="preserve">На Херсонщині вже діють дві станції малопотужного радіомовлення: КП «Мале госпрозрахункове підприємство комунального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обслуговував-</w:t>
            </w:r>
            <w:r w:rsidRPr="00EE32C7">
              <w:rPr>
                <w:rFonts w:ascii="Times New Roman" w:hAnsi="Times New Roman"/>
                <w:sz w:val="22"/>
                <w:szCs w:val="22"/>
              </w:rPr>
              <w:t>ння</w:t>
            </w:r>
            <w:proofErr w:type="spellEnd"/>
            <w:r w:rsidRPr="00EE32C7">
              <w:rPr>
                <w:rFonts w:ascii="Times New Roman" w:hAnsi="Times New Roman"/>
                <w:sz w:val="22"/>
                <w:szCs w:val="22"/>
              </w:rPr>
              <w:t xml:space="preserve"> населення «</w:t>
            </w:r>
            <w:proofErr w:type="spellStart"/>
            <w:r w:rsidRPr="00EE32C7">
              <w:rPr>
                <w:rFonts w:ascii="Times New Roman" w:hAnsi="Times New Roman"/>
                <w:sz w:val="22"/>
                <w:szCs w:val="22"/>
              </w:rPr>
              <w:t>Селищкомунгосп</w:t>
            </w:r>
            <w:proofErr w:type="spellEnd"/>
            <w:r w:rsidRPr="00EE32C7">
              <w:rPr>
                <w:rFonts w:ascii="Times New Roman" w:hAnsi="Times New Roman"/>
                <w:sz w:val="22"/>
                <w:szCs w:val="22"/>
              </w:rPr>
              <w:t xml:space="preserve">» (Говорить </w:t>
            </w:r>
            <w:proofErr w:type="spellStart"/>
            <w:r w:rsidRPr="00EE32C7">
              <w:rPr>
                <w:rFonts w:ascii="Times New Roman" w:hAnsi="Times New Roman"/>
                <w:sz w:val="22"/>
                <w:szCs w:val="22"/>
              </w:rPr>
              <w:t>Рикове</w:t>
            </w:r>
            <w:proofErr w:type="spellEnd"/>
            <w:r w:rsidRPr="00EE32C7">
              <w:rPr>
                <w:rFonts w:ascii="Times New Roman" w:hAnsi="Times New Roman"/>
                <w:sz w:val="22"/>
                <w:szCs w:val="22"/>
              </w:rPr>
              <w:t>) та КП «</w:t>
            </w:r>
            <w:proofErr w:type="spellStart"/>
            <w:r w:rsidRPr="00EE32C7">
              <w:rPr>
                <w:rFonts w:ascii="Times New Roman" w:hAnsi="Times New Roman"/>
                <w:sz w:val="22"/>
                <w:szCs w:val="22"/>
              </w:rPr>
              <w:t>Лепетиха</w:t>
            </w:r>
            <w:proofErr w:type="spellEnd"/>
            <w:r w:rsidRPr="00EE32C7">
              <w:rPr>
                <w:rFonts w:ascii="Times New Roman" w:hAnsi="Times New Roman"/>
                <w:sz w:val="22"/>
                <w:szCs w:val="22"/>
              </w:rPr>
              <w:t xml:space="preserve"> ФМ» </w:t>
            </w:r>
            <w:proofErr w:type="spellStart"/>
            <w:r w:rsidRPr="00EE32C7">
              <w:rPr>
                <w:rFonts w:ascii="Times New Roman" w:hAnsi="Times New Roman"/>
                <w:sz w:val="22"/>
                <w:szCs w:val="22"/>
              </w:rPr>
              <w:t>Великолепе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E32C7">
              <w:rPr>
                <w:rFonts w:ascii="Times New Roman" w:hAnsi="Times New Roman"/>
                <w:sz w:val="22"/>
                <w:szCs w:val="22"/>
              </w:rPr>
              <w:t>тиської</w:t>
            </w:r>
            <w:proofErr w:type="spellEnd"/>
            <w:r w:rsidRPr="00EE32C7">
              <w:rPr>
                <w:rFonts w:ascii="Times New Roman" w:hAnsi="Times New Roman"/>
                <w:sz w:val="22"/>
                <w:szCs w:val="22"/>
              </w:rPr>
              <w:t xml:space="preserve"> районної ради Херсонської області. Іванівське комунальне підприємство чекає на конкурс Нацради, а КП м. Олешки подало пакет документів на прорахунок частоти.</w:t>
            </w:r>
          </w:p>
        </w:tc>
        <w:tc>
          <w:tcPr>
            <w:tcW w:w="1276" w:type="dxa"/>
          </w:tcPr>
          <w:p w:rsidR="00F6194F" w:rsidRPr="00EE32C7" w:rsidRDefault="00F6194F" w:rsidP="008961A8">
            <w:pPr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94F" w:rsidTr="0016133A">
        <w:tc>
          <w:tcPr>
            <w:tcW w:w="1951" w:type="dxa"/>
          </w:tcPr>
          <w:p w:rsidR="00F6194F" w:rsidRPr="00EE32C7" w:rsidRDefault="00F6194F" w:rsidP="008961A8">
            <w:pPr>
              <w:jc w:val="both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t xml:space="preserve">14.6. «Ефективне управління </w:t>
            </w:r>
            <w:r w:rsidRPr="00EE32C7">
              <w:rPr>
                <w:rFonts w:ascii="Times New Roman" w:hAnsi="Times New Roman" w:cs="Times New Roman"/>
              </w:rPr>
              <w:lastRenderedPageBreak/>
              <w:t>регіональним розвитком»</w:t>
            </w:r>
          </w:p>
        </w:tc>
        <w:tc>
          <w:tcPr>
            <w:tcW w:w="1985" w:type="dxa"/>
          </w:tcPr>
          <w:p w:rsidR="00F6194F" w:rsidRPr="00EE32C7" w:rsidRDefault="00F6194F" w:rsidP="00491EFA">
            <w:pPr>
              <w:widowControl w:val="0"/>
              <w:spacing w:line="233" w:lineRule="auto"/>
              <w:ind w:right="-57"/>
              <w:jc w:val="center"/>
              <w:rPr>
                <w:rFonts w:ascii="Times New Roman" w:hAnsi="Times New Roman" w:cs="Times New Roman"/>
              </w:rPr>
            </w:pPr>
            <w:r w:rsidRPr="00EE32C7">
              <w:rPr>
                <w:rFonts w:ascii="Times New Roman" w:hAnsi="Times New Roman" w:cs="Times New Roman"/>
              </w:rPr>
              <w:lastRenderedPageBreak/>
              <w:t>14.6.1.Впровадже</w:t>
            </w:r>
            <w:r>
              <w:rPr>
                <w:rFonts w:ascii="Times New Roman" w:hAnsi="Times New Roman" w:cs="Times New Roman"/>
              </w:rPr>
              <w:t>-</w:t>
            </w:r>
            <w:r w:rsidRPr="00EE32C7">
              <w:rPr>
                <w:rFonts w:ascii="Times New Roman" w:hAnsi="Times New Roman" w:cs="Times New Roman"/>
              </w:rPr>
              <w:t xml:space="preserve">ння на територіях </w:t>
            </w:r>
            <w:r w:rsidRPr="00EE32C7">
              <w:rPr>
                <w:rFonts w:ascii="Times New Roman" w:hAnsi="Times New Roman" w:cs="Times New Roman"/>
              </w:rPr>
              <w:lastRenderedPageBreak/>
              <w:t>ОТГ громад Херсонщини заходів з реалізації програми «Ефективне управління регіональним розвитком»</w:t>
            </w:r>
          </w:p>
        </w:tc>
        <w:tc>
          <w:tcPr>
            <w:tcW w:w="850" w:type="dxa"/>
          </w:tcPr>
          <w:p w:rsidR="00F6194F" w:rsidRPr="00491EFA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2019 – 2020 </w:t>
            </w:r>
            <w:r w:rsidRPr="00491EFA">
              <w:rPr>
                <w:rFonts w:ascii="Times New Roman" w:hAnsi="Times New Roman" w:cs="Times New Roman"/>
              </w:rPr>
              <w:lastRenderedPageBreak/>
              <w:t>роки</w:t>
            </w:r>
          </w:p>
        </w:tc>
        <w:tc>
          <w:tcPr>
            <w:tcW w:w="851" w:type="dxa"/>
          </w:tcPr>
          <w:p w:rsidR="00F6194F" w:rsidRPr="00C76BE3" w:rsidRDefault="00F6194F" w:rsidP="008961A8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F6194F" w:rsidRPr="00C76BE3" w:rsidRDefault="00F6194F" w:rsidP="008961A8">
            <w:pPr>
              <w:ind w:firstLine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194F" w:rsidRPr="00C76BE3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6194F" w:rsidRPr="00C76BE3" w:rsidRDefault="00F6194F" w:rsidP="008961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6194F" w:rsidRPr="00A87E3A" w:rsidRDefault="00F6194F" w:rsidP="008961A8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6194F" w:rsidRPr="00A87E3A" w:rsidRDefault="00F6194F" w:rsidP="008961A8">
            <w:pPr>
              <w:spacing w:line="218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6194F" w:rsidRPr="00491EFA" w:rsidRDefault="00F6194F" w:rsidP="009C0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</w:t>
            </w:r>
            <w:r w:rsidRPr="00491EFA">
              <w:rPr>
                <w:rFonts w:ascii="Times New Roman" w:hAnsi="Times New Roman" w:cs="Times New Roman"/>
              </w:rPr>
              <w:t>на</w:t>
            </w:r>
          </w:p>
          <w:p w:rsidR="00F6194F" w:rsidRPr="00491EFA" w:rsidRDefault="00F6194F" w:rsidP="009C01E2">
            <w:pPr>
              <w:jc w:val="center"/>
              <w:rPr>
                <w:rFonts w:ascii="Times New Roman" w:hAnsi="Times New Roman" w:cs="Times New Roman"/>
              </w:rPr>
            </w:pPr>
            <w:r w:rsidRPr="00491EFA">
              <w:rPr>
                <w:rFonts w:ascii="Times New Roman" w:hAnsi="Times New Roman" w:cs="Times New Roman"/>
              </w:rPr>
              <w:t>регіону</w:t>
            </w:r>
          </w:p>
          <w:p w:rsidR="00F6194F" w:rsidRPr="00491EFA" w:rsidRDefault="00F6194F" w:rsidP="009C01E2">
            <w:pPr>
              <w:jc w:val="center"/>
              <w:rPr>
                <w:rFonts w:ascii="Times New Roman" w:hAnsi="Times New Roman" w:cs="Times New Roman"/>
              </w:rPr>
            </w:pPr>
            <w:r w:rsidRPr="00491EFA">
              <w:rPr>
                <w:rFonts w:ascii="Times New Roman" w:hAnsi="Times New Roman" w:cs="Times New Roman"/>
              </w:rPr>
              <w:lastRenderedPageBreak/>
              <w:t xml:space="preserve">(ОТГ) </w:t>
            </w:r>
          </w:p>
        </w:tc>
        <w:tc>
          <w:tcPr>
            <w:tcW w:w="851" w:type="dxa"/>
          </w:tcPr>
          <w:p w:rsidR="00F6194F" w:rsidRPr="00C76BE3" w:rsidRDefault="00F6194F" w:rsidP="00886242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</w:tcPr>
          <w:p w:rsidR="00F6194F" w:rsidRPr="00C76BE3" w:rsidRDefault="00F6194F" w:rsidP="00886242">
            <w:pPr>
              <w:spacing w:line="218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6194F" w:rsidRPr="00C76BE3" w:rsidRDefault="00F6194F" w:rsidP="00886242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194F" w:rsidRPr="00C76BE3" w:rsidRDefault="00F6194F" w:rsidP="00886242">
            <w:pPr>
              <w:spacing w:line="218" w:lineRule="auto"/>
              <w:ind w:firstLine="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F6194F" w:rsidRDefault="00F6194F" w:rsidP="007D1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7C0F" w:rsidRPr="00B57C0F" w:rsidRDefault="00B57C0F" w:rsidP="00B520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sectPr w:rsidR="00B57C0F" w:rsidRPr="00B57C0F" w:rsidSect="00D309B6">
      <w:headerReference w:type="default" r:id="rId8"/>
      <w:pgSz w:w="16838" w:h="11906" w:orient="landscape"/>
      <w:pgMar w:top="611" w:right="567" w:bottom="567" w:left="567" w:header="42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E8" w:rsidRDefault="00CF6AE8" w:rsidP="00DC68B5">
      <w:pPr>
        <w:spacing w:after="0" w:line="240" w:lineRule="auto"/>
      </w:pPr>
      <w:r>
        <w:separator/>
      </w:r>
    </w:p>
  </w:endnote>
  <w:endnote w:type="continuationSeparator" w:id="0">
    <w:p w:rsidR="00CF6AE8" w:rsidRDefault="00CF6AE8" w:rsidP="00D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E8" w:rsidRDefault="00CF6AE8" w:rsidP="00DC68B5">
      <w:pPr>
        <w:spacing w:after="0" w:line="240" w:lineRule="auto"/>
      </w:pPr>
      <w:r>
        <w:separator/>
      </w:r>
    </w:p>
  </w:footnote>
  <w:footnote w:type="continuationSeparator" w:id="0">
    <w:p w:rsidR="00CF6AE8" w:rsidRDefault="00CF6AE8" w:rsidP="00DC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64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2AF8" w:rsidRPr="00D23CB9" w:rsidRDefault="00B92AF8" w:rsidP="00D23CB9">
        <w:pPr>
          <w:pStyle w:val="a5"/>
          <w:jc w:val="center"/>
          <w:rPr>
            <w:rFonts w:ascii="Times New Roman" w:hAnsi="Times New Roman" w:cs="Times New Roman"/>
          </w:rPr>
        </w:pPr>
        <w:r w:rsidRPr="00D23CB9">
          <w:rPr>
            <w:rFonts w:ascii="Times New Roman" w:hAnsi="Times New Roman" w:cs="Times New Roman"/>
          </w:rPr>
          <w:fldChar w:fldCharType="begin"/>
        </w:r>
        <w:r w:rsidRPr="00D23CB9">
          <w:rPr>
            <w:rFonts w:ascii="Times New Roman" w:hAnsi="Times New Roman" w:cs="Times New Roman"/>
          </w:rPr>
          <w:instrText>PAGE   \* MERGEFORMAT</w:instrText>
        </w:r>
        <w:r w:rsidRPr="00D23CB9">
          <w:rPr>
            <w:rFonts w:ascii="Times New Roman" w:hAnsi="Times New Roman" w:cs="Times New Roman"/>
          </w:rPr>
          <w:fldChar w:fldCharType="separate"/>
        </w:r>
        <w:r w:rsidR="006453A5" w:rsidRPr="006453A5">
          <w:rPr>
            <w:rFonts w:ascii="Times New Roman" w:hAnsi="Times New Roman" w:cs="Times New Roman"/>
            <w:noProof/>
            <w:lang w:val="ru-RU"/>
          </w:rPr>
          <w:t>38</w:t>
        </w:r>
        <w:r w:rsidRPr="00D23CB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5"/>
    <w:rsid w:val="000069EF"/>
    <w:rsid w:val="00024A4B"/>
    <w:rsid w:val="00043B48"/>
    <w:rsid w:val="00117631"/>
    <w:rsid w:val="001435FC"/>
    <w:rsid w:val="0016133A"/>
    <w:rsid w:val="001C677A"/>
    <w:rsid w:val="001F4946"/>
    <w:rsid w:val="00200129"/>
    <w:rsid w:val="0020346E"/>
    <w:rsid w:val="002034B8"/>
    <w:rsid w:val="00250023"/>
    <w:rsid w:val="00271D84"/>
    <w:rsid w:val="002A2A15"/>
    <w:rsid w:val="002B7E2C"/>
    <w:rsid w:val="00324636"/>
    <w:rsid w:val="003D2DEC"/>
    <w:rsid w:val="003F1013"/>
    <w:rsid w:val="00424105"/>
    <w:rsid w:val="0044064C"/>
    <w:rsid w:val="00443105"/>
    <w:rsid w:val="004523B3"/>
    <w:rsid w:val="00470741"/>
    <w:rsid w:val="00491EFA"/>
    <w:rsid w:val="004A5F9C"/>
    <w:rsid w:val="004D1C2D"/>
    <w:rsid w:val="005436EF"/>
    <w:rsid w:val="0054673F"/>
    <w:rsid w:val="005C005B"/>
    <w:rsid w:val="005C2F83"/>
    <w:rsid w:val="005C38BF"/>
    <w:rsid w:val="00642953"/>
    <w:rsid w:val="006453A5"/>
    <w:rsid w:val="006D2ACD"/>
    <w:rsid w:val="006E4CE6"/>
    <w:rsid w:val="00757387"/>
    <w:rsid w:val="00767F6B"/>
    <w:rsid w:val="007D1114"/>
    <w:rsid w:val="008143C5"/>
    <w:rsid w:val="00815B3A"/>
    <w:rsid w:val="0084074D"/>
    <w:rsid w:val="00886242"/>
    <w:rsid w:val="008961A8"/>
    <w:rsid w:val="008D72D6"/>
    <w:rsid w:val="008F72A5"/>
    <w:rsid w:val="009970C2"/>
    <w:rsid w:val="009C01E2"/>
    <w:rsid w:val="009F63AF"/>
    <w:rsid w:val="00A14214"/>
    <w:rsid w:val="00A411D8"/>
    <w:rsid w:val="00A80A6D"/>
    <w:rsid w:val="00A82472"/>
    <w:rsid w:val="00A87E3A"/>
    <w:rsid w:val="00AC20A9"/>
    <w:rsid w:val="00AD07F8"/>
    <w:rsid w:val="00B5206D"/>
    <w:rsid w:val="00B57C0F"/>
    <w:rsid w:val="00B92AF8"/>
    <w:rsid w:val="00BD4C3D"/>
    <w:rsid w:val="00BE6F6C"/>
    <w:rsid w:val="00C362C8"/>
    <w:rsid w:val="00C76BE3"/>
    <w:rsid w:val="00C8016B"/>
    <w:rsid w:val="00C9586B"/>
    <w:rsid w:val="00CB4964"/>
    <w:rsid w:val="00CD560C"/>
    <w:rsid w:val="00CF3B90"/>
    <w:rsid w:val="00CF4CAA"/>
    <w:rsid w:val="00CF6AE8"/>
    <w:rsid w:val="00D23CB9"/>
    <w:rsid w:val="00D309B6"/>
    <w:rsid w:val="00D77A8D"/>
    <w:rsid w:val="00D8105A"/>
    <w:rsid w:val="00DC68B5"/>
    <w:rsid w:val="00DD1BBE"/>
    <w:rsid w:val="00E93FFD"/>
    <w:rsid w:val="00EE32C7"/>
    <w:rsid w:val="00F14AA5"/>
    <w:rsid w:val="00F23AB7"/>
    <w:rsid w:val="00F30AB7"/>
    <w:rsid w:val="00F47091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57C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6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8B5"/>
  </w:style>
  <w:style w:type="paragraph" w:styleId="a7">
    <w:name w:val="footer"/>
    <w:basedOn w:val="a"/>
    <w:link w:val="a8"/>
    <w:uiPriority w:val="99"/>
    <w:unhideWhenUsed/>
    <w:rsid w:val="00DC6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8B5"/>
  </w:style>
  <w:style w:type="paragraph" w:styleId="a9">
    <w:name w:val="List Paragraph"/>
    <w:basedOn w:val="a"/>
    <w:uiPriority w:val="34"/>
    <w:qFormat/>
    <w:rsid w:val="00C9586B"/>
    <w:pPr>
      <w:ind w:left="720"/>
      <w:contextualSpacing/>
    </w:pPr>
  </w:style>
  <w:style w:type="paragraph" w:customStyle="1" w:styleId="3">
    <w:name w:val="Без интервала3"/>
    <w:uiPriority w:val="99"/>
    <w:rsid w:val="00C76BE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">
    <w:name w:val="Знак Знак1 Знак"/>
    <w:basedOn w:val="a"/>
    <w:rsid w:val="00C76BE3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paragraph" w:customStyle="1" w:styleId="st12">
    <w:name w:val="st12"/>
    <w:rsid w:val="00A87E3A"/>
    <w:pPr>
      <w:autoSpaceDE w:val="0"/>
      <w:autoSpaceDN w:val="0"/>
      <w:adjustRightInd w:val="0"/>
      <w:spacing w:before="136" w:after="1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st82">
    <w:name w:val="st82"/>
    <w:rsid w:val="00A87E3A"/>
    <w:rPr>
      <w:color w:val="000000"/>
      <w:sz w:val="20"/>
      <w:szCs w:val="20"/>
    </w:rPr>
  </w:style>
  <w:style w:type="paragraph" w:customStyle="1" w:styleId="aa">
    <w:name w:val="Знак Знак"/>
    <w:basedOn w:val="a"/>
    <w:rsid w:val="008961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6B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,Знак1"/>
    <w:basedOn w:val="a"/>
    <w:link w:val="ae"/>
    <w:uiPriority w:val="99"/>
    <w:rsid w:val="005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бычный (веб) Знак"/>
    <w:aliases w:val="Обычный (Web) Знак,Знак1 Знак"/>
    <w:link w:val="ad"/>
    <w:uiPriority w:val="99"/>
    <w:locked/>
    <w:rsid w:val="005C3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Знак Знак"/>
    <w:basedOn w:val="a"/>
    <w:rsid w:val="00CB49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57C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6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8B5"/>
  </w:style>
  <w:style w:type="paragraph" w:styleId="a7">
    <w:name w:val="footer"/>
    <w:basedOn w:val="a"/>
    <w:link w:val="a8"/>
    <w:uiPriority w:val="99"/>
    <w:unhideWhenUsed/>
    <w:rsid w:val="00DC68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8B5"/>
  </w:style>
  <w:style w:type="paragraph" w:styleId="a9">
    <w:name w:val="List Paragraph"/>
    <w:basedOn w:val="a"/>
    <w:uiPriority w:val="34"/>
    <w:qFormat/>
    <w:rsid w:val="00C9586B"/>
    <w:pPr>
      <w:ind w:left="720"/>
      <w:contextualSpacing/>
    </w:pPr>
  </w:style>
  <w:style w:type="paragraph" w:customStyle="1" w:styleId="3">
    <w:name w:val="Без интервала3"/>
    <w:uiPriority w:val="99"/>
    <w:rsid w:val="00C76BE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">
    <w:name w:val="Знак Знак1 Знак"/>
    <w:basedOn w:val="a"/>
    <w:rsid w:val="00C76BE3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paragraph" w:customStyle="1" w:styleId="st12">
    <w:name w:val="st12"/>
    <w:rsid w:val="00A87E3A"/>
    <w:pPr>
      <w:autoSpaceDE w:val="0"/>
      <w:autoSpaceDN w:val="0"/>
      <w:adjustRightInd w:val="0"/>
      <w:spacing w:before="136" w:after="13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st82">
    <w:name w:val="st82"/>
    <w:rsid w:val="00A87E3A"/>
    <w:rPr>
      <w:color w:val="000000"/>
      <w:sz w:val="20"/>
      <w:szCs w:val="20"/>
    </w:rPr>
  </w:style>
  <w:style w:type="paragraph" w:customStyle="1" w:styleId="aa">
    <w:name w:val="Знак Знак"/>
    <w:basedOn w:val="a"/>
    <w:rsid w:val="008961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8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16B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,Знак1"/>
    <w:basedOn w:val="a"/>
    <w:link w:val="ae"/>
    <w:uiPriority w:val="99"/>
    <w:rsid w:val="005C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бычный (веб) Знак"/>
    <w:aliases w:val="Обычный (Web) Знак,Знак1 Знак"/>
    <w:link w:val="ad"/>
    <w:uiPriority w:val="99"/>
    <w:locked/>
    <w:rsid w:val="005C38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1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">
    <w:name w:val="Знак Знак"/>
    <w:basedOn w:val="a"/>
    <w:rsid w:val="00CB49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AC6A-EE83-4250-B4E4-4E19D3DF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54</Pages>
  <Words>27045</Words>
  <Characters>15417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cp:lastPrinted>2019-02-22T12:37:00Z</cp:lastPrinted>
  <dcterms:created xsi:type="dcterms:W3CDTF">2019-02-19T12:14:00Z</dcterms:created>
  <dcterms:modified xsi:type="dcterms:W3CDTF">2019-02-25T12:56:00Z</dcterms:modified>
</cp:coreProperties>
</file>