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26" w:rsidRPr="005C282B" w:rsidRDefault="00BD0E26" w:rsidP="00BD0E26">
      <w:pPr>
        <w:spacing w:after="0" w:line="240" w:lineRule="auto"/>
        <w:ind w:left="5529"/>
        <w:rPr>
          <w:rFonts w:ascii="Times New Roman" w:hAnsi="Times New Roman" w:cs="Times New Roman"/>
          <w:sz w:val="28"/>
          <w:lang w:val="uk-UA"/>
        </w:rPr>
      </w:pPr>
      <w:r w:rsidRPr="005C282B">
        <w:rPr>
          <w:rFonts w:ascii="Times New Roman" w:hAnsi="Times New Roman" w:cs="Times New Roman"/>
          <w:sz w:val="28"/>
          <w:lang w:val="uk-UA"/>
        </w:rPr>
        <w:t>Додаток 8</w:t>
      </w:r>
    </w:p>
    <w:p w:rsidR="00BD0E26" w:rsidRPr="005C282B" w:rsidRDefault="00BD0E26" w:rsidP="00BD0E26">
      <w:pPr>
        <w:spacing w:after="0" w:line="240" w:lineRule="auto"/>
        <w:ind w:left="5529"/>
        <w:rPr>
          <w:rFonts w:ascii="Times New Roman" w:hAnsi="Times New Roman" w:cs="Times New Roman"/>
          <w:sz w:val="28"/>
          <w:lang w:val="uk-UA"/>
        </w:rPr>
      </w:pPr>
      <w:r w:rsidRPr="005C282B">
        <w:rPr>
          <w:rFonts w:ascii="Times New Roman" w:hAnsi="Times New Roman" w:cs="Times New Roman"/>
          <w:sz w:val="28"/>
          <w:lang w:val="uk-UA"/>
        </w:rPr>
        <w:t xml:space="preserve">до розпорядження голови обласної державної адміністрації </w:t>
      </w:r>
    </w:p>
    <w:p w:rsidR="00BD0E26" w:rsidRPr="005C282B" w:rsidRDefault="00BD0E26" w:rsidP="00BD0E2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lang w:val="uk-UA"/>
        </w:rPr>
      </w:pPr>
      <w:r w:rsidRPr="005C282B">
        <w:rPr>
          <w:rFonts w:ascii="Times New Roman" w:hAnsi="Times New Roman" w:cs="Times New Roman"/>
          <w:sz w:val="28"/>
          <w:lang w:val="uk-UA"/>
        </w:rPr>
        <w:t xml:space="preserve">_____________№ _____________ </w:t>
      </w:r>
    </w:p>
    <w:p w:rsidR="00CA5C88" w:rsidRPr="005C282B" w:rsidRDefault="00CA5C88" w:rsidP="00BD0E2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A5C88" w:rsidRPr="005C282B" w:rsidRDefault="00EA6F31" w:rsidP="00BD0E2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5C282B">
        <w:rPr>
          <w:rFonts w:ascii="Times New Roman" w:hAnsi="Times New Roman" w:cs="Times New Roman"/>
          <w:sz w:val="28"/>
          <w:lang w:val="uk-UA"/>
        </w:rPr>
        <w:t>ТЕХНОЛОГІЧНА</w:t>
      </w:r>
      <w:r w:rsidR="00CA5C88" w:rsidRPr="005C282B">
        <w:rPr>
          <w:rFonts w:ascii="Times New Roman" w:hAnsi="Times New Roman" w:cs="Times New Roman"/>
          <w:sz w:val="28"/>
          <w:lang w:val="uk-UA"/>
        </w:rPr>
        <w:t xml:space="preserve"> КАРТКА</w:t>
      </w:r>
    </w:p>
    <w:p w:rsidR="00351263" w:rsidRPr="005C282B" w:rsidRDefault="00351263" w:rsidP="00BD0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 w:rsidRPr="005C282B">
        <w:rPr>
          <w:rFonts w:ascii="Times New Roman" w:hAnsi="Times New Roman" w:cs="Times New Roman"/>
          <w:sz w:val="28"/>
          <w:szCs w:val="26"/>
          <w:lang w:val="uk-UA"/>
        </w:rPr>
        <w:t>адміністративної послуги з видачі ліцензії для започаткування (розширення) провадження освітньої діяльності у сфері позашкільної освіти</w:t>
      </w:r>
    </w:p>
    <w:p w:rsidR="00CA5C88" w:rsidRPr="005C282B" w:rsidRDefault="00CA5C88" w:rsidP="00BD0E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81"/>
        <w:gridCol w:w="1984"/>
        <w:gridCol w:w="851"/>
        <w:gridCol w:w="1417"/>
        <w:gridCol w:w="2140"/>
      </w:tblGrid>
      <w:tr w:rsidR="00EA6F31" w:rsidRPr="005C282B" w:rsidTr="00406E3E">
        <w:tc>
          <w:tcPr>
            <w:tcW w:w="675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2581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1984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Дія</w:t>
            </w:r>
          </w:p>
        </w:tc>
        <w:tc>
          <w:tcPr>
            <w:tcW w:w="1417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 xml:space="preserve">Термін </w:t>
            </w:r>
            <w:proofErr w:type="spellStart"/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виконан</w:t>
            </w:r>
            <w:proofErr w:type="spellEnd"/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-ня (робочих днів)</w:t>
            </w:r>
          </w:p>
        </w:tc>
        <w:tc>
          <w:tcPr>
            <w:tcW w:w="2140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 xml:space="preserve">Механізм оскарження результату надання </w:t>
            </w:r>
            <w:proofErr w:type="spellStart"/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адміністратив-ної</w:t>
            </w:r>
            <w:proofErr w:type="spellEnd"/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 xml:space="preserve"> послуги</w:t>
            </w:r>
          </w:p>
          <w:p w:rsidR="00406E3E" w:rsidRPr="005C282B" w:rsidRDefault="00406E3E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EA6F31" w:rsidRPr="005C282B" w:rsidTr="00406E3E">
        <w:tc>
          <w:tcPr>
            <w:tcW w:w="675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5C282B">
              <w:rPr>
                <w:color w:val="151516"/>
                <w:w w:val="105"/>
                <w:sz w:val="28"/>
                <w:szCs w:val="28"/>
                <w:lang w:val="uk-UA"/>
              </w:rPr>
              <w:t>1</w:t>
            </w:r>
          </w:p>
        </w:tc>
        <w:tc>
          <w:tcPr>
            <w:tcW w:w="2581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5C282B">
              <w:rPr>
                <w:color w:val="151516"/>
                <w:w w:val="105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5C282B">
              <w:rPr>
                <w:color w:val="151516"/>
                <w:w w:val="105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5C282B">
              <w:rPr>
                <w:color w:val="151516"/>
                <w:w w:val="105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5C282B">
              <w:rPr>
                <w:color w:val="151516"/>
                <w:w w:val="105"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5C282B">
              <w:rPr>
                <w:color w:val="151516"/>
                <w:w w:val="105"/>
                <w:sz w:val="28"/>
                <w:szCs w:val="28"/>
                <w:lang w:val="uk-UA"/>
              </w:rPr>
              <w:t>6</w:t>
            </w:r>
          </w:p>
        </w:tc>
      </w:tr>
      <w:tr w:rsidR="00EA6F31" w:rsidRPr="005C282B" w:rsidTr="00406E3E">
        <w:tc>
          <w:tcPr>
            <w:tcW w:w="675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1.</w:t>
            </w:r>
          </w:p>
        </w:tc>
        <w:tc>
          <w:tcPr>
            <w:tcW w:w="2581" w:type="dxa"/>
          </w:tcPr>
          <w:p w:rsidR="00EA6F31" w:rsidRPr="005C282B" w:rsidRDefault="00EA6F31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 xml:space="preserve">Прийом, реєстрація заяви, перевірка повноти пакета документів про </w:t>
            </w:r>
            <w:r w:rsidR="00406E3E" w:rsidRPr="005C282B">
              <w:rPr>
                <w:color w:val="151516"/>
                <w:w w:val="105"/>
                <w:sz w:val="27"/>
                <w:szCs w:val="27"/>
                <w:lang w:val="uk-UA"/>
              </w:rPr>
              <w:t xml:space="preserve">видачу </w:t>
            </w: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ліцензії</w:t>
            </w:r>
          </w:p>
          <w:p w:rsidR="00EA6F31" w:rsidRPr="005C282B" w:rsidRDefault="00EA6F31" w:rsidP="00BD0E26">
            <w:pPr>
              <w:spacing w:line="240" w:lineRule="auto"/>
              <w:rPr>
                <w:sz w:val="27"/>
                <w:szCs w:val="27"/>
                <w:lang w:val="uk-UA"/>
              </w:rPr>
            </w:pPr>
          </w:p>
          <w:p w:rsidR="00EA6F31" w:rsidRPr="005C282B" w:rsidRDefault="00EA6F31" w:rsidP="00BD0E26">
            <w:pPr>
              <w:spacing w:line="240" w:lineRule="auto"/>
              <w:jc w:val="right"/>
              <w:rPr>
                <w:sz w:val="27"/>
                <w:szCs w:val="27"/>
                <w:lang w:val="uk-UA"/>
              </w:rPr>
            </w:pPr>
          </w:p>
        </w:tc>
        <w:tc>
          <w:tcPr>
            <w:tcW w:w="1984" w:type="dxa"/>
          </w:tcPr>
          <w:p w:rsidR="00406E3E" w:rsidRPr="005C282B" w:rsidRDefault="00EA6F31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Відповідальна особа управління освіти і науки Херсонської обласної державної адміністрації</w:t>
            </w:r>
          </w:p>
          <w:p w:rsidR="00406E3E" w:rsidRPr="005C282B" w:rsidRDefault="00406E3E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Merge w:val="restart"/>
          </w:tcPr>
          <w:p w:rsidR="00EA6F31" w:rsidRPr="005C282B" w:rsidRDefault="00EA6F31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 xml:space="preserve">Звернення суб’єкта </w:t>
            </w:r>
            <w:proofErr w:type="spellStart"/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господарюван</w:t>
            </w:r>
            <w:proofErr w:type="spellEnd"/>
            <w:r w:rsidR="00B95B18" w:rsidRPr="005C282B">
              <w:rPr>
                <w:color w:val="151516"/>
                <w:w w:val="105"/>
                <w:sz w:val="27"/>
                <w:szCs w:val="27"/>
                <w:lang w:val="uk-UA"/>
              </w:rPr>
              <w:t>-</w:t>
            </w: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ня до експертно-апеляційної ради з питань ліцензування або оскарження прийнятого рішення в</w:t>
            </w:r>
          </w:p>
          <w:p w:rsidR="00EA6F31" w:rsidRPr="005C282B" w:rsidRDefault="00EA6F31" w:rsidP="00BD0E26">
            <w:pPr>
              <w:pStyle w:val="aa"/>
              <w:ind w:firstLine="6"/>
              <w:jc w:val="both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судовому порядку</w:t>
            </w:r>
          </w:p>
        </w:tc>
      </w:tr>
      <w:tr w:rsidR="00EA6F31" w:rsidRPr="005C282B" w:rsidTr="00406E3E">
        <w:tc>
          <w:tcPr>
            <w:tcW w:w="675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2.</w:t>
            </w:r>
          </w:p>
        </w:tc>
        <w:tc>
          <w:tcPr>
            <w:tcW w:w="2581" w:type="dxa"/>
          </w:tcPr>
          <w:p w:rsidR="00EA6F31" w:rsidRPr="005C282B" w:rsidRDefault="00D7707D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Підготовка проє</w:t>
            </w:r>
            <w:r w:rsidR="00EA6F31" w:rsidRPr="005C282B">
              <w:rPr>
                <w:color w:val="151516"/>
                <w:w w:val="105"/>
                <w:sz w:val="27"/>
                <w:szCs w:val="27"/>
                <w:lang w:val="uk-UA"/>
              </w:rPr>
              <w:t xml:space="preserve">кту </w:t>
            </w:r>
            <w:proofErr w:type="spellStart"/>
            <w:r w:rsidR="00EA6F31" w:rsidRPr="005C282B">
              <w:rPr>
                <w:color w:val="151516"/>
                <w:w w:val="105"/>
                <w:sz w:val="27"/>
                <w:szCs w:val="27"/>
                <w:lang w:val="uk-UA"/>
              </w:rPr>
              <w:t>розпоря-дження</w:t>
            </w:r>
            <w:proofErr w:type="spellEnd"/>
            <w:r w:rsidR="00EA6F31" w:rsidRPr="005C282B">
              <w:rPr>
                <w:color w:val="151516"/>
                <w:w w:val="105"/>
                <w:sz w:val="27"/>
                <w:szCs w:val="27"/>
                <w:lang w:val="uk-UA"/>
              </w:rPr>
              <w:t xml:space="preserve"> голови обласної державної адміністрації про </w:t>
            </w:r>
            <w:r w:rsidR="00AC4C57" w:rsidRPr="005C282B">
              <w:rPr>
                <w:color w:val="151516"/>
                <w:w w:val="105"/>
                <w:sz w:val="27"/>
                <w:szCs w:val="27"/>
                <w:lang w:val="uk-UA"/>
              </w:rPr>
              <w:t xml:space="preserve">видачу </w:t>
            </w:r>
            <w:r w:rsidR="00EA6F31" w:rsidRPr="005C282B">
              <w:rPr>
                <w:color w:val="151516"/>
                <w:w w:val="105"/>
                <w:sz w:val="27"/>
                <w:szCs w:val="27"/>
                <w:lang w:val="uk-UA"/>
              </w:rPr>
              <w:t xml:space="preserve">ліцензії відповідно до Регламенту Херсонської обласної державної адміністрації, затвердженого розпорядженням голови обласної </w:t>
            </w:r>
          </w:p>
          <w:p w:rsidR="00406E3E" w:rsidRPr="005C282B" w:rsidRDefault="00EA6F31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державної адміністрації від 02 липня 2018 року № 550</w:t>
            </w:r>
          </w:p>
          <w:p w:rsidR="00351263" w:rsidRPr="005C282B" w:rsidRDefault="00351263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  <w:tc>
          <w:tcPr>
            <w:tcW w:w="1984" w:type="dxa"/>
          </w:tcPr>
          <w:p w:rsidR="00EA6F31" w:rsidRPr="005C282B" w:rsidRDefault="00EA6F31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Відповідальна особа управління освіти і науки Херсонської обласної державної адміністрації</w:t>
            </w:r>
          </w:p>
        </w:tc>
        <w:tc>
          <w:tcPr>
            <w:tcW w:w="851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5C282B" w:rsidRDefault="0075683C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1 – 3</w:t>
            </w:r>
          </w:p>
        </w:tc>
        <w:tc>
          <w:tcPr>
            <w:tcW w:w="2140" w:type="dxa"/>
            <w:vMerge/>
            <w:vAlign w:val="center"/>
          </w:tcPr>
          <w:p w:rsidR="00EA6F31" w:rsidRPr="005C282B" w:rsidRDefault="00EA6F31" w:rsidP="00BD0E26">
            <w:pPr>
              <w:pStyle w:val="aa"/>
              <w:ind w:firstLine="6"/>
              <w:jc w:val="both"/>
              <w:rPr>
                <w:color w:val="151516"/>
                <w:w w:val="105"/>
                <w:sz w:val="28"/>
                <w:szCs w:val="28"/>
                <w:lang w:val="uk-UA"/>
              </w:rPr>
            </w:pPr>
          </w:p>
        </w:tc>
      </w:tr>
    </w:tbl>
    <w:p w:rsidR="00B95B18" w:rsidRPr="005C282B" w:rsidRDefault="00B95B18">
      <w:pPr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81"/>
        <w:gridCol w:w="1984"/>
        <w:gridCol w:w="851"/>
        <w:gridCol w:w="1417"/>
        <w:gridCol w:w="2140"/>
      </w:tblGrid>
      <w:tr w:rsidR="00EA6F31" w:rsidRPr="005C282B" w:rsidTr="00406E3E">
        <w:trPr>
          <w:tblHeader/>
        </w:trPr>
        <w:tc>
          <w:tcPr>
            <w:tcW w:w="675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5C282B">
              <w:rPr>
                <w:color w:val="151516"/>
                <w:w w:val="105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581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5C282B">
              <w:rPr>
                <w:color w:val="151516"/>
                <w:w w:val="105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5C282B">
              <w:rPr>
                <w:color w:val="151516"/>
                <w:w w:val="105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5C282B">
              <w:rPr>
                <w:color w:val="151516"/>
                <w:w w:val="105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5C282B">
              <w:rPr>
                <w:color w:val="151516"/>
                <w:w w:val="105"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  <w:vAlign w:val="center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5C282B">
              <w:rPr>
                <w:color w:val="151516"/>
                <w:w w:val="105"/>
                <w:sz w:val="28"/>
                <w:szCs w:val="28"/>
                <w:lang w:val="uk-UA"/>
              </w:rPr>
              <w:t>6</w:t>
            </w:r>
          </w:p>
        </w:tc>
      </w:tr>
      <w:tr w:rsidR="00EA6F31" w:rsidRPr="005C282B" w:rsidTr="00406E3E">
        <w:tc>
          <w:tcPr>
            <w:tcW w:w="675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3.</w:t>
            </w:r>
          </w:p>
        </w:tc>
        <w:tc>
          <w:tcPr>
            <w:tcW w:w="2581" w:type="dxa"/>
          </w:tcPr>
          <w:p w:rsidR="00EA6F31" w:rsidRPr="005C282B" w:rsidRDefault="00EA6F31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 xml:space="preserve">Видання розпорядження про </w:t>
            </w:r>
            <w:r w:rsidR="00AC4C57" w:rsidRPr="005C282B">
              <w:rPr>
                <w:color w:val="151516"/>
                <w:w w:val="105"/>
                <w:sz w:val="27"/>
                <w:szCs w:val="27"/>
                <w:lang w:val="uk-UA"/>
              </w:rPr>
              <w:t>видачу</w:t>
            </w: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 xml:space="preserve"> ліцензії </w:t>
            </w:r>
          </w:p>
          <w:p w:rsidR="00EA6F31" w:rsidRPr="005C282B" w:rsidRDefault="00EA6F31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  <w:tc>
          <w:tcPr>
            <w:tcW w:w="1984" w:type="dxa"/>
          </w:tcPr>
          <w:p w:rsidR="00EA6F31" w:rsidRPr="005C282B" w:rsidRDefault="00EA6F31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Голова Херсонської обласної державної адміністрації</w:t>
            </w:r>
          </w:p>
        </w:tc>
        <w:tc>
          <w:tcPr>
            <w:tcW w:w="851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5C282B" w:rsidRDefault="0075683C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1 – 2</w:t>
            </w:r>
          </w:p>
        </w:tc>
        <w:tc>
          <w:tcPr>
            <w:tcW w:w="2140" w:type="dxa"/>
            <w:vAlign w:val="center"/>
          </w:tcPr>
          <w:p w:rsidR="00EA6F31" w:rsidRPr="005C282B" w:rsidRDefault="00EA6F31" w:rsidP="00BD0E26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EA6F31" w:rsidRPr="005C282B" w:rsidTr="00406E3E">
        <w:tc>
          <w:tcPr>
            <w:tcW w:w="675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4.</w:t>
            </w:r>
          </w:p>
        </w:tc>
        <w:tc>
          <w:tcPr>
            <w:tcW w:w="2581" w:type="dxa"/>
          </w:tcPr>
          <w:p w:rsidR="00EA6F31" w:rsidRPr="005C282B" w:rsidRDefault="00EA6F31" w:rsidP="00BD0E26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Реєстрація</w:t>
            </w:r>
          </w:p>
          <w:p w:rsidR="00EA6F31" w:rsidRPr="005C282B" w:rsidRDefault="00EA6F31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розпорядження голови Херсонської обласної державної адміністрації</w:t>
            </w:r>
          </w:p>
        </w:tc>
        <w:tc>
          <w:tcPr>
            <w:tcW w:w="1984" w:type="dxa"/>
          </w:tcPr>
          <w:p w:rsidR="00EA6F31" w:rsidRPr="005C282B" w:rsidRDefault="00EA6F31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Управління з питань діловодства та доступу до публічної інформації апарату Херсонської обласної державної адміністрації</w:t>
            </w:r>
          </w:p>
          <w:p w:rsidR="00EA6F31" w:rsidRPr="005C282B" w:rsidRDefault="00EA6F31" w:rsidP="00BD0E26">
            <w:pPr>
              <w:pStyle w:val="aa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Merge w:val="restart"/>
          </w:tcPr>
          <w:p w:rsidR="00EA6F31" w:rsidRPr="005C282B" w:rsidRDefault="00EA6F31" w:rsidP="00BD0E26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EA6F31" w:rsidRPr="005C282B" w:rsidTr="00406E3E">
        <w:tc>
          <w:tcPr>
            <w:tcW w:w="675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5.</w:t>
            </w:r>
          </w:p>
        </w:tc>
        <w:tc>
          <w:tcPr>
            <w:tcW w:w="2581" w:type="dxa"/>
          </w:tcPr>
          <w:p w:rsidR="00EA6F31" w:rsidRPr="005C282B" w:rsidRDefault="00EA6F31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Повідомлення здобувача ліцензії про прийняття рішення про видачу ліцензії (у разі звернення ліцензіата)</w:t>
            </w:r>
          </w:p>
        </w:tc>
        <w:tc>
          <w:tcPr>
            <w:tcW w:w="1984" w:type="dxa"/>
          </w:tcPr>
          <w:p w:rsidR="00EA6F31" w:rsidRPr="005C282B" w:rsidRDefault="00AC4C57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Відповідальна особа у</w:t>
            </w:r>
            <w:r w:rsidR="00EA6F31" w:rsidRPr="005C282B">
              <w:rPr>
                <w:color w:val="151516"/>
                <w:w w:val="105"/>
                <w:sz w:val="27"/>
                <w:szCs w:val="27"/>
                <w:lang w:val="uk-UA"/>
              </w:rPr>
              <w:t>правління освіти і науки Херсонської обласної державної адміністрації</w:t>
            </w:r>
          </w:p>
          <w:p w:rsidR="00EA6F31" w:rsidRPr="005C282B" w:rsidRDefault="00EA6F31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Merge/>
            <w:vAlign w:val="center"/>
          </w:tcPr>
          <w:p w:rsidR="00EA6F31" w:rsidRPr="005C282B" w:rsidRDefault="00EA6F31" w:rsidP="00BD0E26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EA6F31" w:rsidRPr="005C282B" w:rsidTr="00406E3E">
        <w:trPr>
          <w:trHeight w:val="3264"/>
        </w:trPr>
        <w:tc>
          <w:tcPr>
            <w:tcW w:w="675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6.</w:t>
            </w:r>
          </w:p>
        </w:tc>
        <w:tc>
          <w:tcPr>
            <w:tcW w:w="2581" w:type="dxa"/>
          </w:tcPr>
          <w:p w:rsidR="00EA6F31" w:rsidRPr="005C282B" w:rsidRDefault="00EA6F31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Внесення відомостей до Єдиного державного реєстру юридичних осіб, фізичних осіб</w:t>
            </w:r>
            <w:r w:rsidR="0075683C" w:rsidRPr="005C282B">
              <w:rPr>
                <w:color w:val="151516"/>
                <w:w w:val="105"/>
                <w:sz w:val="27"/>
                <w:szCs w:val="27"/>
                <w:lang w:val="uk-UA"/>
              </w:rPr>
              <w:t xml:space="preserve"> –</w:t>
            </w: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підприємців та громадських формувань*</w:t>
            </w:r>
          </w:p>
          <w:p w:rsidR="00EA6F31" w:rsidRPr="005C282B" w:rsidRDefault="00EA6F31" w:rsidP="00BD0E26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  <w:tc>
          <w:tcPr>
            <w:tcW w:w="1984" w:type="dxa"/>
          </w:tcPr>
          <w:p w:rsidR="00EA6F31" w:rsidRPr="005C282B" w:rsidRDefault="00EA6F31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 xml:space="preserve">Відповідальна особа </w:t>
            </w:r>
            <w:r w:rsidR="00AC4C57" w:rsidRPr="005C282B">
              <w:rPr>
                <w:color w:val="151516"/>
                <w:w w:val="105"/>
                <w:sz w:val="27"/>
                <w:szCs w:val="27"/>
                <w:lang w:val="uk-UA"/>
              </w:rPr>
              <w:t>у</w:t>
            </w: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правління освіти і науки Херсонської обласної державної адміністрації</w:t>
            </w:r>
          </w:p>
        </w:tc>
        <w:tc>
          <w:tcPr>
            <w:tcW w:w="851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5C282B" w:rsidRDefault="00EA6F31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Merge/>
            <w:vAlign w:val="center"/>
          </w:tcPr>
          <w:p w:rsidR="00EA6F31" w:rsidRPr="005C282B" w:rsidRDefault="00EA6F31" w:rsidP="00BD0E26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AC4C57" w:rsidRPr="005C282B" w:rsidTr="00406E3E">
        <w:trPr>
          <w:trHeight w:val="2640"/>
        </w:trPr>
        <w:tc>
          <w:tcPr>
            <w:tcW w:w="675" w:type="dxa"/>
          </w:tcPr>
          <w:p w:rsidR="00AC4C57" w:rsidRPr="005C282B" w:rsidRDefault="00AC4C57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lastRenderedPageBreak/>
              <w:t>7.</w:t>
            </w:r>
          </w:p>
        </w:tc>
        <w:tc>
          <w:tcPr>
            <w:tcW w:w="2581" w:type="dxa"/>
          </w:tcPr>
          <w:p w:rsidR="00AC4C57" w:rsidRPr="005C282B" w:rsidRDefault="00AC4C57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Оприлюднення рішення на офіційному вебсайті Херсонської обласної державної</w:t>
            </w:r>
          </w:p>
          <w:p w:rsidR="00AC4C57" w:rsidRPr="005C282B" w:rsidRDefault="00AC4C57" w:rsidP="00BD0E26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адміністрації</w:t>
            </w:r>
          </w:p>
        </w:tc>
        <w:tc>
          <w:tcPr>
            <w:tcW w:w="1984" w:type="dxa"/>
          </w:tcPr>
          <w:p w:rsidR="00AC4C57" w:rsidRPr="005C282B" w:rsidRDefault="00AC4C57" w:rsidP="00BD0E26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 xml:space="preserve">Управління з питань діловодства та доступу до публічної інформації апарату Херсонської </w:t>
            </w:r>
            <w:r w:rsidR="00B95B18" w:rsidRPr="005C282B">
              <w:rPr>
                <w:color w:val="151516"/>
                <w:w w:val="105"/>
                <w:sz w:val="27"/>
                <w:szCs w:val="27"/>
                <w:lang w:val="uk-UA"/>
              </w:rPr>
              <w:t>обласної державної адміністрації</w:t>
            </w:r>
          </w:p>
        </w:tc>
        <w:tc>
          <w:tcPr>
            <w:tcW w:w="851" w:type="dxa"/>
          </w:tcPr>
          <w:p w:rsidR="00AC4C57" w:rsidRPr="005C282B" w:rsidRDefault="00AC4C57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AC4C57" w:rsidRPr="005C282B" w:rsidRDefault="00AC4C57" w:rsidP="00BD0E26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5C282B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Align w:val="center"/>
          </w:tcPr>
          <w:p w:rsidR="00AC4C57" w:rsidRPr="005C282B" w:rsidRDefault="00AC4C57" w:rsidP="00BD0E26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EA6F31" w:rsidRPr="005C282B" w:rsidTr="00473EC5">
        <w:tc>
          <w:tcPr>
            <w:tcW w:w="9648" w:type="dxa"/>
            <w:gridSpan w:val="6"/>
          </w:tcPr>
          <w:p w:rsidR="00EA6F31" w:rsidRPr="005C282B" w:rsidRDefault="00EA6F31" w:rsidP="00BD0E26">
            <w:pPr>
              <w:pStyle w:val="aa"/>
              <w:ind w:firstLine="6"/>
              <w:jc w:val="both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5C282B">
              <w:rPr>
                <w:sz w:val="28"/>
                <w:szCs w:val="28"/>
                <w:lang w:val="uk-UA" w:eastAsia="ru-RU"/>
              </w:rPr>
              <w:t>Строк прийняття рішення про видачу ліцензії або про відмову в її видачі становить десять робочих днів з дня одержання органом ліцензуван</w:t>
            </w:r>
            <w:r w:rsidR="00B95B18" w:rsidRPr="005C282B">
              <w:rPr>
                <w:sz w:val="28"/>
                <w:szCs w:val="28"/>
                <w:lang w:val="uk-UA" w:eastAsia="ru-RU"/>
              </w:rPr>
              <w:t>ня заяви про отримання ліцензії</w:t>
            </w:r>
          </w:p>
        </w:tc>
      </w:tr>
    </w:tbl>
    <w:p w:rsidR="008E0EFD" w:rsidRPr="005C282B" w:rsidRDefault="008E0EFD" w:rsidP="00BD0E2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EA6F31" w:rsidRPr="005C282B" w:rsidRDefault="00EA6F31" w:rsidP="00BD0E26">
      <w:pPr>
        <w:pStyle w:val="aa"/>
        <w:ind w:firstLine="6"/>
        <w:jc w:val="both"/>
        <w:rPr>
          <w:color w:val="151516"/>
          <w:w w:val="105"/>
          <w:sz w:val="28"/>
          <w:szCs w:val="28"/>
          <w:lang w:val="uk-UA"/>
        </w:rPr>
      </w:pPr>
      <w:r w:rsidRPr="005C282B">
        <w:rPr>
          <w:color w:val="151516"/>
          <w:w w:val="105"/>
          <w:sz w:val="28"/>
          <w:szCs w:val="28"/>
          <w:lang w:val="uk-UA"/>
        </w:rPr>
        <w:t>Умовні позначки: В – виконує.</w:t>
      </w:r>
    </w:p>
    <w:p w:rsidR="00EA6F31" w:rsidRPr="005C282B" w:rsidRDefault="00EA6F31" w:rsidP="00BD0E26">
      <w:pPr>
        <w:pStyle w:val="aa"/>
        <w:ind w:firstLine="6"/>
        <w:jc w:val="both"/>
        <w:rPr>
          <w:color w:val="151516"/>
          <w:w w:val="105"/>
          <w:sz w:val="28"/>
          <w:szCs w:val="28"/>
          <w:lang w:val="uk-UA"/>
        </w:rPr>
      </w:pPr>
      <w:bookmarkStart w:id="0" w:name="_GoBack"/>
      <w:bookmarkEnd w:id="0"/>
    </w:p>
    <w:p w:rsidR="00EA6F31" w:rsidRPr="005C282B" w:rsidRDefault="00EA6F31" w:rsidP="00BD0E26">
      <w:pPr>
        <w:pStyle w:val="aa"/>
        <w:ind w:firstLine="708"/>
        <w:jc w:val="both"/>
        <w:rPr>
          <w:color w:val="151516"/>
          <w:w w:val="105"/>
          <w:sz w:val="28"/>
          <w:szCs w:val="28"/>
          <w:lang w:val="uk-UA"/>
        </w:rPr>
      </w:pPr>
      <w:r w:rsidRPr="005C282B">
        <w:rPr>
          <w:color w:val="151516"/>
          <w:w w:val="105"/>
          <w:sz w:val="28"/>
          <w:szCs w:val="28"/>
          <w:lang w:val="uk-UA"/>
        </w:rPr>
        <w:t>* Унесення відомостей до Єдиного державного реєстру</w:t>
      </w:r>
      <w:r w:rsidR="0075683C" w:rsidRPr="005C282B">
        <w:rPr>
          <w:color w:val="151516"/>
          <w:w w:val="105"/>
          <w:sz w:val="28"/>
          <w:szCs w:val="28"/>
          <w:lang w:val="uk-UA"/>
        </w:rPr>
        <w:t xml:space="preserve"> юридичних осіб, фізичних осіб </w:t>
      </w:r>
      <w:r w:rsidR="0075683C" w:rsidRPr="005C282B">
        <w:rPr>
          <w:color w:val="151516"/>
          <w:w w:val="105"/>
          <w:sz w:val="27"/>
          <w:szCs w:val="27"/>
          <w:lang w:val="uk-UA"/>
        </w:rPr>
        <w:t xml:space="preserve">– </w:t>
      </w:r>
      <w:r w:rsidRPr="005C282B">
        <w:rPr>
          <w:color w:val="151516"/>
          <w:w w:val="105"/>
          <w:sz w:val="28"/>
          <w:szCs w:val="28"/>
          <w:lang w:val="uk-UA"/>
        </w:rPr>
        <w:t>підприємців та громадських формувань здійснюватиметься після набрання чинності Положенням про внесення до Єдиного державного реєстр</w:t>
      </w:r>
      <w:r w:rsidR="0075683C" w:rsidRPr="005C282B">
        <w:rPr>
          <w:color w:val="151516"/>
          <w:w w:val="105"/>
          <w:sz w:val="28"/>
          <w:szCs w:val="28"/>
          <w:lang w:val="uk-UA"/>
        </w:rPr>
        <w:t xml:space="preserve">у юридичних осіб, фізичних осіб </w:t>
      </w:r>
      <w:r w:rsidR="0075683C" w:rsidRPr="005C282B">
        <w:rPr>
          <w:color w:val="151516"/>
          <w:w w:val="105"/>
          <w:sz w:val="27"/>
          <w:szCs w:val="27"/>
          <w:lang w:val="uk-UA"/>
        </w:rPr>
        <w:t xml:space="preserve">– </w:t>
      </w:r>
      <w:r w:rsidRPr="005C282B">
        <w:rPr>
          <w:color w:val="151516"/>
          <w:w w:val="105"/>
          <w:sz w:val="28"/>
          <w:szCs w:val="28"/>
          <w:lang w:val="uk-UA"/>
        </w:rPr>
        <w:t>підприємців та громадських формувань інформації про ліцензування та видання Кабінетом Міністрів України акта щодо припинення ведення Єдиного ліцензійного реєстру.</w:t>
      </w:r>
    </w:p>
    <w:p w:rsidR="00AC4C57" w:rsidRPr="005C282B" w:rsidRDefault="00AC4C57" w:rsidP="00BD0E26">
      <w:pPr>
        <w:pStyle w:val="aa"/>
        <w:jc w:val="both"/>
        <w:rPr>
          <w:color w:val="151516"/>
          <w:w w:val="105"/>
          <w:sz w:val="28"/>
          <w:szCs w:val="28"/>
          <w:lang w:val="uk-UA"/>
        </w:rPr>
      </w:pPr>
    </w:p>
    <w:p w:rsidR="00EA6F31" w:rsidRPr="005C282B" w:rsidRDefault="00EA6F31" w:rsidP="00BD0E2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8E0EFD" w:rsidRPr="005C282B" w:rsidRDefault="008E0EFD" w:rsidP="00BD0E2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5C282B">
        <w:rPr>
          <w:rFonts w:ascii="Times New Roman" w:hAnsi="Times New Roman" w:cs="Times New Roman"/>
          <w:sz w:val="28"/>
          <w:lang w:val="uk-UA"/>
        </w:rPr>
        <w:t xml:space="preserve">Начальник управління освіти і науки </w:t>
      </w:r>
    </w:p>
    <w:p w:rsidR="00FC792D" w:rsidRPr="005C282B" w:rsidRDefault="008E0EFD" w:rsidP="00BD0E2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5C282B">
        <w:rPr>
          <w:rFonts w:ascii="Times New Roman" w:hAnsi="Times New Roman" w:cs="Times New Roman"/>
          <w:sz w:val="28"/>
          <w:lang w:val="uk-UA"/>
        </w:rPr>
        <w:t xml:space="preserve">обласної державної адміністрації </w:t>
      </w:r>
      <w:r w:rsidRPr="005C282B">
        <w:rPr>
          <w:rFonts w:ascii="Times New Roman" w:hAnsi="Times New Roman" w:cs="Times New Roman"/>
          <w:sz w:val="28"/>
          <w:lang w:val="uk-UA"/>
        </w:rPr>
        <w:tab/>
      </w:r>
      <w:r w:rsidRPr="005C282B">
        <w:rPr>
          <w:rFonts w:ascii="Times New Roman" w:hAnsi="Times New Roman" w:cs="Times New Roman"/>
          <w:sz w:val="28"/>
          <w:lang w:val="uk-UA"/>
        </w:rPr>
        <w:tab/>
      </w:r>
      <w:r w:rsidRPr="005C282B">
        <w:rPr>
          <w:rFonts w:ascii="Times New Roman" w:hAnsi="Times New Roman" w:cs="Times New Roman"/>
          <w:sz w:val="28"/>
          <w:lang w:val="uk-UA"/>
        </w:rPr>
        <w:tab/>
      </w:r>
      <w:r w:rsidRPr="005C282B">
        <w:rPr>
          <w:rFonts w:ascii="Times New Roman" w:hAnsi="Times New Roman" w:cs="Times New Roman"/>
          <w:sz w:val="28"/>
          <w:lang w:val="uk-UA"/>
        </w:rPr>
        <w:tab/>
      </w:r>
      <w:r w:rsidR="00B95B18" w:rsidRPr="005C282B">
        <w:rPr>
          <w:rFonts w:ascii="Times New Roman" w:hAnsi="Times New Roman" w:cs="Times New Roman"/>
          <w:sz w:val="28"/>
          <w:lang w:val="uk-UA"/>
        </w:rPr>
        <w:tab/>
      </w:r>
      <w:r w:rsidRPr="005C282B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5C282B">
        <w:rPr>
          <w:rFonts w:ascii="Times New Roman" w:hAnsi="Times New Roman" w:cs="Times New Roman"/>
          <w:sz w:val="28"/>
          <w:lang w:val="uk-UA"/>
        </w:rPr>
        <w:t>І</w:t>
      </w:r>
      <w:r w:rsidR="00B95B18" w:rsidRPr="005C282B">
        <w:rPr>
          <w:rFonts w:ascii="Times New Roman" w:hAnsi="Times New Roman" w:cs="Times New Roman"/>
          <w:sz w:val="28"/>
          <w:lang w:val="uk-UA"/>
        </w:rPr>
        <w:t>.</w:t>
      </w:r>
      <w:r w:rsidRPr="005C282B">
        <w:rPr>
          <w:rFonts w:ascii="Times New Roman" w:hAnsi="Times New Roman" w:cs="Times New Roman"/>
          <w:sz w:val="28"/>
          <w:lang w:val="uk-UA"/>
        </w:rPr>
        <w:t>ДРОБИШ</w:t>
      </w:r>
      <w:proofErr w:type="spellEnd"/>
    </w:p>
    <w:p w:rsidR="00FC792D" w:rsidRPr="005C282B" w:rsidRDefault="00FC792D" w:rsidP="00BD0E2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C792D" w:rsidRPr="005C282B" w:rsidRDefault="00FC792D" w:rsidP="00BD0E2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C792D" w:rsidRPr="005C282B" w:rsidRDefault="00FC792D" w:rsidP="00BD0E2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8E0EFD" w:rsidRPr="005C282B" w:rsidRDefault="008E0EFD" w:rsidP="00BD0E2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8E0EFD" w:rsidRPr="005C282B" w:rsidSect="00BD0E2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B8" w:rsidRDefault="00F075B8" w:rsidP="007E4DBD">
      <w:pPr>
        <w:spacing w:after="0" w:line="240" w:lineRule="auto"/>
      </w:pPr>
      <w:r>
        <w:separator/>
      </w:r>
    </w:p>
  </w:endnote>
  <w:endnote w:type="continuationSeparator" w:id="0">
    <w:p w:rsidR="00F075B8" w:rsidRDefault="00F075B8" w:rsidP="007E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B8" w:rsidRDefault="00F075B8" w:rsidP="007E4DBD">
      <w:pPr>
        <w:spacing w:after="0" w:line="240" w:lineRule="auto"/>
      </w:pPr>
      <w:r>
        <w:separator/>
      </w:r>
    </w:p>
  </w:footnote>
  <w:footnote w:type="continuationSeparator" w:id="0">
    <w:p w:rsidR="00F075B8" w:rsidRDefault="00F075B8" w:rsidP="007E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3C" w:rsidRPr="005C282B" w:rsidRDefault="0075683C" w:rsidP="0075683C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5C282B">
      <w:rPr>
        <w:rFonts w:ascii="Times New Roman" w:hAnsi="Times New Roman" w:cs="Times New Roman"/>
        <w:sz w:val="24"/>
        <w:szCs w:val="24"/>
      </w:rPr>
      <w:fldChar w:fldCharType="begin"/>
    </w:r>
    <w:r w:rsidRPr="005C282B">
      <w:rPr>
        <w:rFonts w:ascii="Times New Roman" w:hAnsi="Times New Roman" w:cs="Times New Roman"/>
        <w:sz w:val="24"/>
        <w:szCs w:val="24"/>
      </w:rPr>
      <w:instrText>PAGE   \* MERGEFORMAT</w:instrText>
    </w:r>
    <w:r w:rsidRPr="005C282B">
      <w:rPr>
        <w:rFonts w:ascii="Times New Roman" w:hAnsi="Times New Roman" w:cs="Times New Roman"/>
        <w:sz w:val="24"/>
        <w:szCs w:val="24"/>
      </w:rPr>
      <w:fldChar w:fldCharType="separate"/>
    </w:r>
    <w:r w:rsidR="005C282B">
      <w:rPr>
        <w:rFonts w:ascii="Times New Roman" w:hAnsi="Times New Roman" w:cs="Times New Roman"/>
        <w:noProof/>
        <w:sz w:val="24"/>
        <w:szCs w:val="24"/>
      </w:rPr>
      <w:t>3</w:t>
    </w:r>
    <w:r w:rsidRPr="005C282B">
      <w:rPr>
        <w:rFonts w:ascii="Times New Roman" w:hAnsi="Times New Roman" w:cs="Times New Roman"/>
        <w:sz w:val="24"/>
        <w:szCs w:val="24"/>
      </w:rPr>
      <w:fldChar w:fldCharType="end"/>
    </w:r>
  </w:p>
  <w:p w:rsidR="0075683C" w:rsidRPr="00B95B18" w:rsidRDefault="0075683C" w:rsidP="00B95B18">
    <w:pPr>
      <w:pStyle w:val="a6"/>
      <w:jc w:val="center"/>
      <w:rPr>
        <w:sz w:val="28"/>
        <w:szCs w:val="28"/>
        <w:lang w:val="uk-UA"/>
      </w:rPr>
    </w:pPr>
    <w:r w:rsidRPr="00A101AE">
      <w:rPr>
        <w:sz w:val="28"/>
        <w:szCs w:val="28"/>
        <w:lang w:val="uk-UA"/>
      </w:rPr>
      <w:t xml:space="preserve">                                                                                 </w:t>
    </w:r>
    <w:r w:rsidR="005C282B">
      <w:rPr>
        <w:sz w:val="28"/>
        <w:szCs w:val="28"/>
        <w:lang w:val="uk-UA"/>
      </w:rPr>
      <w:t xml:space="preserve">                         </w:t>
    </w:r>
    <w:r w:rsidRPr="00A101AE">
      <w:rPr>
        <w:sz w:val="28"/>
        <w:szCs w:val="28"/>
        <w:lang w:val="uk-UA"/>
      </w:rPr>
      <w:t xml:space="preserve"> </w:t>
    </w:r>
    <w:r>
      <w:rPr>
        <w:rFonts w:ascii="Times New Roman" w:hAnsi="Times New Roman" w:cs="Times New Roman"/>
        <w:sz w:val="28"/>
        <w:szCs w:val="28"/>
        <w:lang w:val="uk-UA"/>
      </w:rPr>
      <w:t>Продовження додатка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8BC"/>
    <w:multiLevelType w:val="hybridMultilevel"/>
    <w:tmpl w:val="24F886C4"/>
    <w:lvl w:ilvl="0" w:tplc="3E860F8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1DC837E9"/>
    <w:multiLevelType w:val="hybridMultilevel"/>
    <w:tmpl w:val="15C817DC"/>
    <w:lvl w:ilvl="0" w:tplc="4B0A57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773"/>
    <w:multiLevelType w:val="hybridMultilevel"/>
    <w:tmpl w:val="2A184A92"/>
    <w:lvl w:ilvl="0" w:tplc="03C4F7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7DF2"/>
    <w:multiLevelType w:val="hybridMultilevel"/>
    <w:tmpl w:val="3B4AFED6"/>
    <w:lvl w:ilvl="0" w:tplc="17CEB3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35233"/>
    <w:multiLevelType w:val="hybridMultilevel"/>
    <w:tmpl w:val="AC4C908C"/>
    <w:lvl w:ilvl="0" w:tplc="047ED294">
      <w:start w:val="1"/>
      <w:numFmt w:val="decimal"/>
      <w:lvlText w:val="%1."/>
      <w:lvlJc w:val="left"/>
      <w:pPr>
        <w:ind w:left="-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 w15:restartNumberingAfterBreak="0">
    <w:nsid w:val="3E087858"/>
    <w:multiLevelType w:val="hybridMultilevel"/>
    <w:tmpl w:val="154082E6"/>
    <w:lvl w:ilvl="0" w:tplc="345629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E08FA"/>
    <w:multiLevelType w:val="hybridMultilevel"/>
    <w:tmpl w:val="A844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97B19"/>
    <w:multiLevelType w:val="hybridMultilevel"/>
    <w:tmpl w:val="2D8A6A56"/>
    <w:lvl w:ilvl="0" w:tplc="845EAE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20B4F"/>
    <w:multiLevelType w:val="hybridMultilevel"/>
    <w:tmpl w:val="CA26C34A"/>
    <w:lvl w:ilvl="0" w:tplc="2F1815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37A42"/>
    <w:multiLevelType w:val="hybridMultilevel"/>
    <w:tmpl w:val="09647AFC"/>
    <w:lvl w:ilvl="0" w:tplc="047ED294">
      <w:start w:val="1"/>
      <w:numFmt w:val="decimal"/>
      <w:lvlText w:val="%1."/>
      <w:lvlJc w:val="left"/>
      <w:pPr>
        <w:ind w:left="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1" w:hanging="360"/>
      </w:pPr>
    </w:lvl>
    <w:lvl w:ilvl="2" w:tplc="0419001B" w:tentative="1">
      <w:start w:val="1"/>
      <w:numFmt w:val="lowerRoman"/>
      <w:lvlText w:val="%3."/>
      <w:lvlJc w:val="right"/>
      <w:pPr>
        <w:ind w:left="1611" w:hanging="180"/>
      </w:pPr>
    </w:lvl>
    <w:lvl w:ilvl="3" w:tplc="0419000F" w:tentative="1">
      <w:start w:val="1"/>
      <w:numFmt w:val="decimal"/>
      <w:lvlText w:val="%4."/>
      <w:lvlJc w:val="left"/>
      <w:pPr>
        <w:ind w:left="2331" w:hanging="360"/>
      </w:pPr>
    </w:lvl>
    <w:lvl w:ilvl="4" w:tplc="04190019" w:tentative="1">
      <w:start w:val="1"/>
      <w:numFmt w:val="lowerLetter"/>
      <w:lvlText w:val="%5."/>
      <w:lvlJc w:val="left"/>
      <w:pPr>
        <w:ind w:left="3051" w:hanging="360"/>
      </w:pPr>
    </w:lvl>
    <w:lvl w:ilvl="5" w:tplc="0419001B" w:tentative="1">
      <w:start w:val="1"/>
      <w:numFmt w:val="lowerRoman"/>
      <w:lvlText w:val="%6."/>
      <w:lvlJc w:val="right"/>
      <w:pPr>
        <w:ind w:left="3771" w:hanging="180"/>
      </w:pPr>
    </w:lvl>
    <w:lvl w:ilvl="6" w:tplc="0419000F" w:tentative="1">
      <w:start w:val="1"/>
      <w:numFmt w:val="decimal"/>
      <w:lvlText w:val="%7."/>
      <w:lvlJc w:val="left"/>
      <w:pPr>
        <w:ind w:left="4491" w:hanging="360"/>
      </w:pPr>
    </w:lvl>
    <w:lvl w:ilvl="7" w:tplc="04190019" w:tentative="1">
      <w:start w:val="1"/>
      <w:numFmt w:val="lowerLetter"/>
      <w:lvlText w:val="%8."/>
      <w:lvlJc w:val="left"/>
      <w:pPr>
        <w:ind w:left="5211" w:hanging="360"/>
      </w:pPr>
    </w:lvl>
    <w:lvl w:ilvl="8" w:tplc="0419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10" w15:restartNumberingAfterBreak="0">
    <w:nsid w:val="5BED640E"/>
    <w:multiLevelType w:val="hybridMultilevel"/>
    <w:tmpl w:val="CB3A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E681B"/>
    <w:multiLevelType w:val="hybridMultilevel"/>
    <w:tmpl w:val="54C0B57E"/>
    <w:lvl w:ilvl="0" w:tplc="716014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E72D8"/>
    <w:multiLevelType w:val="multilevel"/>
    <w:tmpl w:val="53FC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91"/>
    <w:rsid w:val="00030FC2"/>
    <w:rsid w:val="00042B19"/>
    <w:rsid w:val="001A72D8"/>
    <w:rsid w:val="00233F88"/>
    <w:rsid w:val="00252A94"/>
    <w:rsid w:val="002E3A1D"/>
    <w:rsid w:val="00351263"/>
    <w:rsid w:val="003B1CF3"/>
    <w:rsid w:val="00406E3E"/>
    <w:rsid w:val="004D06A9"/>
    <w:rsid w:val="005C282B"/>
    <w:rsid w:val="005D0BB3"/>
    <w:rsid w:val="006A15DB"/>
    <w:rsid w:val="006B08A4"/>
    <w:rsid w:val="006F3C4F"/>
    <w:rsid w:val="00705DCD"/>
    <w:rsid w:val="0075683C"/>
    <w:rsid w:val="007D7A23"/>
    <w:rsid w:val="007E4DBD"/>
    <w:rsid w:val="008414B6"/>
    <w:rsid w:val="008E049A"/>
    <w:rsid w:val="008E0EFD"/>
    <w:rsid w:val="0093536D"/>
    <w:rsid w:val="00997B3E"/>
    <w:rsid w:val="009E0DC4"/>
    <w:rsid w:val="009F0569"/>
    <w:rsid w:val="00A347AA"/>
    <w:rsid w:val="00AC4C57"/>
    <w:rsid w:val="00B72D48"/>
    <w:rsid w:val="00B95B18"/>
    <w:rsid w:val="00BC55D3"/>
    <w:rsid w:val="00BD0E26"/>
    <w:rsid w:val="00BD5C0F"/>
    <w:rsid w:val="00C91042"/>
    <w:rsid w:val="00C94D0D"/>
    <w:rsid w:val="00CA0815"/>
    <w:rsid w:val="00CA5C88"/>
    <w:rsid w:val="00D41F6C"/>
    <w:rsid w:val="00D7707D"/>
    <w:rsid w:val="00DA0169"/>
    <w:rsid w:val="00DF05F6"/>
    <w:rsid w:val="00E04B98"/>
    <w:rsid w:val="00E535BC"/>
    <w:rsid w:val="00EA6F31"/>
    <w:rsid w:val="00F075B8"/>
    <w:rsid w:val="00F11A59"/>
    <w:rsid w:val="00F34F21"/>
    <w:rsid w:val="00F43D91"/>
    <w:rsid w:val="00F762F0"/>
    <w:rsid w:val="00FC792D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86E5"/>
  <w15:chartTrackingRefBased/>
  <w15:docId w15:val="{B97D71EC-08CC-4019-BED5-62B28294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42"/>
    <w:pPr>
      <w:ind w:left="720"/>
      <w:contextualSpacing/>
    </w:pPr>
  </w:style>
  <w:style w:type="table" w:styleId="a4">
    <w:name w:val="Table Grid"/>
    <w:basedOn w:val="a1"/>
    <w:uiPriority w:val="39"/>
    <w:rsid w:val="00CA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F3C4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DBD"/>
  </w:style>
  <w:style w:type="paragraph" w:styleId="a8">
    <w:name w:val="footer"/>
    <w:basedOn w:val="a"/>
    <w:link w:val="a9"/>
    <w:uiPriority w:val="99"/>
    <w:unhideWhenUsed/>
    <w:rsid w:val="007E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DBD"/>
  </w:style>
  <w:style w:type="paragraph" w:styleId="aa">
    <w:name w:val="Body Text"/>
    <w:basedOn w:val="a"/>
    <w:link w:val="ab"/>
    <w:uiPriority w:val="99"/>
    <w:rsid w:val="00EA6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rsid w:val="00EA6F3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E6D2-5D5E-4306-93D4-9ECE0C34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Продовження додатка 1</vt:lpstr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1</dc:title>
  <dc:subject/>
  <dc:creator>Kadru</dc:creator>
  <cp:keywords/>
  <dc:description/>
  <cp:lastModifiedBy>Верлата Наталія</cp:lastModifiedBy>
  <cp:revision>25</cp:revision>
  <dcterms:created xsi:type="dcterms:W3CDTF">2021-06-14T13:08:00Z</dcterms:created>
  <dcterms:modified xsi:type="dcterms:W3CDTF">2021-07-01T08:53:00Z</dcterms:modified>
</cp:coreProperties>
</file>