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0D" w:rsidRPr="00014743" w:rsidRDefault="00FB542B" w:rsidP="000329FB">
      <w:pPr>
        <w:ind w:left="10620"/>
        <w:rPr>
          <w:rFonts w:ascii="Times New Roman" w:hAnsi="Times New Roman"/>
          <w:szCs w:val="26"/>
        </w:rPr>
      </w:pPr>
      <w:r w:rsidRPr="00014743">
        <w:rPr>
          <w:rFonts w:ascii="Times New Roman" w:hAnsi="Times New Roman"/>
          <w:szCs w:val="26"/>
        </w:rPr>
        <w:t>ЗАТВЕРДЖЕНО</w:t>
      </w:r>
    </w:p>
    <w:p w:rsidR="00FB542B" w:rsidRPr="00014743" w:rsidRDefault="00FB542B" w:rsidP="000329FB">
      <w:pPr>
        <w:ind w:left="10620"/>
        <w:rPr>
          <w:rFonts w:ascii="Times New Roman" w:hAnsi="Times New Roman"/>
          <w:szCs w:val="26"/>
        </w:rPr>
      </w:pPr>
      <w:r w:rsidRPr="00014743">
        <w:rPr>
          <w:rFonts w:ascii="Times New Roman" w:hAnsi="Times New Roman"/>
          <w:szCs w:val="26"/>
        </w:rPr>
        <w:t>Розпорядження начальника</w:t>
      </w:r>
    </w:p>
    <w:p w:rsidR="00FB542B" w:rsidRPr="00014743" w:rsidRDefault="00FB542B" w:rsidP="000329FB">
      <w:pPr>
        <w:ind w:left="10620"/>
        <w:rPr>
          <w:rFonts w:ascii="Times New Roman" w:hAnsi="Times New Roman"/>
          <w:szCs w:val="26"/>
        </w:rPr>
      </w:pPr>
      <w:r w:rsidRPr="00014743">
        <w:rPr>
          <w:rFonts w:ascii="Times New Roman" w:hAnsi="Times New Roman"/>
          <w:szCs w:val="26"/>
        </w:rPr>
        <w:t>обласної військової адміністрації</w:t>
      </w:r>
    </w:p>
    <w:p w:rsidR="000329FB" w:rsidRPr="00014743" w:rsidRDefault="00BC7450" w:rsidP="000329FB">
      <w:pPr>
        <w:ind w:left="106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29.12.2022 № 406</w:t>
      </w:r>
    </w:p>
    <w:p w:rsidR="000329FB" w:rsidRPr="00014743" w:rsidRDefault="000329FB" w:rsidP="000329FB">
      <w:pPr>
        <w:ind w:left="10620"/>
        <w:rPr>
          <w:rFonts w:ascii="Times New Roman" w:hAnsi="Times New Roman"/>
          <w:szCs w:val="26"/>
        </w:rPr>
      </w:pPr>
      <w:bookmarkStart w:id="0" w:name="_GoBack"/>
      <w:bookmarkEnd w:id="0"/>
    </w:p>
    <w:p w:rsidR="000329FB" w:rsidRPr="00014743" w:rsidRDefault="000329FB" w:rsidP="000329FB">
      <w:pPr>
        <w:jc w:val="center"/>
        <w:rPr>
          <w:rFonts w:ascii="Times New Roman" w:hAnsi="Times New Roman"/>
          <w:szCs w:val="26"/>
        </w:rPr>
      </w:pPr>
    </w:p>
    <w:p w:rsidR="000329FB" w:rsidRPr="00014743" w:rsidRDefault="000329FB" w:rsidP="000329FB">
      <w:pPr>
        <w:jc w:val="center"/>
        <w:rPr>
          <w:rFonts w:ascii="Times New Roman" w:hAnsi="Times New Roman"/>
          <w:b/>
          <w:szCs w:val="26"/>
        </w:rPr>
      </w:pPr>
      <w:r w:rsidRPr="00014743">
        <w:rPr>
          <w:rFonts w:ascii="Times New Roman" w:hAnsi="Times New Roman"/>
          <w:b/>
          <w:szCs w:val="26"/>
        </w:rPr>
        <w:t>ОРІЄНТОВНИЙ ПЛАН</w:t>
      </w:r>
    </w:p>
    <w:p w:rsidR="000329FB" w:rsidRPr="00014743" w:rsidRDefault="000329FB" w:rsidP="000329FB">
      <w:pPr>
        <w:jc w:val="center"/>
        <w:rPr>
          <w:rFonts w:ascii="Times New Roman" w:hAnsi="Times New Roman"/>
          <w:b/>
          <w:szCs w:val="26"/>
        </w:rPr>
      </w:pPr>
      <w:r w:rsidRPr="00014743">
        <w:rPr>
          <w:rFonts w:ascii="Times New Roman" w:hAnsi="Times New Roman"/>
          <w:b/>
          <w:szCs w:val="26"/>
        </w:rPr>
        <w:t>проведення консультацій з громадськістю Херсонської обласної державної адміністрації на 2023 рік</w:t>
      </w:r>
    </w:p>
    <w:p w:rsidR="00DB0A1E" w:rsidRPr="00014743" w:rsidRDefault="00DB0A1E" w:rsidP="0042340E">
      <w:pPr>
        <w:rPr>
          <w:rFonts w:ascii="Times New Roman" w:hAnsi="Times New Roman"/>
          <w:b/>
          <w:szCs w:val="26"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18"/>
        <w:gridCol w:w="2126"/>
        <w:gridCol w:w="1701"/>
        <w:gridCol w:w="3090"/>
        <w:gridCol w:w="3969"/>
      </w:tblGrid>
      <w:tr w:rsidR="00DB0A1E" w:rsidRPr="00014743" w:rsidTr="00887055">
        <w:tc>
          <w:tcPr>
            <w:tcW w:w="700" w:type="dxa"/>
          </w:tcPr>
          <w:p w:rsidR="00DB0A1E" w:rsidRPr="00014743" w:rsidRDefault="00DB0A1E" w:rsidP="00DB0A1E">
            <w:pPr>
              <w:ind w:right="35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№</w:t>
            </w:r>
          </w:p>
          <w:p w:rsidR="00DB0A1E" w:rsidRPr="00014743" w:rsidRDefault="005E4070" w:rsidP="00DB0A1E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п</w:t>
            </w:r>
            <w:r w:rsidR="00DB0A1E"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/п</w:t>
            </w:r>
          </w:p>
        </w:tc>
        <w:tc>
          <w:tcPr>
            <w:tcW w:w="3118" w:type="dxa"/>
          </w:tcPr>
          <w:p w:rsidR="00DB0A1E" w:rsidRPr="00014743" w:rsidRDefault="00DB0A1E" w:rsidP="00DB0A1E">
            <w:pPr>
              <w:ind w:right="35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Питання або </w:t>
            </w:r>
            <w:proofErr w:type="spellStart"/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про</w:t>
            </w:r>
            <w:r w:rsidR="0042340E"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є</w:t>
            </w:r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кт</w:t>
            </w:r>
            <w:proofErr w:type="spellEnd"/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нормативно-правового </w:t>
            </w:r>
            <w:proofErr w:type="spellStart"/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акта</w:t>
            </w:r>
            <w:proofErr w:type="spellEnd"/>
          </w:p>
        </w:tc>
        <w:tc>
          <w:tcPr>
            <w:tcW w:w="2126" w:type="dxa"/>
          </w:tcPr>
          <w:p w:rsidR="00DB0A1E" w:rsidRPr="00014743" w:rsidRDefault="00DB0A1E" w:rsidP="00EC702A">
            <w:pPr>
              <w:ind w:right="5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701" w:type="dxa"/>
          </w:tcPr>
          <w:p w:rsidR="00DB0A1E" w:rsidRPr="00014743" w:rsidRDefault="00DB0A1E" w:rsidP="00DB0A1E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Строк проведення консультацій</w:t>
            </w:r>
          </w:p>
        </w:tc>
        <w:tc>
          <w:tcPr>
            <w:tcW w:w="3090" w:type="dxa"/>
          </w:tcPr>
          <w:p w:rsidR="00DB0A1E" w:rsidRPr="00014743" w:rsidRDefault="0042340E" w:rsidP="00DB0A1E">
            <w:pPr>
              <w:ind w:left="-16" w:firstLine="16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Заінтересовані сторони, які</w:t>
            </w:r>
            <w:r w:rsidR="00DB0A1E"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планується залучити до консультацій</w:t>
            </w:r>
          </w:p>
        </w:tc>
        <w:tc>
          <w:tcPr>
            <w:tcW w:w="3969" w:type="dxa"/>
          </w:tcPr>
          <w:p w:rsidR="00DB0A1E" w:rsidRPr="00014743" w:rsidRDefault="00DB0A1E" w:rsidP="00DB0A1E">
            <w:pPr>
              <w:ind w:left="72" w:right="35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Контактні дані особи/структурного підрозділу, відповідального за проведення консультацій</w:t>
            </w:r>
          </w:p>
          <w:p w:rsidR="00DB0A1E" w:rsidRPr="00014743" w:rsidRDefault="00DB0A1E" w:rsidP="00DB0A1E">
            <w:pPr>
              <w:ind w:left="72" w:right="35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(телефон, e-</w:t>
            </w:r>
            <w:proofErr w:type="spellStart"/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color w:val="000000"/>
                <w:sz w:val="25"/>
                <w:szCs w:val="25"/>
              </w:rPr>
              <w:t>)</w:t>
            </w:r>
          </w:p>
        </w:tc>
      </w:tr>
    </w:tbl>
    <w:p w:rsidR="00DB0A1E" w:rsidRPr="00014743" w:rsidRDefault="00DB0A1E" w:rsidP="00DB0A1E">
      <w:pPr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118"/>
        <w:gridCol w:w="2126"/>
        <w:gridCol w:w="1701"/>
        <w:gridCol w:w="3090"/>
        <w:gridCol w:w="3969"/>
      </w:tblGrid>
      <w:tr w:rsidR="00DB0A1E" w:rsidRPr="00014743" w:rsidTr="00887055">
        <w:trPr>
          <w:cantSplit/>
          <w:tblHeader/>
        </w:trPr>
        <w:tc>
          <w:tcPr>
            <w:tcW w:w="700" w:type="dxa"/>
          </w:tcPr>
          <w:p w:rsidR="00DB0A1E" w:rsidRPr="00014743" w:rsidRDefault="00DB0A1E" w:rsidP="00DB0A1E">
            <w:pPr>
              <w:tabs>
                <w:tab w:val="left" w:pos="612"/>
              </w:tabs>
              <w:ind w:right="72"/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118" w:type="dxa"/>
          </w:tcPr>
          <w:p w:rsidR="00DB0A1E" w:rsidRPr="00014743" w:rsidRDefault="00DB0A1E" w:rsidP="00DB0A1E">
            <w:pPr>
              <w:ind w:right="350"/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126" w:type="dxa"/>
          </w:tcPr>
          <w:p w:rsidR="00DB0A1E" w:rsidRPr="00014743" w:rsidRDefault="00DB0A1E" w:rsidP="00DB0A1E">
            <w:pPr>
              <w:ind w:right="350"/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701" w:type="dxa"/>
          </w:tcPr>
          <w:p w:rsidR="00DB0A1E" w:rsidRPr="00014743" w:rsidRDefault="00DB0A1E" w:rsidP="00DB0A1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3090" w:type="dxa"/>
          </w:tcPr>
          <w:p w:rsidR="00DB0A1E" w:rsidRPr="00014743" w:rsidRDefault="00DB0A1E" w:rsidP="00DB0A1E">
            <w:pPr>
              <w:ind w:left="-16" w:firstLine="16"/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3969" w:type="dxa"/>
          </w:tcPr>
          <w:p w:rsidR="00DB0A1E" w:rsidRPr="00014743" w:rsidRDefault="00DB0A1E" w:rsidP="00DB0A1E">
            <w:pPr>
              <w:ind w:left="72" w:right="350"/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6</w:t>
            </w:r>
          </w:p>
        </w:tc>
      </w:tr>
      <w:tr w:rsidR="00B423EF" w:rsidRPr="00014743" w:rsidTr="00887055">
        <w:tc>
          <w:tcPr>
            <w:tcW w:w="700" w:type="dxa"/>
          </w:tcPr>
          <w:p w:rsidR="00B423EF" w:rsidRPr="00014743" w:rsidRDefault="00B423EF" w:rsidP="00B423EF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B423EF" w:rsidRPr="00014743" w:rsidRDefault="005E1ADA" w:rsidP="00B423EF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Першочергові за</w:t>
            </w:r>
            <w:r w:rsidR="006741EF" w:rsidRPr="00014743">
              <w:rPr>
                <w:rFonts w:ascii="Times New Roman" w:hAnsi="Times New Roman"/>
                <w:color w:val="000000"/>
                <w:szCs w:val="26"/>
              </w:rPr>
              <w:t>вдання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 xml:space="preserve"> для забезпечення реалізації обласної цільової програми розвитку харчової та переробної галузі Херсонської області на 2020</w:t>
            </w:r>
            <w:r w:rsidR="006741EF" w:rsidRPr="00014743">
              <w:rPr>
                <w:rFonts w:ascii="Times New Roman" w:hAnsi="Times New Roman"/>
                <w:color w:val="000000"/>
                <w:szCs w:val="26"/>
              </w:rPr>
              <w:t xml:space="preserve"> – 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>2025 роки у період воєнного стану</w:t>
            </w:r>
          </w:p>
        </w:tc>
        <w:tc>
          <w:tcPr>
            <w:tcW w:w="2126" w:type="dxa"/>
          </w:tcPr>
          <w:p w:rsidR="00B423EF" w:rsidRPr="00014743" w:rsidRDefault="005E1ADA" w:rsidP="00B423EF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bCs/>
                <w:szCs w:val="26"/>
              </w:rPr>
              <w:t>Електронна консультація</w:t>
            </w:r>
          </w:p>
        </w:tc>
        <w:tc>
          <w:tcPr>
            <w:tcW w:w="1701" w:type="dxa"/>
          </w:tcPr>
          <w:p w:rsidR="00B423EF" w:rsidRPr="00014743" w:rsidRDefault="005E1ADA" w:rsidP="00B423EF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Січень</w:t>
            </w:r>
            <w:r w:rsidR="006741EF" w:rsidRPr="00014743">
              <w:rPr>
                <w:rFonts w:ascii="Times New Roman" w:hAnsi="Times New Roman"/>
                <w:szCs w:val="26"/>
              </w:rPr>
              <w:t xml:space="preserve"> – </w:t>
            </w:r>
            <w:r w:rsidRPr="00014743">
              <w:rPr>
                <w:rFonts w:ascii="Times New Roman" w:hAnsi="Times New Roman"/>
                <w:szCs w:val="26"/>
              </w:rPr>
              <w:t>лютий</w:t>
            </w:r>
          </w:p>
          <w:p w:rsidR="005E1ADA" w:rsidRPr="00014743" w:rsidRDefault="005E1ADA" w:rsidP="00B423E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B423EF" w:rsidRPr="00014743" w:rsidRDefault="005E1ADA" w:rsidP="00B423EF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bCs/>
                <w:szCs w:val="26"/>
              </w:rPr>
              <w:t>Асоціації об’єднань сільгоспвиробників, виробники харчової та переро</w:t>
            </w:r>
            <w:r w:rsidR="00EC702A" w:rsidRPr="00014743">
              <w:rPr>
                <w:rFonts w:ascii="Times New Roman" w:hAnsi="Times New Roman"/>
                <w:bCs/>
                <w:szCs w:val="26"/>
              </w:rPr>
              <w:t xml:space="preserve">бної </w:t>
            </w:r>
            <w:r w:rsidRPr="00014743">
              <w:rPr>
                <w:rFonts w:ascii="Times New Roman" w:hAnsi="Times New Roman"/>
                <w:bCs/>
                <w:szCs w:val="26"/>
              </w:rPr>
              <w:t>промисловості, підприємці</w:t>
            </w:r>
          </w:p>
        </w:tc>
        <w:tc>
          <w:tcPr>
            <w:tcW w:w="3969" w:type="dxa"/>
          </w:tcPr>
          <w:p w:rsidR="00B423EF" w:rsidRPr="00014743" w:rsidRDefault="005E1ADA" w:rsidP="00B423EF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Департамент </w:t>
            </w:r>
            <w:r w:rsidR="00C57201" w:rsidRPr="00014743">
              <w:rPr>
                <w:rFonts w:ascii="Times New Roman" w:hAnsi="Times New Roman"/>
                <w:szCs w:val="26"/>
              </w:rPr>
              <w:t>розвитку сільського господарства та зрошення</w:t>
            </w:r>
            <w:r w:rsidRPr="00014743">
              <w:rPr>
                <w:rFonts w:ascii="Times New Roman" w:hAnsi="Times New Roman"/>
                <w:szCs w:val="26"/>
              </w:rPr>
              <w:t xml:space="preserve"> обласної державної адміністрації</w:t>
            </w:r>
          </w:p>
          <w:p w:rsidR="005E1ADA" w:rsidRPr="00014743" w:rsidRDefault="005E1ADA" w:rsidP="00B423EF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014743">
              <w:rPr>
                <w:rFonts w:ascii="Times New Roman" w:hAnsi="Times New Roman"/>
                <w:bCs/>
                <w:szCs w:val="26"/>
              </w:rPr>
              <w:t>тел</w:t>
            </w:r>
            <w:proofErr w:type="spellEnd"/>
            <w:r w:rsidRPr="00014743">
              <w:rPr>
                <w:rFonts w:ascii="Times New Roman" w:hAnsi="Times New Roman"/>
                <w:bCs/>
                <w:szCs w:val="26"/>
              </w:rPr>
              <w:t>. +38 (095) 623 96 12,</w:t>
            </w:r>
          </w:p>
          <w:p w:rsidR="005E1ADA" w:rsidRPr="00014743" w:rsidRDefault="005E1ADA" w:rsidP="00B423EF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color w:val="000000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 xml:space="preserve">: 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>guapr@ukr.net</w:t>
            </w:r>
          </w:p>
          <w:p w:rsidR="005E1ADA" w:rsidRPr="00014743" w:rsidRDefault="005E1ADA" w:rsidP="00B423EF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5E1ADA" w:rsidRPr="00014743" w:rsidRDefault="005E1ADA" w:rsidP="00B423E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E1ADA" w:rsidRPr="00014743" w:rsidTr="00887055">
        <w:tc>
          <w:tcPr>
            <w:tcW w:w="700" w:type="dxa"/>
          </w:tcPr>
          <w:p w:rsidR="005E1ADA" w:rsidRPr="00014743" w:rsidRDefault="005E1ADA" w:rsidP="005E1ADA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5E1ADA" w:rsidRPr="00014743" w:rsidRDefault="005E1ADA" w:rsidP="005E1ADA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Реалізація програми розвитку тваринництва Херсонщини на 2022</w:t>
            </w:r>
            <w:r w:rsidR="006741EF" w:rsidRPr="00014743">
              <w:rPr>
                <w:rFonts w:ascii="Times New Roman" w:hAnsi="Times New Roman"/>
                <w:color w:val="000000"/>
                <w:szCs w:val="26"/>
              </w:rPr>
              <w:t xml:space="preserve"> – 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>2025 роки: потреби та їх забезпечення на деокупованих територіях області</w:t>
            </w:r>
          </w:p>
        </w:tc>
        <w:tc>
          <w:tcPr>
            <w:tcW w:w="2126" w:type="dxa"/>
          </w:tcPr>
          <w:p w:rsidR="005E1ADA" w:rsidRPr="00014743" w:rsidRDefault="005E1ADA" w:rsidP="005E1ADA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bCs/>
                <w:szCs w:val="26"/>
              </w:rPr>
              <w:t>Електронна консультація</w:t>
            </w:r>
          </w:p>
        </w:tc>
        <w:tc>
          <w:tcPr>
            <w:tcW w:w="1701" w:type="dxa"/>
          </w:tcPr>
          <w:p w:rsidR="005E1ADA" w:rsidRPr="00014743" w:rsidRDefault="005E1ADA" w:rsidP="005E1ADA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Січень</w:t>
            </w:r>
            <w:r w:rsidR="006741EF" w:rsidRPr="00014743">
              <w:rPr>
                <w:rFonts w:ascii="Times New Roman" w:hAnsi="Times New Roman"/>
                <w:szCs w:val="26"/>
              </w:rPr>
              <w:t xml:space="preserve"> – </w:t>
            </w:r>
            <w:r w:rsidRPr="00014743">
              <w:rPr>
                <w:rFonts w:ascii="Times New Roman" w:hAnsi="Times New Roman"/>
                <w:szCs w:val="26"/>
              </w:rPr>
              <w:t>лютий</w:t>
            </w:r>
          </w:p>
          <w:p w:rsidR="005E1ADA" w:rsidRPr="00014743" w:rsidRDefault="005E1ADA" w:rsidP="005E1ADA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5E1ADA" w:rsidRPr="00014743" w:rsidRDefault="005E1ADA" w:rsidP="005E1ADA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bCs/>
                <w:szCs w:val="26"/>
              </w:rPr>
              <w:t>Асоціації об’єднань сільгоспвиробників, фермери, сільські жителі</w:t>
            </w:r>
          </w:p>
        </w:tc>
        <w:tc>
          <w:tcPr>
            <w:tcW w:w="3969" w:type="dxa"/>
          </w:tcPr>
          <w:p w:rsidR="00C57201" w:rsidRPr="00014743" w:rsidRDefault="00C57201" w:rsidP="005E1ADA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Департамент розвитку сільського господарства та зрошення </w:t>
            </w:r>
            <w:r w:rsidR="006741EF" w:rsidRPr="00014743">
              <w:rPr>
                <w:rFonts w:ascii="Times New Roman" w:hAnsi="Times New Roman"/>
                <w:szCs w:val="26"/>
              </w:rPr>
              <w:t>обласної державної адміністрації</w:t>
            </w:r>
          </w:p>
          <w:p w:rsidR="005E1ADA" w:rsidRPr="00014743" w:rsidRDefault="005E1ADA" w:rsidP="005E1ADA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014743">
              <w:rPr>
                <w:rFonts w:ascii="Times New Roman" w:hAnsi="Times New Roman"/>
                <w:bCs/>
                <w:szCs w:val="26"/>
              </w:rPr>
              <w:t>тел</w:t>
            </w:r>
            <w:proofErr w:type="spellEnd"/>
            <w:r w:rsidRPr="00014743">
              <w:rPr>
                <w:rFonts w:ascii="Times New Roman" w:hAnsi="Times New Roman"/>
                <w:bCs/>
                <w:szCs w:val="26"/>
              </w:rPr>
              <w:t>. +38 (095) 623 96 12,</w:t>
            </w:r>
          </w:p>
          <w:p w:rsidR="005E1ADA" w:rsidRPr="00014743" w:rsidRDefault="005E1ADA" w:rsidP="00E817C2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color w:val="000000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 xml:space="preserve">: 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>guapr@ukr.net</w:t>
            </w:r>
          </w:p>
        </w:tc>
      </w:tr>
      <w:tr w:rsidR="002B143E" w:rsidRPr="00014743" w:rsidTr="00887055">
        <w:trPr>
          <w:trHeight w:val="1496"/>
        </w:trPr>
        <w:tc>
          <w:tcPr>
            <w:tcW w:w="700" w:type="dxa"/>
          </w:tcPr>
          <w:p w:rsidR="002B143E" w:rsidRPr="00014743" w:rsidRDefault="002B143E" w:rsidP="002B143E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Залучення та реалізація про</w:t>
            </w:r>
            <w:r w:rsidR="005D020B" w:rsidRPr="00014743">
              <w:rPr>
                <w:rFonts w:ascii="Times New Roman" w:hAnsi="Times New Roman"/>
                <w:color w:val="000000"/>
                <w:szCs w:val="26"/>
              </w:rPr>
              <w:t>є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>ктів міжнародної технічної допомоги в агропромисловому комплексі Херсонщини</w:t>
            </w:r>
          </w:p>
        </w:tc>
        <w:tc>
          <w:tcPr>
            <w:tcW w:w="2126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14743">
              <w:rPr>
                <w:rFonts w:ascii="Times New Roman" w:hAnsi="Times New Roman"/>
                <w:bCs/>
                <w:szCs w:val="26"/>
              </w:rPr>
              <w:t>Електронна консультація</w:t>
            </w:r>
          </w:p>
        </w:tc>
        <w:tc>
          <w:tcPr>
            <w:tcW w:w="1701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Січень</w:t>
            </w:r>
            <w:r w:rsidR="005D020B" w:rsidRPr="00014743">
              <w:rPr>
                <w:rFonts w:ascii="Times New Roman" w:hAnsi="Times New Roman"/>
                <w:szCs w:val="26"/>
              </w:rPr>
              <w:t xml:space="preserve"> – </w:t>
            </w:r>
            <w:r w:rsidRPr="00014743">
              <w:rPr>
                <w:rFonts w:ascii="Times New Roman" w:hAnsi="Times New Roman"/>
                <w:szCs w:val="26"/>
              </w:rPr>
              <w:t>лютий</w:t>
            </w: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bCs/>
                <w:szCs w:val="26"/>
              </w:rPr>
              <w:t>Асоціації об’єднань сільгоспвиробників, фермери, підприємці</w:t>
            </w:r>
          </w:p>
        </w:tc>
        <w:tc>
          <w:tcPr>
            <w:tcW w:w="3969" w:type="dxa"/>
          </w:tcPr>
          <w:p w:rsidR="00C57201" w:rsidRPr="00014743" w:rsidRDefault="00C57201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Департамент розвитку сільського господарства та зрошення </w:t>
            </w:r>
            <w:r w:rsidR="005D020B" w:rsidRPr="00014743">
              <w:rPr>
                <w:rFonts w:ascii="Times New Roman" w:hAnsi="Times New Roman"/>
                <w:szCs w:val="26"/>
              </w:rPr>
              <w:t>обласної державної адміністрації</w:t>
            </w: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014743">
              <w:rPr>
                <w:rFonts w:ascii="Times New Roman" w:hAnsi="Times New Roman"/>
                <w:bCs/>
                <w:szCs w:val="26"/>
              </w:rPr>
              <w:t>тел</w:t>
            </w:r>
            <w:proofErr w:type="spellEnd"/>
            <w:r w:rsidRPr="00014743">
              <w:rPr>
                <w:rFonts w:ascii="Times New Roman" w:hAnsi="Times New Roman"/>
                <w:bCs/>
                <w:szCs w:val="26"/>
              </w:rPr>
              <w:t>. +38 (095) 623 96 12,</w:t>
            </w:r>
          </w:p>
          <w:p w:rsidR="002B143E" w:rsidRPr="00014743" w:rsidRDefault="002B143E" w:rsidP="00E817C2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color w:val="000000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 xml:space="preserve">: 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>guapr@ukr.net</w:t>
            </w:r>
          </w:p>
        </w:tc>
      </w:tr>
      <w:tr w:rsidR="002B143E" w:rsidRPr="00014743" w:rsidTr="00887055">
        <w:tc>
          <w:tcPr>
            <w:tcW w:w="700" w:type="dxa"/>
          </w:tcPr>
          <w:p w:rsidR="002B143E" w:rsidRPr="00014743" w:rsidRDefault="002B143E" w:rsidP="002B143E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Підтвердження та оформлення форс- мажорних обставин сільськогосподарськими підприємствами, які постраждали внаслідок військової агресії російської федерації</w:t>
            </w:r>
            <w:r w:rsidR="001E6B5B" w:rsidRPr="00014743">
              <w:rPr>
                <w:rFonts w:ascii="Times New Roman" w:hAnsi="Times New Roman"/>
                <w:color w:val="000000"/>
                <w:szCs w:val="26"/>
              </w:rPr>
              <w:t xml:space="preserve">, 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>в умовах правого режиму воєнного стану</w:t>
            </w:r>
          </w:p>
        </w:tc>
        <w:tc>
          <w:tcPr>
            <w:tcW w:w="2126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14743">
              <w:rPr>
                <w:rFonts w:ascii="Times New Roman" w:hAnsi="Times New Roman"/>
                <w:bCs/>
                <w:szCs w:val="26"/>
              </w:rPr>
              <w:t>Електронна консультація</w:t>
            </w:r>
          </w:p>
        </w:tc>
        <w:tc>
          <w:tcPr>
            <w:tcW w:w="1701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Січень</w:t>
            </w:r>
            <w:r w:rsidR="001E6B5B" w:rsidRPr="00014743">
              <w:rPr>
                <w:rFonts w:ascii="Times New Roman" w:hAnsi="Times New Roman"/>
                <w:szCs w:val="26"/>
              </w:rPr>
              <w:t xml:space="preserve"> – </w:t>
            </w:r>
            <w:r w:rsidRPr="00014743">
              <w:rPr>
                <w:rFonts w:ascii="Times New Roman" w:hAnsi="Times New Roman"/>
                <w:szCs w:val="26"/>
              </w:rPr>
              <w:t>лютий</w:t>
            </w: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bCs/>
                <w:szCs w:val="26"/>
              </w:rPr>
              <w:t>Асоціації об’єднань сільгоспвиробників, фермери, підприємці</w:t>
            </w:r>
          </w:p>
        </w:tc>
        <w:tc>
          <w:tcPr>
            <w:tcW w:w="3969" w:type="dxa"/>
          </w:tcPr>
          <w:p w:rsidR="00C57201" w:rsidRPr="00014743" w:rsidRDefault="00C57201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Департамент розвитку сільського господарства та зрошення </w:t>
            </w:r>
            <w:r w:rsidR="001E6B5B" w:rsidRPr="00014743">
              <w:rPr>
                <w:rFonts w:ascii="Times New Roman" w:hAnsi="Times New Roman"/>
                <w:szCs w:val="26"/>
              </w:rPr>
              <w:t>обласної державної адміністрації</w:t>
            </w: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014743">
              <w:rPr>
                <w:rFonts w:ascii="Times New Roman" w:hAnsi="Times New Roman"/>
                <w:bCs/>
                <w:szCs w:val="26"/>
              </w:rPr>
              <w:t>тел</w:t>
            </w:r>
            <w:proofErr w:type="spellEnd"/>
            <w:r w:rsidRPr="00014743">
              <w:rPr>
                <w:rFonts w:ascii="Times New Roman" w:hAnsi="Times New Roman"/>
                <w:bCs/>
                <w:szCs w:val="26"/>
              </w:rPr>
              <w:t>. +38 (095) 623 96 12,</w:t>
            </w: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color w:val="000000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 xml:space="preserve">: 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>guapr@ukr.net</w:t>
            </w: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B143E" w:rsidRPr="00014743" w:rsidTr="00887055">
        <w:tc>
          <w:tcPr>
            <w:tcW w:w="700" w:type="dxa"/>
          </w:tcPr>
          <w:p w:rsidR="002B143E" w:rsidRPr="00014743" w:rsidRDefault="002B143E" w:rsidP="002B143E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2B143E" w:rsidRPr="00014743" w:rsidRDefault="002B143E" w:rsidP="001E6B5B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Про виконання програми розвитку культури і духовності в Херсонській області на 2022 </w:t>
            </w:r>
            <w:r w:rsidR="001E6B5B" w:rsidRPr="00014743">
              <w:rPr>
                <w:rFonts w:ascii="Times New Roman" w:hAnsi="Times New Roman"/>
                <w:szCs w:val="26"/>
              </w:rPr>
              <w:t>–</w:t>
            </w:r>
            <w:r w:rsidRPr="00014743">
              <w:rPr>
                <w:rFonts w:ascii="Times New Roman" w:hAnsi="Times New Roman"/>
                <w:szCs w:val="26"/>
              </w:rPr>
              <w:t xml:space="preserve"> </w:t>
            </w:r>
            <w:r w:rsidR="001E6B5B" w:rsidRPr="00014743">
              <w:rPr>
                <w:rFonts w:ascii="Times New Roman" w:hAnsi="Times New Roman"/>
                <w:szCs w:val="26"/>
              </w:rPr>
              <w:t xml:space="preserve">                 </w:t>
            </w:r>
            <w:r w:rsidRPr="00014743">
              <w:rPr>
                <w:rFonts w:ascii="Times New Roman" w:hAnsi="Times New Roman"/>
                <w:szCs w:val="26"/>
              </w:rPr>
              <w:t>2024 роки, затвердженої рішенням обласної ради від 17 грудня 2021 року  № 396, за 2022 рік</w:t>
            </w:r>
          </w:p>
        </w:tc>
        <w:tc>
          <w:tcPr>
            <w:tcW w:w="2126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bCs/>
                <w:szCs w:val="26"/>
              </w:rPr>
              <w:t>Електронна консультація</w:t>
            </w:r>
          </w:p>
        </w:tc>
        <w:tc>
          <w:tcPr>
            <w:tcW w:w="1701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Лютий – березень </w:t>
            </w:r>
          </w:p>
        </w:tc>
        <w:tc>
          <w:tcPr>
            <w:tcW w:w="3090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  <w:shd w:val="clear" w:color="auto" w:fill="FFFFFF"/>
              </w:rPr>
              <w:t>Керівники та працівники закладів культури, громадські організації у сфері культури</w:t>
            </w:r>
          </w:p>
        </w:tc>
        <w:tc>
          <w:tcPr>
            <w:tcW w:w="3969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Департамент реалізації гуманітарної політики обласної державної адміністрації </w:t>
            </w: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014743">
              <w:rPr>
                <w:rFonts w:ascii="Times New Roman" w:hAnsi="Times New Roman"/>
                <w:bCs/>
                <w:szCs w:val="26"/>
              </w:rPr>
              <w:t>тел</w:t>
            </w:r>
            <w:proofErr w:type="spellEnd"/>
            <w:r w:rsidRPr="00014743">
              <w:rPr>
                <w:rFonts w:ascii="Times New Roman" w:hAnsi="Times New Roman"/>
                <w:bCs/>
                <w:szCs w:val="26"/>
              </w:rPr>
              <w:t>. +38 (099) 304 61 94,</w:t>
            </w: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color w:val="000000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 xml:space="preserve">: nata_smikhun@ukr.net </w:t>
            </w:r>
          </w:p>
        </w:tc>
      </w:tr>
      <w:tr w:rsidR="002B143E" w:rsidRPr="00014743" w:rsidTr="00887055">
        <w:tc>
          <w:tcPr>
            <w:tcW w:w="700" w:type="dxa"/>
          </w:tcPr>
          <w:p w:rsidR="002B143E" w:rsidRPr="00014743" w:rsidRDefault="002B143E" w:rsidP="002B143E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610AAD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Про виконання програми щодо відзначення, матеріального заохочення окремих колективів, громадян області та військовослужбовців, вшанування пам’яті </w:t>
            </w:r>
            <w:r w:rsidRPr="00014743">
              <w:rPr>
                <w:rFonts w:ascii="Times New Roman" w:hAnsi="Times New Roman"/>
                <w:szCs w:val="26"/>
              </w:rPr>
              <w:lastRenderedPageBreak/>
              <w:t xml:space="preserve">загиблих херсонців – учасників АТО/ООС, видатних земляків на 2021 – 2025 роки, затвердженої рішенням обласної ради </w:t>
            </w:r>
            <w:r w:rsidR="00525C34" w:rsidRPr="00014743">
              <w:rPr>
                <w:rFonts w:ascii="Times New Roman" w:hAnsi="Times New Roman"/>
                <w:szCs w:val="26"/>
              </w:rPr>
              <w:t xml:space="preserve">                            </w:t>
            </w:r>
            <w:r w:rsidRPr="00014743">
              <w:rPr>
                <w:rFonts w:ascii="Times New Roman" w:hAnsi="Times New Roman"/>
                <w:szCs w:val="26"/>
              </w:rPr>
              <w:t xml:space="preserve">від 05 лютого 2021 року </w:t>
            </w:r>
          </w:p>
          <w:p w:rsidR="00610AAD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№ 76 (зі змінами), </w:t>
            </w: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за 2022 рік</w:t>
            </w:r>
          </w:p>
        </w:tc>
        <w:tc>
          <w:tcPr>
            <w:tcW w:w="2126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bCs/>
                <w:szCs w:val="26"/>
              </w:rPr>
              <w:lastRenderedPageBreak/>
              <w:t>Електронна консультація</w:t>
            </w:r>
          </w:p>
        </w:tc>
        <w:tc>
          <w:tcPr>
            <w:tcW w:w="1701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Лютий</w:t>
            </w:r>
            <w:r w:rsidR="00525C34" w:rsidRPr="00014743">
              <w:rPr>
                <w:rFonts w:ascii="Times New Roman" w:hAnsi="Times New Roman"/>
                <w:szCs w:val="26"/>
              </w:rPr>
              <w:t xml:space="preserve"> – </w:t>
            </w:r>
            <w:r w:rsidRPr="00014743">
              <w:rPr>
                <w:rFonts w:ascii="Times New Roman" w:hAnsi="Times New Roman"/>
                <w:szCs w:val="26"/>
              </w:rPr>
              <w:t xml:space="preserve">березень </w:t>
            </w:r>
          </w:p>
        </w:tc>
        <w:tc>
          <w:tcPr>
            <w:tcW w:w="3090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  <w:shd w:val="clear" w:color="auto" w:fill="FFFFFF"/>
              </w:rPr>
              <w:t>Керівники та працівники закладів культури, громадські організації у сфері культури</w:t>
            </w:r>
          </w:p>
        </w:tc>
        <w:tc>
          <w:tcPr>
            <w:tcW w:w="3969" w:type="dxa"/>
          </w:tcPr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Департамент реалізації гуманітарної політики обласної державної адміністрації </w:t>
            </w: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014743">
              <w:rPr>
                <w:rFonts w:ascii="Times New Roman" w:hAnsi="Times New Roman"/>
                <w:szCs w:val="26"/>
              </w:rPr>
              <w:t>тел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. +38(095) 277 28 86,</w:t>
            </w: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tereshenko910@gmail.com</w:t>
            </w: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2B143E" w:rsidRPr="00014743" w:rsidRDefault="002B143E" w:rsidP="002B143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A512E6" w:rsidRPr="00014743" w:rsidTr="00887055">
        <w:tc>
          <w:tcPr>
            <w:tcW w:w="700" w:type="dxa"/>
          </w:tcPr>
          <w:p w:rsidR="00A512E6" w:rsidRPr="00014743" w:rsidRDefault="00A512E6" w:rsidP="002B143E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A512E6" w:rsidRPr="00014743" w:rsidRDefault="00A512E6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Про реалізаці</w:t>
            </w:r>
            <w:r w:rsidR="00574100" w:rsidRPr="00014743">
              <w:rPr>
                <w:rFonts w:ascii="Times New Roman" w:hAnsi="Times New Roman"/>
                <w:color w:val="000000"/>
                <w:szCs w:val="26"/>
              </w:rPr>
              <w:t>ю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 xml:space="preserve"> у </w:t>
            </w:r>
            <w:r w:rsidR="00574100" w:rsidRPr="00014743">
              <w:rPr>
                <w:rFonts w:ascii="Times New Roman" w:hAnsi="Times New Roman"/>
                <w:color w:val="000000"/>
                <w:szCs w:val="26"/>
              </w:rPr>
              <w:t xml:space="preserve">                   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>2022 році обласної програми соціального захисту людей похилого віку, осіб з інвалідністю, підтримки сім’ї, утвердження гендерної рівності та протидії торгівлі людьми на 2020 </w:t>
            </w:r>
            <w:r w:rsidR="00574100" w:rsidRPr="00014743">
              <w:rPr>
                <w:rFonts w:ascii="Times New Roman" w:hAnsi="Times New Roman"/>
                <w:color w:val="000000"/>
                <w:szCs w:val="26"/>
              </w:rPr>
              <w:t>–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 xml:space="preserve"> 2024 роки, затвердженої рішенням обласної ради </w:t>
            </w:r>
            <w:r w:rsidR="00574100" w:rsidRPr="00014743">
              <w:rPr>
                <w:rFonts w:ascii="Times New Roman" w:hAnsi="Times New Roman"/>
                <w:color w:val="000000"/>
                <w:szCs w:val="26"/>
              </w:rPr>
              <w:t xml:space="preserve">                      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>від 20 грудня 2019 року № 1506</w:t>
            </w:r>
          </w:p>
        </w:tc>
        <w:tc>
          <w:tcPr>
            <w:tcW w:w="2126" w:type="dxa"/>
          </w:tcPr>
          <w:p w:rsidR="00A512E6" w:rsidRPr="00014743" w:rsidRDefault="00A512E6" w:rsidP="002B143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Електронна консультація</w:t>
            </w:r>
          </w:p>
        </w:tc>
        <w:tc>
          <w:tcPr>
            <w:tcW w:w="1701" w:type="dxa"/>
          </w:tcPr>
          <w:p w:rsidR="00A512E6" w:rsidRPr="00014743" w:rsidRDefault="00933FBF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Березень</w:t>
            </w:r>
          </w:p>
          <w:p w:rsidR="00933FBF" w:rsidRPr="00014743" w:rsidRDefault="00933FBF" w:rsidP="002B143E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A512E6" w:rsidRPr="00014743" w:rsidRDefault="00933FBF" w:rsidP="002B143E">
            <w:pPr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Громадськість та представники громадських об’єднань, які опікуються питаннями соціального захисту населення</w:t>
            </w:r>
          </w:p>
        </w:tc>
        <w:tc>
          <w:tcPr>
            <w:tcW w:w="3969" w:type="dxa"/>
          </w:tcPr>
          <w:p w:rsidR="00933FBF" w:rsidRPr="00014743" w:rsidRDefault="00933FBF" w:rsidP="00933FBF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Департамент соціального розвитку обласної державної адміністрації</w:t>
            </w:r>
          </w:p>
          <w:p w:rsidR="00A512E6" w:rsidRPr="00014743" w:rsidRDefault="00933FBF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color w:val="000000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depa@i.ua</w:t>
            </w:r>
          </w:p>
        </w:tc>
      </w:tr>
      <w:tr w:rsidR="001D03A5" w:rsidRPr="00014743" w:rsidTr="00887055">
        <w:tc>
          <w:tcPr>
            <w:tcW w:w="700" w:type="dxa"/>
          </w:tcPr>
          <w:p w:rsidR="001D03A5" w:rsidRPr="00014743" w:rsidRDefault="001D03A5" w:rsidP="002B143E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1D03A5" w:rsidRPr="00014743" w:rsidRDefault="001D03A5" w:rsidP="002B143E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Про реалізаці</w:t>
            </w:r>
            <w:r w:rsidR="00574100" w:rsidRPr="00014743">
              <w:rPr>
                <w:rFonts w:ascii="Times New Roman" w:hAnsi="Times New Roman"/>
                <w:color w:val="000000"/>
                <w:szCs w:val="26"/>
              </w:rPr>
              <w:t>ю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 xml:space="preserve"> у </w:t>
            </w:r>
            <w:r w:rsidR="00574100" w:rsidRPr="00014743">
              <w:rPr>
                <w:rFonts w:ascii="Times New Roman" w:hAnsi="Times New Roman"/>
                <w:color w:val="000000"/>
                <w:szCs w:val="26"/>
              </w:rPr>
              <w:t xml:space="preserve">                    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 xml:space="preserve">2022 році обласної програми запобігання та протидії домашньому насильству та насильству за ознакою статі на 2021 – 2025 роки, 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lastRenderedPageBreak/>
              <w:t xml:space="preserve">затвердженої рішенням обласної ради </w:t>
            </w:r>
            <w:r w:rsidR="002477DD" w:rsidRPr="00014743">
              <w:rPr>
                <w:rFonts w:ascii="Times New Roman" w:hAnsi="Times New Roman"/>
                <w:color w:val="000000"/>
                <w:szCs w:val="26"/>
              </w:rPr>
              <w:t xml:space="preserve">                     </w:t>
            </w:r>
            <w:r w:rsidRPr="00014743">
              <w:rPr>
                <w:rFonts w:ascii="Times New Roman" w:hAnsi="Times New Roman"/>
                <w:color w:val="000000"/>
                <w:szCs w:val="26"/>
              </w:rPr>
              <w:t>від 18 червня 2021 року № 212</w:t>
            </w:r>
          </w:p>
        </w:tc>
        <w:tc>
          <w:tcPr>
            <w:tcW w:w="2126" w:type="dxa"/>
          </w:tcPr>
          <w:p w:rsidR="001D03A5" w:rsidRPr="00014743" w:rsidRDefault="001D03A5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lastRenderedPageBreak/>
              <w:t>Електронна консультація</w:t>
            </w:r>
          </w:p>
        </w:tc>
        <w:tc>
          <w:tcPr>
            <w:tcW w:w="1701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Березень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1D03A5" w:rsidRPr="00014743" w:rsidRDefault="001D03A5" w:rsidP="002B143E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Громадськість та представники громадських об’єднань, які опікуються питаннями соціального захисту населення</w:t>
            </w:r>
          </w:p>
        </w:tc>
        <w:tc>
          <w:tcPr>
            <w:tcW w:w="3969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Департамент соціального розвитку обласної державної адміністрації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color w:val="000000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depa@i.ua</w:t>
            </w:r>
          </w:p>
        </w:tc>
      </w:tr>
      <w:tr w:rsidR="001D03A5" w:rsidRPr="00014743" w:rsidTr="00887055">
        <w:tc>
          <w:tcPr>
            <w:tcW w:w="700" w:type="dxa"/>
          </w:tcPr>
          <w:p w:rsidR="001D03A5" w:rsidRPr="00014743" w:rsidRDefault="001D03A5" w:rsidP="001D03A5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14743">
              <w:rPr>
                <w:rFonts w:ascii="Times New Roman" w:hAnsi="Times New Roman"/>
                <w:bCs/>
                <w:color w:val="000000"/>
                <w:szCs w:val="26"/>
              </w:rPr>
              <w:t>Про реалізаці</w:t>
            </w:r>
            <w:r w:rsidR="00D73237" w:rsidRPr="00014743">
              <w:rPr>
                <w:rFonts w:ascii="Times New Roman" w:hAnsi="Times New Roman"/>
                <w:bCs/>
                <w:color w:val="000000"/>
                <w:szCs w:val="26"/>
              </w:rPr>
              <w:t>ю</w:t>
            </w:r>
            <w:r w:rsidRPr="00014743">
              <w:rPr>
                <w:rFonts w:ascii="Times New Roman" w:hAnsi="Times New Roman"/>
                <w:bCs/>
                <w:color w:val="000000"/>
                <w:szCs w:val="26"/>
              </w:rPr>
              <w:t xml:space="preserve"> у </w:t>
            </w:r>
            <w:r w:rsidR="00D73237" w:rsidRPr="00014743">
              <w:rPr>
                <w:rFonts w:ascii="Times New Roman" w:hAnsi="Times New Roman"/>
                <w:bCs/>
                <w:color w:val="000000"/>
                <w:szCs w:val="26"/>
              </w:rPr>
              <w:t xml:space="preserve">                     </w:t>
            </w:r>
            <w:r w:rsidRPr="00014743">
              <w:rPr>
                <w:rFonts w:ascii="Times New Roman" w:hAnsi="Times New Roman"/>
                <w:bCs/>
                <w:color w:val="000000"/>
                <w:szCs w:val="26"/>
              </w:rPr>
              <w:t>2022 році обласної програми оздоровлення та відпочинку дітей на</w:t>
            </w:r>
            <w:r w:rsidRPr="00014743">
              <w:rPr>
                <w:rFonts w:ascii="Times New Roman" w:hAnsi="Times New Roman"/>
                <w:bCs/>
                <w:color w:val="000000"/>
                <w:szCs w:val="26"/>
              </w:rPr>
              <w:br/>
              <w:t xml:space="preserve">2021 – 2025 роки, затвердженої рішенням обласної ради </w:t>
            </w:r>
            <w:r w:rsidR="008D5BB0" w:rsidRPr="00014743">
              <w:rPr>
                <w:rFonts w:ascii="Times New Roman" w:hAnsi="Times New Roman"/>
                <w:bCs/>
                <w:color w:val="000000"/>
                <w:szCs w:val="26"/>
              </w:rPr>
              <w:t xml:space="preserve">                          </w:t>
            </w:r>
            <w:r w:rsidRPr="00014743">
              <w:rPr>
                <w:rFonts w:ascii="Times New Roman" w:hAnsi="Times New Roman"/>
                <w:bCs/>
                <w:color w:val="000000"/>
                <w:szCs w:val="26"/>
              </w:rPr>
              <w:t>від 23 квітня 2021 року № 124</w:t>
            </w:r>
          </w:p>
        </w:tc>
        <w:tc>
          <w:tcPr>
            <w:tcW w:w="2126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Електронна консультація</w:t>
            </w:r>
          </w:p>
        </w:tc>
        <w:tc>
          <w:tcPr>
            <w:tcW w:w="1701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Березень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Громадськість та представники громадських об’єднань, які опікуються питаннями соціального захисту населення</w:t>
            </w:r>
          </w:p>
        </w:tc>
        <w:tc>
          <w:tcPr>
            <w:tcW w:w="3969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Департамент соціального розвитку обласної державної адміністрації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color w:val="000000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depa@i.ua</w:t>
            </w:r>
          </w:p>
        </w:tc>
      </w:tr>
      <w:tr w:rsidR="001D03A5" w:rsidRPr="00014743" w:rsidTr="00887055">
        <w:tc>
          <w:tcPr>
            <w:tcW w:w="700" w:type="dxa"/>
          </w:tcPr>
          <w:p w:rsidR="001D03A5" w:rsidRPr="00014743" w:rsidRDefault="001D03A5" w:rsidP="001D03A5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8D5BB0" w:rsidRPr="00014743" w:rsidRDefault="001D03A5" w:rsidP="001D03A5">
            <w:pPr>
              <w:jc w:val="center"/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14743">
              <w:rPr>
                <w:rFonts w:ascii="Times New Roman" w:hAnsi="Times New Roman"/>
                <w:bCs/>
                <w:color w:val="000000"/>
                <w:szCs w:val="26"/>
              </w:rPr>
              <w:t>Про реалізаці</w:t>
            </w:r>
            <w:r w:rsidR="008D5BB0" w:rsidRPr="00014743">
              <w:rPr>
                <w:rFonts w:ascii="Times New Roman" w:hAnsi="Times New Roman"/>
                <w:bCs/>
                <w:color w:val="000000"/>
                <w:szCs w:val="26"/>
              </w:rPr>
              <w:t>ю</w:t>
            </w:r>
            <w:r w:rsidRPr="00014743">
              <w:rPr>
                <w:rFonts w:ascii="Times New Roman" w:hAnsi="Times New Roman"/>
                <w:bCs/>
                <w:color w:val="000000"/>
                <w:szCs w:val="26"/>
              </w:rPr>
              <w:t xml:space="preserve"> у </w:t>
            </w:r>
            <w:r w:rsidR="008D5BB0" w:rsidRPr="00014743">
              <w:rPr>
                <w:rFonts w:ascii="Times New Roman" w:hAnsi="Times New Roman"/>
                <w:bCs/>
                <w:color w:val="000000"/>
                <w:szCs w:val="26"/>
              </w:rPr>
              <w:t xml:space="preserve">                    </w:t>
            </w:r>
            <w:r w:rsidRPr="00014743">
              <w:rPr>
                <w:rFonts w:ascii="Times New Roman" w:hAnsi="Times New Roman"/>
                <w:bCs/>
                <w:color w:val="000000"/>
                <w:szCs w:val="26"/>
              </w:rPr>
              <w:t>2022 році обласної програми підтримки сімей загиблих (померлих) захисників України на 2021 –</w:t>
            </w:r>
            <w:r w:rsidR="008D5BB0" w:rsidRPr="00014743">
              <w:rPr>
                <w:rFonts w:ascii="Times New Roman" w:hAnsi="Times New Roman"/>
                <w:bCs/>
                <w:color w:val="000000"/>
                <w:szCs w:val="26"/>
              </w:rPr>
              <w:t xml:space="preserve">                       </w:t>
            </w:r>
            <w:r w:rsidRPr="00014743">
              <w:rPr>
                <w:rFonts w:ascii="Times New Roman" w:hAnsi="Times New Roman"/>
                <w:bCs/>
                <w:color w:val="000000"/>
                <w:szCs w:val="26"/>
              </w:rPr>
              <w:t xml:space="preserve"> 2025 роки, затвердженої рішенням обласної ради від 23 квітня 2021 року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14743">
              <w:rPr>
                <w:rFonts w:ascii="Times New Roman" w:hAnsi="Times New Roman"/>
                <w:bCs/>
                <w:color w:val="000000"/>
                <w:szCs w:val="26"/>
              </w:rPr>
              <w:t>№ 122</w:t>
            </w:r>
          </w:p>
        </w:tc>
        <w:tc>
          <w:tcPr>
            <w:tcW w:w="2126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Електронна консультація</w:t>
            </w:r>
          </w:p>
        </w:tc>
        <w:tc>
          <w:tcPr>
            <w:tcW w:w="1701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Квітень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Громадськість та представники громадських об’єднань, які опікуються питаннями соціального захисту населення</w:t>
            </w:r>
          </w:p>
        </w:tc>
        <w:tc>
          <w:tcPr>
            <w:tcW w:w="3969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Департамент соціального розвитку обласної державної адміністрації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color w:val="000000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depa@i.ua</w:t>
            </w:r>
          </w:p>
        </w:tc>
      </w:tr>
      <w:tr w:rsidR="001D03A5" w:rsidRPr="00014743" w:rsidTr="00887055">
        <w:tc>
          <w:tcPr>
            <w:tcW w:w="700" w:type="dxa"/>
          </w:tcPr>
          <w:p w:rsidR="001D03A5" w:rsidRPr="00014743" w:rsidRDefault="001D03A5" w:rsidP="001D03A5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Про соціальний захист ветеранів війни та праці</w:t>
            </w:r>
          </w:p>
        </w:tc>
        <w:tc>
          <w:tcPr>
            <w:tcW w:w="2126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Електронна консультація</w:t>
            </w:r>
          </w:p>
        </w:tc>
        <w:tc>
          <w:tcPr>
            <w:tcW w:w="1701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Квітень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Ветерани війни та праці, люди похилого віку, громадські організації зазначених категорій громадян</w:t>
            </w:r>
          </w:p>
        </w:tc>
        <w:tc>
          <w:tcPr>
            <w:tcW w:w="3969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Департамент соціального розвитку обласної державної адміністрації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color w:val="000000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person6500@ukr.net,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depa@i.ua</w:t>
            </w:r>
          </w:p>
        </w:tc>
      </w:tr>
      <w:tr w:rsidR="001D03A5" w:rsidRPr="00014743" w:rsidTr="00887055">
        <w:trPr>
          <w:trHeight w:val="1212"/>
        </w:trPr>
        <w:tc>
          <w:tcPr>
            <w:tcW w:w="700" w:type="dxa"/>
          </w:tcPr>
          <w:p w:rsidR="001D03A5" w:rsidRPr="00014743" w:rsidRDefault="001D03A5" w:rsidP="001D03A5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Організація надання медичної допомоги населенню під час воєнного стану</w:t>
            </w:r>
          </w:p>
        </w:tc>
        <w:tc>
          <w:tcPr>
            <w:tcW w:w="2126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Електронна консультація</w:t>
            </w:r>
          </w:p>
        </w:tc>
        <w:tc>
          <w:tcPr>
            <w:tcW w:w="1701" w:type="dxa"/>
          </w:tcPr>
          <w:p w:rsidR="00014743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Травень</w:t>
            </w:r>
            <w:r w:rsidR="00014743" w:rsidRPr="00014743">
              <w:rPr>
                <w:rFonts w:ascii="Times New Roman" w:hAnsi="Times New Roman"/>
                <w:szCs w:val="26"/>
              </w:rPr>
              <w:t xml:space="preserve"> – </w:t>
            </w:r>
            <w:r w:rsidRPr="00014743">
              <w:rPr>
                <w:rFonts w:ascii="Times New Roman" w:hAnsi="Times New Roman"/>
                <w:szCs w:val="26"/>
              </w:rPr>
              <w:t xml:space="preserve">червень 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Громадськість, представники громадських об’єднань, які опікуються сферою охорони здоров’я</w:t>
            </w:r>
          </w:p>
        </w:tc>
        <w:tc>
          <w:tcPr>
            <w:tcW w:w="3969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Департамент здоров’я обласної державної адміністрації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014743">
              <w:rPr>
                <w:rFonts w:ascii="Times New Roman" w:hAnsi="Times New Roman"/>
                <w:bCs/>
                <w:szCs w:val="26"/>
              </w:rPr>
              <w:t>тел</w:t>
            </w:r>
            <w:proofErr w:type="spellEnd"/>
            <w:r w:rsidRPr="00014743">
              <w:rPr>
                <w:rFonts w:ascii="Times New Roman" w:hAnsi="Times New Roman"/>
                <w:bCs/>
                <w:szCs w:val="26"/>
              </w:rPr>
              <w:t>. +38 (098) 613 31 71,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color w:val="000000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uzo@ukr.net</w:t>
            </w:r>
          </w:p>
        </w:tc>
      </w:tr>
      <w:tr w:rsidR="001D03A5" w:rsidRPr="00014743" w:rsidTr="00887055">
        <w:trPr>
          <w:trHeight w:val="1212"/>
        </w:trPr>
        <w:tc>
          <w:tcPr>
            <w:tcW w:w="700" w:type="dxa"/>
          </w:tcPr>
          <w:p w:rsidR="001D03A5" w:rsidRPr="00014743" w:rsidRDefault="001D03A5" w:rsidP="001D03A5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bCs/>
                <w:color w:val="000000"/>
                <w:szCs w:val="26"/>
              </w:rPr>
              <w:t>Про доступність медичних послуг для осіб з інвалідністю в закладах охорони здоров’я області та стан дотримання законодавства у частині складання та під</w:t>
            </w:r>
            <w:r w:rsidR="00014743" w:rsidRPr="00014743">
              <w:rPr>
                <w:rFonts w:ascii="Times New Roman" w:hAnsi="Times New Roman"/>
                <w:bCs/>
                <w:color w:val="000000"/>
                <w:szCs w:val="26"/>
              </w:rPr>
              <w:t>биття</w:t>
            </w:r>
            <w:r w:rsidRPr="00014743">
              <w:rPr>
                <w:rFonts w:ascii="Times New Roman" w:hAnsi="Times New Roman"/>
                <w:bCs/>
                <w:color w:val="000000"/>
                <w:szCs w:val="26"/>
              </w:rPr>
              <w:t xml:space="preserve"> підсумків індивідуальних програм реабілітації осіб з інвалідністю</w:t>
            </w:r>
          </w:p>
        </w:tc>
        <w:tc>
          <w:tcPr>
            <w:tcW w:w="2126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Публічне громадське обговорення: засідання Громадської консультативної ради у справах осіб з інвалідністю при обласній державній адміністрації</w:t>
            </w:r>
          </w:p>
        </w:tc>
        <w:tc>
          <w:tcPr>
            <w:tcW w:w="1701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Червень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Громадські організації осіб з інвалідністю, структурні підрозділи обласної державної адміністрації, особи з інвалідністю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Департамент соціального розвитку обласної державної адміністрації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color w:val="000000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person6500@ukr.net,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depa@i.ua</w:t>
            </w:r>
          </w:p>
        </w:tc>
      </w:tr>
      <w:tr w:rsidR="001D03A5" w:rsidRPr="00014743" w:rsidTr="00887055">
        <w:tc>
          <w:tcPr>
            <w:tcW w:w="700" w:type="dxa"/>
          </w:tcPr>
          <w:p w:rsidR="001D03A5" w:rsidRPr="00014743" w:rsidRDefault="001D03A5" w:rsidP="001D03A5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Вакцинація та її необхідність для населення</w:t>
            </w:r>
          </w:p>
        </w:tc>
        <w:tc>
          <w:tcPr>
            <w:tcW w:w="2126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Електронна консультація</w:t>
            </w:r>
          </w:p>
        </w:tc>
        <w:tc>
          <w:tcPr>
            <w:tcW w:w="1701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Серпень </w:t>
            </w:r>
          </w:p>
        </w:tc>
        <w:tc>
          <w:tcPr>
            <w:tcW w:w="3090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Громадськість, представники громадських об’єднань, які опікуються сферою охорони здоров’я</w:t>
            </w:r>
          </w:p>
        </w:tc>
        <w:tc>
          <w:tcPr>
            <w:tcW w:w="3969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Департамент здоров’я обласної державної адміністрації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014743">
              <w:rPr>
                <w:rFonts w:ascii="Times New Roman" w:hAnsi="Times New Roman"/>
                <w:bCs/>
                <w:szCs w:val="26"/>
              </w:rPr>
              <w:t>тел</w:t>
            </w:r>
            <w:proofErr w:type="spellEnd"/>
            <w:r w:rsidRPr="00014743">
              <w:rPr>
                <w:rFonts w:ascii="Times New Roman" w:hAnsi="Times New Roman"/>
                <w:bCs/>
                <w:szCs w:val="26"/>
              </w:rPr>
              <w:t>.</w:t>
            </w:r>
            <w:r w:rsidRPr="00014743">
              <w:rPr>
                <w:rFonts w:ascii="Times New Roman" w:hAnsi="Times New Roman"/>
                <w:szCs w:val="26"/>
              </w:rPr>
              <w:t xml:space="preserve"> </w:t>
            </w:r>
            <w:r w:rsidRPr="00014743">
              <w:rPr>
                <w:rFonts w:ascii="Times New Roman" w:hAnsi="Times New Roman"/>
                <w:bCs/>
                <w:szCs w:val="26"/>
              </w:rPr>
              <w:t>+38 (098) 613 31 71,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color w:val="000000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color w:val="000000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uzo@ukr.net</w:t>
            </w:r>
          </w:p>
        </w:tc>
      </w:tr>
      <w:tr w:rsidR="001D03A5" w:rsidRPr="00014743" w:rsidTr="00887055">
        <w:tc>
          <w:tcPr>
            <w:tcW w:w="700" w:type="dxa"/>
          </w:tcPr>
          <w:p w:rsidR="001D03A5" w:rsidRPr="00014743" w:rsidRDefault="001D03A5" w:rsidP="001D03A5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Про  </w:t>
            </w:r>
            <w:proofErr w:type="spellStart"/>
            <w:r w:rsidRPr="00014743">
              <w:rPr>
                <w:rFonts w:ascii="Times New Roman" w:hAnsi="Times New Roman"/>
                <w:szCs w:val="26"/>
              </w:rPr>
              <w:t>проєкт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 xml:space="preserve">  програми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соціально-економічного та культурного розвитку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Херсонської області </w:t>
            </w:r>
          </w:p>
          <w:p w:rsidR="001D03A5" w:rsidRPr="00014743" w:rsidRDefault="001D03A5" w:rsidP="001D03A5">
            <w:pPr>
              <w:jc w:val="center"/>
              <w:rPr>
                <w:rStyle w:val="2"/>
                <w:rFonts w:ascii="Times New Roman" w:hAnsi="Times New Roman"/>
                <w:shd w:val="clear" w:color="auto" w:fill="auto"/>
              </w:rPr>
            </w:pPr>
            <w:r w:rsidRPr="00014743">
              <w:rPr>
                <w:rFonts w:ascii="Times New Roman" w:hAnsi="Times New Roman"/>
                <w:szCs w:val="26"/>
              </w:rPr>
              <w:t>на 2024 рік</w:t>
            </w:r>
          </w:p>
        </w:tc>
        <w:tc>
          <w:tcPr>
            <w:tcW w:w="2126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Електронна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консультація</w:t>
            </w:r>
          </w:p>
          <w:p w:rsidR="001D03A5" w:rsidRPr="00014743" w:rsidRDefault="001D03A5" w:rsidP="001D03A5">
            <w:pPr>
              <w:pStyle w:val="21"/>
              <w:shd w:val="clear" w:color="auto" w:fill="auto"/>
              <w:spacing w:line="260" w:lineRule="exact"/>
              <w:ind w:right="300"/>
              <w:jc w:val="center"/>
              <w:rPr>
                <w:rStyle w:val="2"/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Листопад </w:t>
            </w:r>
            <w:r w:rsidR="00014743" w:rsidRPr="00014743">
              <w:rPr>
                <w:rFonts w:ascii="Times New Roman" w:hAnsi="Times New Roman"/>
                <w:szCs w:val="26"/>
              </w:rPr>
              <w:t>–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грудень</w:t>
            </w:r>
          </w:p>
          <w:p w:rsidR="001D03A5" w:rsidRPr="00014743" w:rsidRDefault="001D03A5" w:rsidP="001D03A5">
            <w:pPr>
              <w:pStyle w:val="21"/>
              <w:shd w:val="clear" w:color="auto" w:fill="auto"/>
              <w:spacing w:line="260" w:lineRule="exact"/>
              <w:jc w:val="center"/>
              <w:rPr>
                <w:rStyle w:val="2"/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090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Громадськість,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представники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громадських об’єднань різних напрямів діяльності,</w:t>
            </w:r>
          </w:p>
          <w:p w:rsidR="001D03A5" w:rsidRPr="00014743" w:rsidRDefault="001D03A5" w:rsidP="001D03A5">
            <w:pPr>
              <w:pStyle w:val="21"/>
              <w:shd w:val="clear" w:color="auto" w:fill="auto"/>
              <w:spacing w:line="260" w:lineRule="exact"/>
              <w:ind w:right="300"/>
              <w:jc w:val="center"/>
              <w:rPr>
                <w:rStyle w:val="2"/>
                <w:rFonts w:ascii="Times New Roman" w:hAnsi="Times New Roman" w:cs="Times New Roman"/>
                <w:color w:val="000000"/>
                <w:lang w:val="uk-UA"/>
              </w:rPr>
            </w:pPr>
            <w:r w:rsidRPr="00014743">
              <w:rPr>
                <w:rFonts w:ascii="Times New Roman" w:hAnsi="Times New Roman" w:cs="Times New Roman"/>
                <w:lang w:val="uk-UA"/>
              </w:rPr>
              <w:t>суб’єкти господарювання</w:t>
            </w:r>
          </w:p>
        </w:tc>
        <w:tc>
          <w:tcPr>
            <w:tcW w:w="3969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Департамент розвитку економіки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обласної державної</w:t>
            </w:r>
            <w:r w:rsidR="00014743">
              <w:rPr>
                <w:rFonts w:ascii="Times New Roman" w:hAnsi="Times New Roman"/>
                <w:szCs w:val="26"/>
              </w:rPr>
              <w:t xml:space="preserve"> </w:t>
            </w:r>
            <w:r w:rsidRPr="00014743">
              <w:rPr>
                <w:rFonts w:ascii="Times New Roman" w:hAnsi="Times New Roman"/>
                <w:szCs w:val="26"/>
              </w:rPr>
              <w:t>адміністрації</w:t>
            </w:r>
          </w:p>
          <w:p w:rsidR="001D03A5" w:rsidRPr="00014743" w:rsidRDefault="001D03A5" w:rsidP="001D03A5">
            <w:pPr>
              <w:jc w:val="center"/>
              <w:rPr>
                <w:rStyle w:val="2"/>
                <w:rFonts w:ascii="Times New Roman" w:hAnsi="Times New Roman"/>
                <w:shd w:val="clear" w:color="auto" w:fill="auto"/>
              </w:rPr>
            </w:pPr>
            <w:r w:rsidRPr="00014743">
              <w:rPr>
                <w:rFonts w:ascii="Times New Roman" w:hAnsi="Times New Roman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223479dp-ekon@ukr.net</w:t>
            </w:r>
          </w:p>
        </w:tc>
      </w:tr>
      <w:tr w:rsidR="001D03A5" w:rsidRPr="00014743" w:rsidTr="00887055">
        <w:tc>
          <w:tcPr>
            <w:tcW w:w="700" w:type="dxa"/>
          </w:tcPr>
          <w:p w:rsidR="001D03A5" w:rsidRPr="00014743" w:rsidRDefault="001D03A5" w:rsidP="001D03A5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Готуємося до проведення зовнішнього незалежного оцінювання </w:t>
            </w:r>
            <w:r w:rsidR="00014743">
              <w:rPr>
                <w:rFonts w:ascii="Times New Roman" w:hAnsi="Times New Roman"/>
                <w:szCs w:val="26"/>
              </w:rPr>
              <w:t>–</w:t>
            </w:r>
            <w:r w:rsidRPr="00014743">
              <w:rPr>
                <w:rFonts w:ascii="Times New Roman" w:hAnsi="Times New Roman"/>
                <w:szCs w:val="26"/>
              </w:rPr>
              <w:t xml:space="preserve"> 2023</w:t>
            </w:r>
          </w:p>
        </w:tc>
        <w:tc>
          <w:tcPr>
            <w:tcW w:w="2126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Публічне громадське обговорення: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засідання за «круглим столом»</w:t>
            </w:r>
          </w:p>
        </w:tc>
        <w:tc>
          <w:tcPr>
            <w:tcW w:w="1701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Квітень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Громадськість, представники громадських об’єднань, які опікуються сферою освіти, здобувачі освіти</w:t>
            </w:r>
          </w:p>
        </w:tc>
        <w:tc>
          <w:tcPr>
            <w:tcW w:w="3969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Управління освіти і науки обласної </w:t>
            </w:r>
            <w:r w:rsidR="00014743">
              <w:rPr>
                <w:rFonts w:ascii="Times New Roman" w:hAnsi="Times New Roman"/>
                <w:szCs w:val="26"/>
              </w:rPr>
              <w:t>державної</w:t>
            </w:r>
            <w:r w:rsidRPr="00014743">
              <w:rPr>
                <w:rFonts w:ascii="Times New Roman" w:hAnsi="Times New Roman"/>
                <w:szCs w:val="26"/>
              </w:rPr>
              <w:t xml:space="preserve"> адміністрації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014743">
              <w:rPr>
                <w:rFonts w:ascii="Times New Roman" w:hAnsi="Times New Roman"/>
                <w:bCs/>
                <w:szCs w:val="26"/>
              </w:rPr>
              <w:t>тел</w:t>
            </w:r>
            <w:proofErr w:type="spellEnd"/>
            <w:r w:rsidRPr="00014743">
              <w:rPr>
                <w:rFonts w:ascii="Times New Roman" w:hAnsi="Times New Roman"/>
                <w:bCs/>
                <w:szCs w:val="26"/>
              </w:rPr>
              <w:t>.</w:t>
            </w:r>
            <w:r w:rsidRPr="00014743">
              <w:rPr>
                <w:rFonts w:ascii="Times New Roman" w:hAnsi="Times New Roman"/>
                <w:szCs w:val="26"/>
              </w:rPr>
              <w:t xml:space="preserve"> +38 (099) 498 77 40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zvernenuon@ukr.net</w:t>
            </w:r>
          </w:p>
        </w:tc>
      </w:tr>
      <w:tr w:rsidR="001D03A5" w:rsidRPr="00014743" w:rsidTr="00887055">
        <w:tc>
          <w:tcPr>
            <w:tcW w:w="700" w:type="dxa"/>
          </w:tcPr>
          <w:p w:rsidR="001D03A5" w:rsidRPr="00014743" w:rsidRDefault="001D03A5" w:rsidP="001D03A5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Завершення 2022/2023 навчального року</w:t>
            </w:r>
          </w:p>
        </w:tc>
        <w:tc>
          <w:tcPr>
            <w:tcW w:w="2126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Електронна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консультація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Травень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Громадськість, представники громадських об’єднань, які опікуються сферою освіти, здобувачі освіти</w:t>
            </w:r>
          </w:p>
        </w:tc>
        <w:tc>
          <w:tcPr>
            <w:tcW w:w="3969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Управління освіти і науки обласної </w:t>
            </w:r>
            <w:r w:rsidR="00014743">
              <w:rPr>
                <w:rFonts w:ascii="Times New Roman" w:hAnsi="Times New Roman"/>
                <w:szCs w:val="26"/>
              </w:rPr>
              <w:t xml:space="preserve">державної </w:t>
            </w:r>
            <w:r w:rsidRPr="00014743">
              <w:rPr>
                <w:rFonts w:ascii="Times New Roman" w:hAnsi="Times New Roman"/>
                <w:szCs w:val="26"/>
              </w:rPr>
              <w:t>адміністрації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014743">
              <w:rPr>
                <w:rFonts w:ascii="Times New Roman" w:hAnsi="Times New Roman"/>
                <w:bCs/>
                <w:szCs w:val="26"/>
              </w:rPr>
              <w:t>тел</w:t>
            </w:r>
            <w:proofErr w:type="spellEnd"/>
            <w:r w:rsidRPr="00014743">
              <w:rPr>
                <w:rFonts w:ascii="Times New Roman" w:hAnsi="Times New Roman"/>
                <w:bCs/>
                <w:szCs w:val="26"/>
              </w:rPr>
              <w:t>.</w:t>
            </w:r>
            <w:r w:rsidRPr="00014743">
              <w:rPr>
                <w:rFonts w:ascii="Times New Roman" w:hAnsi="Times New Roman"/>
                <w:szCs w:val="26"/>
              </w:rPr>
              <w:t xml:space="preserve"> +38 (099) 498 77 40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zvernenuon@ukr.net</w:t>
            </w:r>
          </w:p>
        </w:tc>
      </w:tr>
      <w:tr w:rsidR="001D03A5" w:rsidRPr="00014743" w:rsidTr="00887055">
        <w:tc>
          <w:tcPr>
            <w:tcW w:w="700" w:type="dxa"/>
          </w:tcPr>
          <w:p w:rsidR="001D03A5" w:rsidRPr="00014743" w:rsidRDefault="001D03A5" w:rsidP="001D03A5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Абітурієнту про вступну кампанію 2023 року</w:t>
            </w:r>
          </w:p>
        </w:tc>
        <w:tc>
          <w:tcPr>
            <w:tcW w:w="2126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Електронна консультація</w:t>
            </w:r>
          </w:p>
        </w:tc>
        <w:tc>
          <w:tcPr>
            <w:tcW w:w="1701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Червень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Громадськість, представники громадських об’єднань, які опікуються сферою освіти, здобувачі освіти</w:t>
            </w:r>
          </w:p>
        </w:tc>
        <w:tc>
          <w:tcPr>
            <w:tcW w:w="3969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Управління освіти і науки обласної </w:t>
            </w:r>
            <w:r w:rsidR="00010AFB">
              <w:rPr>
                <w:rFonts w:ascii="Times New Roman" w:hAnsi="Times New Roman"/>
                <w:szCs w:val="26"/>
              </w:rPr>
              <w:t xml:space="preserve">державної </w:t>
            </w:r>
            <w:r w:rsidRPr="00014743">
              <w:rPr>
                <w:rFonts w:ascii="Times New Roman" w:hAnsi="Times New Roman"/>
                <w:szCs w:val="26"/>
              </w:rPr>
              <w:t>адміністрації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014743">
              <w:rPr>
                <w:rFonts w:ascii="Times New Roman" w:hAnsi="Times New Roman"/>
                <w:bCs/>
                <w:szCs w:val="26"/>
              </w:rPr>
              <w:t>тел</w:t>
            </w:r>
            <w:proofErr w:type="spellEnd"/>
            <w:r w:rsidRPr="00014743">
              <w:rPr>
                <w:rFonts w:ascii="Times New Roman" w:hAnsi="Times New Roman"/>
                <w:bCs/>
                <w:szCs w:val="26"/>
              </w:rPr>
              <w:t>.</w:t>
            </w:r>
            <w:r w:rsidRPr="00014743">
              <w:rPr>
                <w:rFonts w:ascii="Times New Roman" w:hAnsi="Times New Roman"/>
                <w:szCs w:val="26"/>
              </w:rPr>
              <w:t xml:space="preserve"> +38 (099) 498 77 40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zvernenuon@ukr.net</w:t>
            </w:r>
          </w:p>
        </w:tc>
      </w:tr>
      <w:tr w:rsidR="001D03A5" w:rsidRPr="00014743" w:rsidTr="00887055">
        <w:tc>
          <w:tcPr>
            <w:tcW w:w="700" w:type="dxa"/>
          </w:tcPr>
          <w:p w:rsidR="001D03A5" w:rsidRPr="00014743" w:rsidRDefault="001D03A5" w:rsidP="001D03A5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1D03A5" w:rsidRPr="00014743" w:rsidRDefault="001D03A5" w:rsidP="00010AFB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Формування завдань на 2022/2023 навчальний рік</w:t>
            </w:r>
          </w:p>
        </w:tc>
        <w:tc>
          <w:tcPr>
            <w:tcW w:w="2126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14743">
              <w:rPr>
                <w:rFonts w:ascii="Times New Roman" w:hAnsi="Times New Roman"/>
                <w:bCs/>
                <w:szCs w:val="26"/>
              </w:rPr>
              <w:t>Публічне громадське обговорення: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конференція</w:t>
            </w:r>
          </w:p>
        </w:tc>
        <w:tc>
          <w:tcPr>
            <w:tcW w:w="1701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Серпень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Громадськість, представники громадських об’єднань, які опікуються сферою освіти, освітяни</w:t>
            </w:r>
          </w:p>
        </w:tc>
        <w:tc>
          <w:tcPr>
            <w:tcW w:w="3969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Управління освіти і науки обласної </w:t>
            </w:r>
            <w:r w:rsidR="00010AFB">
              <w:rPr>
                <w:rFonts w:ascii="Times New Roman" w:hAnsi="Times New Roman"/>
                <w:szCs w:val="26"/>
              </w:rPr>
              <w:t>державної</w:t>
            </w:r>
            <w:r w:rsidRPr="00014743">
              <w:rPr>
                <w:rFonts w:ascii="Times New Roman" w:hAnsi="Times New Roman"/>
                <w:szCs w:val="26"/>
              </w:rPr>
              <w:t xml:space="preserve"> адміністрації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014743">
              <w:rPr>
                <w:rFonts w:ascii="Times New Roman" w:hAnsi="Times New Roman"/>
                <w:bCs/>
                <w:szCs w:val="26"/>
              </w:rPr>
              <w:t>тел</w:t>
            </w:r>
            <w:proofErr w:type="spellEnd"/>
            <w:r w:rsidRPr="00014743">
              <w:rPr>
                <w:rFonts w:ascii="Times New Roman" w:hAnsi="Times New Roman"/>
                <w:bCs/>
                <w:szCs w:val="26"/>
              </w:rPr>
              <w:t>.</w:t>
            </w:r>
            <w:r w:rsidRPr="00014743">
              <w:rPr>
                <w:rFonts w:ascii="Times New Roman" w:hAnsi="Times New Roman"/>
                <w:szCs w:val="26"/>
              </w:rPr>
              <w:t xml:space="preserve"> +38 (099) 498 77 40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zvernenuon@ukr.net</w:t>
            </w:r>
          </w:p>
        </w:tc>
      </w:tr>
      <w:tr w:rsidR="001D03A5" w:rsidRPr="00014743" w:rsidTr="00887055">
        <w:tc>
          <w:tcPr>
            <w:tcW w:w="700" w:type="dxa"/>
          </w:tcPr>
          <w:p w:rsidR="001D03A5" w:rsidRPr="00014743" w:rsidRDefault="001D03A5" w:rsidP="001D03A5">
            <w:pPr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Якість освіти в умовах деокупації</w:t>
            </w:r>
          </w:p>
        </w:tc>
        <w:tc>
          <w:tcPr>
            <w:tcW w:w="2126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Вивчення громадської думки</w:t>
            </w:r>
          </w:p>
        </w:tc>
        <w:tc>
          <w:tcPr>
            <w:tcW w:w="1701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Жовтень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0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Громадськість, представники громадських об’єднань, які опікуються сферою освіти, освітяни, здобувачі освіти</w:t>
            </w:r>
          </w:p>
        </w:tc>
        <w:tc>
          <w:tcPr>
            <w:tcW w:w="3969" w:type="dxa"/>
          </w:tcPr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 xml:space="preserve">Управління освіти і науки обласної </w:t>
            </w:r>
            <w:r w:rsidR="00010AFB">
              <w:rPr>
                <w:rFonts w:ascii="Times New Roman" w:hAnsi="Times New Roman"/>
                <w:szCs w:val="26"/>
              </w:rPr>
              <w:t>державної</w:t>
            </w:r>
            <w:r w:rsidRPr="00014743">
              <w:rPr>
                <w:rFonts w:ascii="Times New Roman" w:hAnsi="Times New Roman"/>
                <w:szCs w:val="26"/>
              </w:rPr>
              <w:t xml:space="preserve"> адміністрації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014743">
              <w:rPr>
                <w:rFonts w:ascii="Times New Roman" w:hAnsi="Times New Roman"/>
                <w:bCs/>
                <w:szCs w:val="26"/>
              </w:rPr>
              <w:t>тел</w:t>
            </w:r>
            <w:proofErr w:type="spellEnd"/>
            <w:r w:rsidRPr="00014743">
              <w:rPr>
                <w:rFonts w:ascii="Times New Roman" w:hAnsi="Times New Roman"/>
                <w:bCs/>
                <w:szCs w:val="26"/>
              </w:rPr>
              <w:t>.</w:t>
            </w:r>
            <w:r w:rsidRPr="00014743">
              <w:rPr>
                <w:rFonts w:ascii="Times New Roman" w:hAnsi="Times New Roman"/>
                <w:szCs w:val="26"/>
              </w:rPr>
              <w:t xml:space="preserve"> +38 (099) 498 77 40</w:t>
            </w:r>
          </w:p>
          <w:p w:rsidR="001D03A5" w:rsidRPr="00014743" w:rsidRDefault="001D03A5" w:rsidP="001D03A5">
            <w:pPr>
              <w:jc w:val="center"/>
              <w:rPr>
                <w:rFonts w:ascii="Times New Roman" w:hAnsi="Times New Roman"/>
                <w:szCs w:val="26"/>
              </w:rPr>
            </w:pPr>
            <w:r w:rsidRPr="00014743">
              <w:rPr>
                <w:rFonts w:ascii="Times New Roman" w:hAnsi="Times New Roman"/>
                <w:szCs w:val="26"/>
              </w:rPr>
              <w:t>e-</w:t>
            </w:r>
            <w:proofErr w:type="spellStart"/>
            <w:r w:rsidRPr="00014743">
              <w:rPr>
                <w:rFonts w:ascii="Times New Roman" w:hAnsi="Times New Roman"/>
                <w:szCs w:val="26"/>
              </w:rPr>
              <w:t>mail</w:t>
            </w:r>
            <w:proofErr w:type="spellEnd"/>
            <w:r w:rsidRPr="00014743">
              <w:rPr>
                <w:rFonts w:ascii="Times New Roman" w:hAnsi="Times New Roman"/>
                <w:szCs w:val="26"/>
              </w:rPr>
              <w:t>: zvernenuon@ukr.net</w:t>
            </w:r>
          </w:p>
        </w:tc>
      </w:tr>
    </w:tbl>
    <w:p w:rsidR="00E817C2" w:rsidRPr="00014743" w:rsidRDefault="00E817C2" w:rsidP="00DB0A1E">
      <w:pPr>
        <w:rPr>
          <w:rFonts w:ascii="Times New Roman" w:hAnsi="Times New Roman"/>
          <w:b/>
          <w:szCs w:val="26"/>
        </w:rPr>
      </w:pPr>
    </w:p>
    <w:p w:rsidR="00010AFB" w:rsidRDefault="00E817C2" w:rsidP="00E817C2">
      <w:pPr>
        <w:ind w:left="284"/>
        <w:rPr>
          <w:rFonts w:ascii="Times New Roman" w:hAnsi="Times New Roman"/>
          <w:szCs w:val="26"/>
        </w:rPr>
      </w:pPr>
      <w:r w:rsidRPr="00014743">
        <w:rPr>
          <w:rFonts w:ascii="Times New Roman" w:hAnsi="Times New Roman"/>
          <w:szCs w:val="26"/>
        </w:rPr>
        <w:t>Начальник управління внутрішньої</w:t>
      </w:r>
      <w:r w:rsidR="00010AFB">
        <w:rPr>
          <w:rFonts w:ascii="Times New Roman" w:hAnsi="Times New Roman"/>
          <w:szCs w:val="26"/>
        </w:rPr>
        <w:t xml:space="preserve"> </w:t>
      </w:r>
      <w:r w:rsidRPr="00014743">
        <w:rPr>
          <w:rFonts w:ascii="Times New Roman" w:hAnsi="Times New Roman"/>
          <w:szCs w:val="26"/>
        </w:rPr>
        <w:t xml:space="preserve">та інформаційної </w:t>
      </w:r>
    </w:p>
    <w:p w:rsidR="00E817C2" w:rsidRPr="00014743" w:rsidRDefault="00E817C2" w:rsidP="00E817C2">
      <w:pPr>
        <w:ind w:left="284"/>
        <w:rPr>
          <w:rFonts w:ascii="Times New Roman" w:hAnsi="Times New Roman"/>
          <w:szCs w:val="26"/>
        </w:rPr>
      </w:pPr>
      <w:r w:rsidRPr="00014743">
        <w:rPr>
          <w:rFonts w:ascii="Times New Roman" w:hAnsi="Times New Roman"/>
          <w:szCs w:val="26"/>
        </w:rPr>
        <w:t>політики обласної державної адміністрації                                                                                                  Олександр ТОЛОКОННІКОВ</w:t>
      </w:r>
    </w:p>
    <w:sectPr w:rsidR="00E817C2" w:rsidRPr="00014743" w:rsidSect="002B143E">
      <w:headerReference w:type="default" r:id="rId7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5B" w:rsidRDefault="004F735B" w:rsidP="002B143E">
      <w:r>
        <w:separator/>
      </w:r>
    </w:p>
  </w:endnote>
  <w:endnote w:type="continuationSeparator" w:id="0">
    <w:p w:rsidR="004F735B" w:rsidRDefault="004F735B" w:rsidP="002B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5B" w:rsidRDefault="004F735B" w:rsidP="002B143E">
      <w:r>
        <w:separator/>
      </w:r>
    </w:p>
  </w:footnote>
  <w:footnote w:type="continuationSeparator" w:id="0">
    <w:p w:rsidR="004F735B" w:rsidRDefault="004F735B" w:rsidP="002B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83281"/>
      <w:docPartObj>
        <w:docPartGallery w:val="Page Numbers (Top of Page)"/>
        <w:docPartUnique/>
      </w:docPartObj>
    </w:sdtPr>
    <w:sdtEndPr/>
    <w:sdtContent>
      <w:p w:rsidR="002B143E" w:rsidRDefault="002B14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450" w:rsidRPr="00BC7450">
          <w:rPr>
            <w:noProof/>
            <w:lang w:val="ru-RU"/>
          </w:rPr>
          <w:t>6</w:t>
        </w:r>
        <w:r>
          <w:fldChar w:fldCharType="end"/>
        </w:r>
      </w:p>
    </w:sdtContent>
  </w:sdt>
  <w:p w:rsidR="002B143E" w:rsidRDefault="002B14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21329"/>
    <w:multiLevelType w:val="hybridMultilevel"/>
    <w:tmpl w:val="802ED9D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71"/>
    <w:rsid w:val="00010AFB"/>
    <w:rsid w:val="00011BD0"/>
    <w:rsid w:val="00014743"/>
    <w:rsid w:val="000329FB"/>
    <w:rsid w:val="00071498"/>
    <w:rsid w:val="000F23CE"/>
    <w:rsid w:val="00145271"/>
    <w:rsid w:val="001D03A5"/>
    <w:rsid w:val="001E6B5B"/>
    <w:rsid w:val="002477DD"/>
    <w:rsid w:val="002B143E"/>
    <w:rsid w:val="003A1775"/>
    <w:rsid w:val="003B3EA9"/>
    <w:rsid w:val="003D2BEC"/>
    <w:rsid w:val="0040449C"/>
    <w:rsid w:val="0042340E"/>
    <w:rsid w:val="00467E65"/>
    <w:rsid w:val="004F735B"/>
    <w:rsid w:val="00525C34"/>
    <w:rsid w:val="00574100"/>
    <w:rsid w:val="005A600D"/>
    <w:rsid w:val="005D020B"/>
    <w:rsid w:val="005E1ADA"/>
    <w:rsid w:val="005E4070"/>
    <w:rsid w:val="00610AAD"/>
    <w:rsid w:val="006741EF"/>
    <w:rsid w:val="00887055"/>
    <w:rsid w:val="008D5BB0"/>
    <w:rsid w:val="00933FBF"/>
    <w:rsid w:val="00952066"/>
    <w:rsid w:val="00994D6A"/>
    <w:rsid w:val="00995383"/>
    <w:rsid w:val="00A512E6"/>
    <w:rsid w:val="00B423EF"/>
    <w:rsid w:val="00BC7450"/>
    <w:rsid w:val="00C05713"/>
    <w:rsid w:val="00C57201"/>
    <w:rsid w:val="00D73237"/>
    <w:rsid w:val="00D8611B"/>
    <w:rsid w:val="00DB0A1E"/>
    <w:rsid w:val="00DB7AD1"/>
    <w:rsid w:val="00E3688E"/>
    <w:rsid w:val="00E45AF9"/>
    <w:rsid w:val="00E817C2"/>
    <w:rsid w:val="00EC2618"/>
    <w:rsid w:val="00EC702A"/>
    <w:rsid w:val="00F07634"/>
    <w:rsid w:val="00FB542B"/>
    <w:rsid w:val="00FD5C87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B6146-B33E-4CCB-9EE8-7A6A63F0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7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07634"/>
    <w:rPr>
      <w:color w:val="0563C1" w:themeColor="hyperlink"/>
      <w:u w:val="single"/>
    </w:rPr>
  </w:style>
  <w:style w:type="character" w:customStyle="1" w:styleId="2">
    <w:name w:val="Основной текст (2)_"/>
    <w:link w:val="21"/>
    <w:rsid w:val="00D8611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8611B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szCs w:val="26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2B1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43E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B1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43E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2023-01-03T10:35:00Z</dcterms:created>
  <dcterms:modified xsi:type="dcterms:W3CDTF">2023-01-03T10:35:00Z</dcterms:modified>
</cp:coreProperties>
</file>