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6"/>
        <w:gridCol w:w="4429"/>
      </w:tblGrid>
      <w:tr w:rsidR="00E54544" w:rsidRPr="0077792E" w:rsidTr="00F75838">
        <w:trPr>
          <w:jc w:val="center"/>
        </w:trPr>
        <w:tc>
          <w:tcPr>
            <w:tcW w:w="5070" w:type="dxa"/>
          </w:tcPr>
          <w:p w:rsidR="00E54544" w:rsidRDefault="00E54544" w:rsidP="00F75838">
            <w:pPr>
              <w:rPr>
                <w:lang w:val="uk-UA"/>
              </w:rPr>
            </w:pPr>
          </w:p>
        </w:tc>
        <w:tc>
          <w:tcPr>
            <w:tcW w:w="4501" w:type="dxa"/>
          </w:tcPr>
          <w:p w:rsidR="00497BB7" w:rsidRPr="001234A1" w:rsidRDefault="00497BB7" w:rsidP="00497BB7">
            <w:pPr>
              <w:rPr>
                <w:b/>
                <w:lang w:val="uk-UA"/>
              </w:rPr>
            </w:pPr>
            <w:r w:rsidRPr="001234A1">
              <w:rPr>
                <w:b/>
                <w:lang w:val="uk-UA"/>
              </w:rPr>
              <w:t>ЗАТВЕРДЖЕНО</w:t>
            </w:r>
          </w:p>
          <w:p w:rsidR="00497BB7" w:rsidRDefault="00497BB7" w:rsidP="00497BB7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="00C60DE0">
              <w:rPr>
                <w:lang w:val="uk-UA"/>
              </w:rPr>
              <w:t xml:space="preserve">директора </w:t>
            </w:r>
            <w:r w:rsidRPr="001234A1">
              <w:rPr>
                <w:lang w:val="uk-UA"/>
              </w:rPr>
              <w:t xml:space="preserve">Департаменту захисту </w:t>
            </w:r>
          </w:p>
          <w:p w:rsidR="00497BB7" w:rsidRPr="001234A1" w:rsidRDefault="00497BB7" w:rsidP="00497BB7">
            <w:pPr>
              <w:rPr>
                <w:lang w:val="uk-UA"/>
              </w:rPr>
            </w:pPr>
            <w:r w:rsidRPr="001234A1">
              <w:rPr>
                <w:lang w:val="uk-UA"/>
              </w:rPr>
              <w:t xml:space="preserve">довкілля та природних ресурсів </w:t>
            </w:r>
          </w:p>
          <w:p w:rsidR="00497BB7" w:rsidRPr="00C60DE0" w:rsidRDefault="00497BB7" w:rsidP="00497BB7">
            <w:pPr>
              <w:rPr>
                <w:lang w:val="uk-UA"/>
              </w:rPr>
            </w:pPr>
            <w:r w:rsidRPr="001234A1">
              <w:rPr>
                <w:lang w:val="uk-UA"/>
              </w:rPr>
              <w:t xml:space="preserve">Херсонської обласної державної адміністрації </w:t>
            </w:r>
          </w:p>
          <w:p w:rsidR="00497BB7" w:rsidRPr="001234A1" w:rsidRDefault="00497BB7" w:rsidP="00497BB7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C60DE0">
              <w:rPr>
                <w:lang w:val="uk-UA"/>
              </w:rPr>
              <w:t>12.10.2021 року</w:t>
            </w:r>
            <w:r>
              <w:rPr>
                <w:lang w:val="uk-UA"/>
              </w:rPr>
              <w:t>№</w:t>
            </w:r>
            <w:r w:rsidR="00C60DE0">
              <w:rPr>
                <w:lang w:val="uk-UA"/>
              </w:rPr>
              <w:t xml:space="preserve"> 44-н</w:t>
            </w:r>
          </w:p>
          <w:p w:rsidR="00E54544" w:rsidRDefault="00E54544" w:rsidP="00F75838">
            <w:pPr>
              <w:rPr>
                <w:lang w:val="uk-UA"/>
              </w:rPr>
            </w:pPr>
          </w:p>
        </w:tc>
      </w:tr>
    </w:tbl>
    <w:p w:rsidR="00E54544" w:rsidRDefault="00E54544" w:rsidP="00DC56AD">
      <w:pPr>
        <w:jc w:val="center"/>
        <w:rPr>
          <w:b/>
          <w:lang w:val="uk-UA"/>
        </w:rPr>
      </w:pPr>
    </w:p>
    <w:p w:rsidR="00BC269C" w:rsidRDefault="00DC56AD" w:rsidP="00DC56AD">
      <w:pPr>
        <w:jc w:val="center"/>
        <w:rPr>
          <w:b/>
          <w:lang w:val="uk-UA"/>
        </w:rPr>
      </w:pPr>
      <w:r>
        <w:rPr>
          <w:b/>
          <w:lang w:val="uk-UA"/>
        </w:rPr>
        <w:br/>
        <w:t>ТЕХНОЛОГІЧНА</w:t>
      </w:r>
      <w:r w:rsidRPr="009916D4">
        <w:rPr>
          <w:b/>
          <w:lang w:val="uk-UA"/>
        </w:rPr>
        <w:t xml:space="preserve"> КАРТКА </w:t>
      </w:r>
    </w:p>
    <w:p w:rsidR="00DC56AD" w:rsidRPr="009916D4" w:rsidRDefault="00DC56AD" w:rsidP="00DC56AD">
      <w:pPr>
        <w:jc w:val="center"/>
        <w:rPr>
          <w:b/>
          <w:lang w:val="uk-UA"/>
        </w:rPr>
      </w:pPr>
      <w:r w:rsidRPr="009916D4">
        <w:rPr>
          <w:b/>
          <w:lang w:val="uk-UA"/>
        </w:rPr>
        <w:t>АДМІНІСТРАТИВНОЇ ПОСЛУГИ</w:t>
      </w:r>
    </w:p>
    <w:p w:rsidR="00DC56AD" w:rsidRDefault="00DC56AD" w:rsidP="00DC56AD">
      <w:pPr>
        <w:jc w:val="center"/>
        <w:rPr>
          <w:b/>
          <w:bCs/>
          <w:u w:val="single"/>
          <w:lang w:val="uk-UA"/>
        </w:rPr>
      </w:pPr>
    </w:p>
    <w:p w:rsidR="00EB2001" w:rsidRDefault="00EB2001" w:rsidP="0077792E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Видача дозволу на спеціальне використання природних ресурсів у межах територій та об’єктів природно-заповідного фонду загальнодержавного значення</w:t>
      </w:r>
      <w:r w:rsidR="0077792E">
        <w:rPr>
          <w:b/>
          <w:bCs/>
          <w:u w:val="single"/>
          <w:lang w:val="uk-UA"/>
        </w:rPr>
        <w:t xml:space="preserve"> (</w:t>
      </w:r>
      <w:r w:rsidR="0077792E" w:rsidRPr="003E0607">
        <w:rPr>
          <w:b/>
          <w:bCs/>
          <w:u w:val="single"/>
          <w:lang w:val="uk-UA"/>
        </w:rPr>
        <w:t xml:space="preserve">(ідентифікатор </w:t>
      </w:r>
      <w:r w:rsidR="0077792E" w:rsidRPr="003E0607">
        <w:rPr>
          <w:b/>
          <w:color w:val="333333"/>
          <w:u w:val="single"/>
          <w:shd w:val="clear" w:color="auto" w:fill="FFFFFF"/>
        </w:rPr>
        <w:t>01127</w:t>
      </w:r>
      <w:r w:rsidR="0077792E" w:rsidRPr="003E0607">
        <w:rPr>
          <w:b/>
          <w:color w:val="333333"/>
          <w:u w:val="single"/>
          <w:shd w:val="clear" w:color="auto" w:fill="FFFFFF"/>
          <w:lang w:val="uk-UA"/>
        </w:rPr>
        <w:t>)</w:t>
      </w:r>
    </w:p>
    <w:p w:rsidR="00DC56AD" w:rsidRPr="009916D4" w:rsidRDefault="00497BB7" w:rsidP="00497BB7">
      <w:pPr>
        <w:jc w:val="center"/>
        <w:rPr>
          <w:lang w:val="uk-UA"/>
        </w:rPr>
      </w:pPr>
      <w:r w:rsidRPr="009916D4">
        <w:rPr>
          <w:lang w:val="uk-UA"/>
        </w:rPr>
        <w:t xml:space="preserve"> </w:t>
      </w:r>
      <w:r w:rsidR="00DC56AD" w:rsidRPr="009916D4">
        <w:rPr>
          <w:lang w:val="uk-UA"/>
        </w:rPr>
        <w:t>(назва адміністративної послуги)</w:t>
      </w:r>
    </w:p>
    <w:p w:rsidR="00DC56AD" w:rsidRPr="009916D4" w:rsidRDefault="00DC56AD" w:rsidP="00DC56AD">
      <w:pPr>
        <w:jc w:val="center"/>
        <w:rPr>
          <w:lang w:val="uk-UA"/>
        </w:rPr>
      </w:pPr>
    </w:p>
    <w:p w:rsidR="00497BB7" w:rsidRPr="001234A1" w:rsidRDefault="00497BB7" w:rsidP="00497BB7">
      <w:pPr>
        <w:jc w:val="center"/>
        <w:rPr>
          <w:b/>
          <w:u w:val="single"/>
          <w:lang w:val="uk-UA"/>
        </w:rPr>
      </w:pPr>
      <w:r w:rsidRPr="001234A1">
        <w:rPr>
          <w:b/>
          <w:u w:val="single"/>
          <w:lang w:val="uk-UA"/>
        </w:rPr>
        <w:t xml:space="preserve">Департамент захисту довкілля та природних ресурсів </w:t>
      </w:r>
    </w:p>
    <w:p w:rsidR="00497BB7" w:rsidRDefault="00497BB7" w:rsidP="00497BB7">
      <w:pPr>
        <w:jc w:val="center"/>
        <w:rPr>
          <w:lang w:val="uk-UA"/>
        </w:rPr>
      </w:pPr>
      <w:r w:rsidRPr="001234A1">
        <w:rPr>
          <w:b/>
          <w:u w:val="single"/>
          <w:lang w:val="uk-UA"/>
        </w:rPr>
        <w:t>Херсонської обласної державної адміністрації</w:t>
      </w:r>
      <w:r w:rsidRPr="009916D4">
        <w:rPr>
          <w:lang w:val="uk-UA"/>
        </w:rPr>
        <w:t xml:space="preserve"> </w:t>
      </w:r>
    </w:p>
    <w:p w:rsidR="00DC56AD" w:rsidRPr="009916D4" w:rsidRDefault="00DC56AD" w:rsidP="00497BB7">
      <w:pPr>
        <w:jc w:val="center"/>
        <w:rPr>
          <w:lang w:val="uk-UA"/>
        </w:rPr>
      </w:pPr>
      <w:r w:rsidRPr="009916D4">
        <w:rPr>
          <w:lang w:val="uk-UA"/>
        </w:rPr>
        <w:t xml:space="preserve">(найменування суб’єкта надання адміністративної послуги) </w:t>
      </w:r>
    </w:p>
    <w:p w:rsidR="00DC56AD" w:rsidRDefault="00DC56AD">
      <w:pPr>
        <w:rPr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71"/>
        <w:gridCol w:w="2835"/>
        <w:gridCol w:w="2835"/>
      </w:tblGrid>
      <w:tr w:rsidR="00AF06D9" w:rsidRPr="00AF06D9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№</w:t>
            </w:r>
          </w:p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з/п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Відповідальна посадова особа структурного підрозділу суб’єкта надання адміністративної послуги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Строки виконання етапів</w:t>
            </w:r>
          </w:p>
        </w:tc>
      </w:tr>
      <w:tr w:rsidR="00AF06D9" w:rsidRPr="00AF06D9" w:rsidTr="00B138E1">
        <w:tc>
          <w:tcPr>
            <w:tcW w:w="540" w:type="dxa"/>
            <w:shd w:val="clear" w:color="auto" w:fill="auto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F06D9" w:rsidRPr="00AF06D9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AF06D9" w:rsidRPr="00AF06D9" w:rsidRDefault="00AF06D9" w:rsidP="00497BB7">
            <w:pPr>
              <w:jc w:val="both"/>
              <w:rPr>
                <w:lang w:val="uk-UA"/>
              </w:rPr>
            </w:pPr>
            <w:r w:rsidRPr="00AF06D9">
              <w:rPr>
                <w:lang w:val="uk-UA"/>
              </w:rPr>
              <w:t>Прий</w:t>
            </w:r>
            <w:r>
              <w:rPr>
                <w:lang w:val="uk-UA"/>
              </w:rPr>
              <w:t xml:space="preserve">няття від суб’єкта господарювання </w:t>
            </w:r>
            <w:r w:rsidR="00EB2001">
              <w:rPr>
                <w:lang w:val="uk-UA"/>
              </w:rPr>
              <w:t>к</w:t>
            </w:r>
            <w:r w:rsidR="00EB2001" w:rsidRPr="00982F63">
              <w:rPr>
                <w:lang w:val="uk-UA"/>
              </w:rPr>
              <w:t xml:space="preserve">лопотання (заява) </w:t>
            </w:r>
            <w:proofErr w:type="spellStart"/>
            <w:r w:rsidR="00EB2001" w:rsidRPr="00982F63">
              <w:rPr>
                <w:lang w:val="uk-UA"/>
              </w:rPr>
              <w:t>природокористувача</w:t>
            </w:r>
            <w:proofErr w:type="spellEnd"/>
            <w:r w:rsidR="00EB2001" w:rsidRPr="00982F63">
              <w:rPr>
                <w:lang w:val="uk-UA"/>
              </w:rPr>
              <w:t xml:space="preserve"> з обґрунтуванням потреби в цих ресурсах.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AF06D9" w:rsidP="00C60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</w:t>
            </w:r>
            <w:r w:rsidRPr="00AF06D9">
              <w:rPr>
                <w:lang w:val="uk-UA"/>
              </w:rPr>
              <w:t>ентр</w:t>
            </w:r>
            <w:r w:rsidR="00113E9C">
              <w:rPr>
                <w:lang w:val="uk-UA"/>
              </w:rPr>
              <w:t>у</w:t>
            </w:r>
            <w:r w:rsidRPr="00AF06D9">
              <w:rPr>
                <w:lang w:val="uk-UA"/>
              </w:rPr>
              <w:t xml:space="preserve"> надання адміністративних послуг </w:t>
            </w:r>
            <w:r w:rsidR="0077792E">
              <w:rPr>
                <w:lang w:val="uk-UA"/>
              </w:rPr>
              <w:t>м. Херсон, м. Каховка та м. Нова Каховка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  <w:tr w:rsidR="00AF06D9" w:rsidRPr="00AF06D9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2.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AF06D9" w:rsidRPr="00AF06D9" w:rsidRDefault="00AF06D9" w:rsidP="00497BB7">
            <w:pPr>
              <w:jc w:val="both"/>
              <w:rPr>
                <w:lang w:val="uk-UA"/>
              </w:rPr>
            </w:pPr>
            <w:r w:rsidRPr="00AF06D9">
              <w:rPr>
                <w:lang w:val="uk-UA"/>
              </w:rPr>
              <w:t xml:space="preserve">Передача пакету документів Департаменту </w:t>
            </w:r>
            <w:r w:rsidR="00497BB7">
              <w:rPr>
                <w:lang w:val="uk-UA"/>
              </w:rPr>
              <w:t>захисту довкілля</w:t>
            </w:r>
            <w:r w:rsidRPr="00AF06D9">
              <w:rPr>
                <w:lang w:val="uk-UA"/>
              </w:rPr>
              <w:t xml:space="preserve"> та природних ресурсів Херсонської обласної державної адміністрації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77792E" w:rsidP="00C60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</w:t>
            </w:r>
            <w:r w:rsidRPr="00AF06D9">
              <w:rPr>
                <w:lang w:val="uk-UA"/>
              </w:rPr>
              <w:t>ентр</w:t>
            </w:r>
            <w:r>
              <w:rPr>
                <w:lang w:val="uk-UA"/>
              </w:rPr>
              <w:t>у</w:t>
            </w:r>
            <w:r w:rsidRPr="00AF06D9">
              <w:rPr>
                <w:lang w:val="uk-UA"/>
              </w:rPr>
              <w:t xml:space="preserve"> надання адміністративних послуг </w:t>
            </w:r>
            <w:r>
              <w:rPr>
                <w:lang w:val="uk-UA"/>
              </w:rPr>
              <w:t>м. Херсон, м. Каховка та м. Нова Каховка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  <w:tr w:rsidR="00AF06D9" w:rsidRPr="00AF06D9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3.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AF06D9" w:rsidRPr="00AF06D9" w:rsidRDefault="00AF06D9" w:rsidP="00497BB7">
            <w:pPr>
              <w:jc w:val="both"/>
              <w:rPr>
                <w:lang w:val="uk-UA"/>
              </w:rPr>
            </w:pPr>
            <w:r w:rsidRPr="00AF06D9">
              <w:rPr>
                <w:lang w:val="uk-UA"/>
              </w:rPr>
              <w:t xml:space="preserve">Реєстрація документів у </w:t>
            </w:r>
            <w:r w:rsidR="00113E9C">
              <w:rPr>
                <w:lang w:val="uk-UA"/>
              </w:rPr>
              <w:t>системі електронного документообігу АСКОД</w:t>
            </w:r>
            <w:r w:rsidRPr="00AF06D9">
              <w:rPr>
                <w:lang w:val="uk-UA"/>
              </w:rPr>
              <w:t xml:space="preserve"> </w:t>
            </w:r>
            <w:r w:rsidR="00113E9C" w:rsidRPr="00AF06D9">
              <w:rPr>
                <w:lang w:val="uk-UA"/>
              </w:rPr>
              <w:t xml:space="preserve">Департаменту </w:t>
            </w:r>
            <w:r w:rsidR="00497BB7">
              <w:rPr>
                <w:lang w:val="uk-UA"/>
              </w:rPr>
              <w:t>захисту довкілля</w:t>
            </w:r>
            <w:r w:rsidR="00113E9C" w:rsidRPr="00AF06D9">
              <w:rPr>
                <w:lang w:val="uk-UA"/>
              </w:rPr>
              <w:t xml:space="preserve"> та природних ресурсів Херсонської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113E9C" w:rsidP="00C60DE0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Департа</w:t>
            </w:r>
            <w:r>
              <w:rPr>
                <w:lang w:val="uk-UA"/>
              </w:rPr>
              <w:t>мент</w:t>
            </w:r>
            <w:r w:rsidRPr="00AF06D9">
              <w:rPr>
                <w:lang w:val="uk-UA"/>
              </w:rPr>
              <w:t xml:space="preserve"> </w:t>
            </w:r>
            <w:r w:rsidR="00C60DE0">
              <w:rPr>
                <w:lang w:val="uk-UA"/>
              </w:rPr>
              <w:t xml:space="preserve">захисту довкілля </w:t>
            </w:r>
            <w:r w:rsidRPr="00AF06D9">
              <w:rPr>
                <w:lang w:val="uk-UA"/>
              </w:rPr>
              <w:t>та природних ресурсів Херсонської обласної державної адміністрації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F06D9" w:rsidRPr="00AF06D9" w:rsidRDefault="00EB2001" w:rsidP="00B138E1">
            <w:pPr>
              <w:jc w:val="center"/>
              <w:rPr>
                <w:lang w:val="uk-UA"/>
              </w:rPr>
            </w:pPr>
            <w:r w:rsidRPr="00A0287F">
              <w:rPr>
                <w:iCs/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ротягом місяця з моменту подання клопотання (ч. 11 ст. 9-1 Закону України «Про природно-заповідний фонд України»)</w:t>
            </w:r>
          </w:p>
        </w:tc>
      </w:tr>
      <w:tr w:rsidR="00AF06D9" w:rsidRPr="0077792E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4.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497BB7" w:rsidRDefault="00497BB7" w:rsidP="00B85C73">
            <w:pPr>
              <w:jc w:val="both"/>
              <w:rPr>
                <w:lang w:val="uk-UA"/>
              </w:rPr>
            </w:pPr>
            <w:r w:rsidRPr="003E7F15">
              <w:rPr>
                <w:lang w:val="uk-UA"/>
              </w:rPr>
              <w:t xml:space="preserve">Розгляд документів, необхідних для надання адміністративної послуги, поданих суб’єктом звернення та підготовка відповідного рішення про надання адміністративної послуги або про відмову з зауваженнями до наданих </w:t>
            </w:r>
            <w:r w:rsidRPr="003E7F15">
              <w:rPr>
                <w:lang w:val="uk-UA"/>
              </w:rPr>
              <w:lastRenderedPageBreak/>
              <w:t xml:space="preserve">документів для їх доопрацювання. </w:t>
            </w:r>
          </w:p>
          <w:p w:rsidR="00497BB7" w:rsidRDefault="00497BB7" w:rsidP="00B85C73">
            <w:pPr>
              <w:jc w:val="both"/>
              <w:rPr>
                <w:lang w:val="uk-UA"/>
              </w:rPr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негативного результату </w:t>
            </w:r>
            <w:proofErr w:type="spellStart"/>
            <w:r>
              <w:t>розгляду</w:t>
            </w:r>
            <w:proofErr w:type="spellEnd"/>
            <w:r>
              <w:t xml:space="preserve"> заяви та </w:t>
            </w:r>
            <w:proofErr w:type="spellStart"/>
            <w:r>
              <w:t>матеріалів</w:t>
            </w:r>
            <w:proofErr w:type="spellEnd"/>
            <w:r>
              <w:t xml:space="preserve"> - лист з </w:t>
            </w:r>
            <w:proofErr w:type="spellStart"/>
            <w:r>
              <w:t>обгрунтуванням</w:t>
            </w:r>
            <w:proofErr w:type="spellEnd"/>
            <w:r>
              <w:t xml:space="preserve"> причин </w:t>
            </w:r>
            <w:proofErr w:type="spellStart"/>
            <w:r>
              <w:t>ві</w:t>
            </w:r>
            <w:r w:rsidR="00EB2001">
              <w:rPr>
                <w:lang w:val="uk-UA"/>
              </w:rPr>
              <w:t>дмови</w:t>
            </w:r>
            <w:proofErr w:type="spellEnd"/>
            <w:r w:rsidR="00B067D1">
              <w:rPr>
                <w:lang w:val="uk-UA"/>
              </w:rPr>
              <w:t xml:space="preserve"> у видачі дозволу</w:t>
            </w:r>
            <w:r>
              <w:t xml:space="preserve">. </w:t>
            </w:r>
          </w:p>
          <w:p w:rsidR="00E54544" w:rsidRPr="00E54544" w:rsidRDefault="00497BB7" w:rsidP="00EB2001">
            <w:pPr>
              <w:jc w:val="both"/>
              <w:rPr>
                <w:lang w:val="uk-UA"/>
              </w:rPr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позитивного результату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r w:rsidR="00EB2001">
              <w:t>–</w:t>
            </w:r>
            <w:r>
              <w:t xml:space="preserve"> </w:t>
            </w:r>
            <w:r w:rsidR="00EB2001">
              <w:rPr>
                <w:lang w:val="uk-UA"/>
              </w:rPr>
              <w:t>дозвіл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B85C73" w:rsidP="00EB20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Відповідальна особа відділу </w:t>
            </w:r>
            <w:r w:rsidR="00EB2001">
              <w:rPr>
                <w:lang w:val="uk-UA"/>
              </w:rPr>
              <w:t xml:space="preserve">заповідної справи та біоресурсів </w:t>
            </w:r>
            <w:r w:rsidR="00113E9C" w:rsidRPr="00AF06D9">
              <w:rPr>
                <w:lang w:val="uk-UA"/>
              </w:rPr>
              <w:t>Департамент</w:t>
            </w:r>
            <w:r w:rsidR="00113E9C">
              <w:rPr>
                <w:lang w:val="uk-UA"/>
              </w:rPr>
              <w:t xml:space="preserve"> </w:t>
            </w:r>
            <w:r w:rsidR="00497BB7">
              <w:rPr>
                <w:lang w:val="uk-UA"/>
              </w:rPr>
              <w:t>захисту довкілля</w:t>
            </w:r>
            <w:r w:rsidR="00113E9C" w:rsidRPr="00AF06D9">
              <w:rPr>
                <w:lang w:val="uk-UA"/>
              </w:rPr>
              <w:t xml:space="preserve"> та природних ресурсів Херсонської обласної державної адміністрації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</w:p>
        </w:tc>
      </w:tr>
      <w:tr w:rsidR="00B138E1" w:rsidRPr="00AF06D9" w:rsidTr="00B138E1">
        <w:trPr>
          <w:trHeight w:val="1410"/>
        </w:trPr>
        <w:tc>
          <w:tcPr>
            <w:tcW w:w="540" w:type="dxa"/>
            <w:shd w:val="clear" w:color="auto" w:fill="auto"/>
            <w:vAlign w:val="center"/>
          </w:tcPr>
          <w:p w:rsidR="00B138E1" w:rsidRPr="00AF06D9" w:rsidRDefault="00B138E1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lastRenderedPageBreak/>
              <w:t>5.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138E1" w:rsidRPr="00AF06D9" w:rsidRDefault="00B138E1" w:rsidP="00B067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Передача </w:t>
            </w:r>
            <w:r w:rsidR="00B067D1">
              <w:rPr>
                <w:lang w:val="uk-UA"/>
              </w:rPr>
              <w:t>дозволу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  <w:r w:rsidR="00497BB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або письмового повідомлення </w:t>
            </w:r>
            <w:r w:rsidR="00497BB7">
              <w:t xml:space="preserve">з </w:t>
            </w:r>
            <w:proofErr w:type="spellStart"/>
            <w:r w:rsidR="00497BB7">
              <w:t>обгрунтуванням</w:t>
            </w:r>
            <w:proofErr w:type="spellEnd"/>
            <w:r w:rsidR="00497BB7">
              <w:t xml:space="preserve"> причин </w:t>
            </w:r>
            <w:r w:rsidR="00B067D1">
              <w:rPr>
                <w:lang w:val="uk-UA"/>
              </w:rPr>
              <w:t>відмови у видачі дозволу</w:t>
            </w:r>
            <w:r>
              <w:rPr>
                <w:lang w:val="uk-UA"/>
              </w:rPr>
              <w:t xml:space="preserve"> до ц</w:t>
            </w:r>
            <w:r w:rsidRPr="00AF06D9">
              <w:rPr>
                <w:lang w:val="uk-UA"/>
              </w:rPr>
              <w:t>ентр</w:t>
            </w:r>
            <w:r>
              <w:rPr>
                <w:lang w:val="uk-UA"/>
              </w:rPr>
              <w:t>у</w:t>
            </w:r>
            <w:r w:rsidRPr="00AF06D9">
              <w:rPr>
                <w:lang w:val="uk-UA"/>
              </w:rPr>
              <w:t xml:space="preserve"> надання адміністративних послуг </w:t>
            </w:r>
            <w:r w:rsidR="00B067D1">
              <w:rPr>
                <w:lang w:val="uk-UA"/>
              </w:rPr>
              <w:t xml:space="preserve">         </w:t>
            </w:r>
            <w:r w:rsidRPr="00AF06D9">
              <w:rPr>
                <w:lang w:val="uk-UA"/>
              </w:rPr>
              <w:t>м. Херсон</w:t>
            </w:r>
            <w:r w:rsidR="00E54544">
              <w:rPr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8E1" w:rsidRPr="00AF06D9" w:rsidRDefault="00B138E1" w:rsidP="00B067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особа відділу </w:t>
            </w:r>
            <w:r w:rsidR="00B067D1">
              <w:rPr>
                <w:lang w:val="uk-UA"/>
              </w:rPr>
              <w:t>заповідної справи та біоресурсів</w:t>
            </w:r>
            <w:r>
              <w:rPr>
                <w:lang w:val="uk-UA"/>
              </w:rPr>
              <w:t xml:space="preserve"> </w:t>
            </w:r>
            <w:r w:rsidRPr="00AF06D9">
              <w:rPr>
                <w:lang w:val="uk-UA"/>
              </w:rPr>
              <w:t>Департамент</w:t>
            </w:r>
            <w:r>
              <w:rPr>
                <w:lang w:val="uk-UA"/>
              </w:rPr>
              <w:t xml:space="preserve"> </w:t>
            </w:r>
            <w:r w:rsidR="00497BB7">
              <w:rPr>
                <w:lang w:val="uk-UA"/>
              </w:rPr>
              <w:t>захисту довкілля</w:t>
            </w:r>
            <w:r w:rsidRPr="00AF06D9">
              <w:rPr>
                <w:lang w:val="uk-UA"/>
              </w:rPr>
              <w:t xml:space="preserve"> та природних ресурсів Херсонської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8E1" w:rsidRPr="00AF06D9" w:rsidRDefault="00B138E1" w:rsidP="00B138E1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B138E1" w:rsidRPr="00AF06D9" w:rsidRDefault="00B138E1" w:rsidP="00B138E1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  <w:tr w:rsidR="00B138E1" w:rsidRPr="00AF06D9" w:rsidTr="00B138E1">
        <w:tc>
          <w:tcPr>
            <w:tcW w:w="540" w:type="dxa"/>
            <w:shd w:val="clear" w:color="auto" w:fill="auto"/>
            <w:vAlign w:val="center"/>
          </w:tcPr>
          <w:p w:rsidR="00B138E1" w:rsidRPr="00AF06D9" w:rsidRDefault="00B138E1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6.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138E1" w:rsidRPr="00AF06D9" w:rsidRDefault="00B138E1" w:rsidP="00B13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Передача суб’єкту господарювання </w:t>
            </w:r>
            <w:r w:rsidR="00B067D1">
              <w:rPr>
                <w:lang w:val="uk-UA"/>
              </w:rPr>
              <w:t xml:space="preserve">дозволу на спеціальне використання природних ресурсів у межах територій та об’єктів природно-заповідного фонду загальнодержавного значення або письмового повідомлення </w:t>
            </w:r>
            <w:r w:rsidR="00B067D1">
              <w:t xml:space="preserve">з </w:t>
            </w:r>
            <w:proofErr w:type="spellStart"/>
            <w:r w:rsidR="00B067D1">
              <w:t>обгрунтуванням</w:t>
            </w:r>
            <w:proofErr w:type="spellEnd"/>
            <w:r w:rsidR="00B067D1">
              <w:t xml:space="preserve"> причин </w:t>
            </w:r>
            <w:r w:rsidR="00B067D1">
              <w:rPr>
                <w:lang w:val="uk-UA"/>
              </w:rPr>
              <w:t>відмови у видачі дозволу.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8E1" w:rsidRPr="00AF06D9" w:rsidRDefault="0077792E" w:rsidP="00C60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</w:t>
            </w:r>
            <w:r w:rsidRPr="00AF06D9">
              <w:rPr>
                <w:lang w:val="uk-UA"/>
              </w:rPr>
              <w:t>ентр</w:t>
            </w:r>
            <w:r>
              <w:rPr>
                <w:lang w:val="uk-UA"/>
              </w:rPr>
              <w:t>у</w:t>
            </w:r>
            <w:r w:rsidRPr="00AF06D9">
              <w:rPr>
                <w:lang w:val="uk-UA"/>
              </w:rPr>
              <w:t xml:space="preserve"> надання адміністративних послуг </w:t>
            </w:r>
            <w:r>
              <w:rPr>
                <w:lang w:val="uk-UA"/>
              </w:rPr>
              <w:t>м. Херсон, м. Каховка та м. Нова Каховка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B138E1" w:rsidRPr="00AF06D9" w:rsidRDefault="00B138E1" w:rsidP="00B138E1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B138E1" w:rsidRPr="00AF06D9" w:rsidRDefault="00B138E1" w:rsidP="00B138E1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</w:tbl>
    <w:p w:rsidR="00DC56AD" w:rsidRDefault="00DC56AD">
      <w:pPr>
        <w:rPr>
          <w:lang w:val="uk-UA"/>
        </w:rPr>
      </w:pPr>
    </w:p>
    <w:p w:rsidR="00B138E1" w:rsidRDefault="00B138E1" w:rsidP="00B138E1">
      <w:pPr>
        <w:jc w:val="both"/>
        <w:rPr>
          <w:lang w:val="uk-UA"/>
        </w:rPr>
      </w:pPr>
      <w:r>
        <w:rPr>
          <w:lang w:val="uk-UA"/>
        </w:rPr>
        <w:t xml:space="preserve">Строк надання адміністративної послуги </w:t>
      </w:r>
      <w:r w:rsidRPr="00AF06D9">
        <w:rPr>
          <w:lang w:val="uk-UA"/>
        </w:rPr>
        <w:t>Департамент</w:t>
      </w:r>
      <w:r>
        <w:rPr>
          <w:lang w:val="uk-UA"/>
        </w:rPr>
        <w:t xml:space="preserve">ом </w:t>
      </w:r>
      <w:r w:rsidR="00497BB7">
        <w:rPr>
          <w:lang w:val="uk-UA"/>
        </w:rPr>
        <w:t xml:space="preserve">захисту довкілля </w:t>
      </w:r>
      <w:r w:rsidRPr="00AF06D9">
        <w:rPr>
          <w:lang w:val="uk-UA"/>
        </w:rPr>
        <w:t>та природних ресурсів Херсонської обласної державної адміністрації</w:t>
      </w:r>
      <w:r>
        <w:rPr>
          <w:lang w:val="uk-UA"/>
        </w:rPr>
        <w:t xml:space="preserve"> складає </w:t>
      </w:r>
      <w:r w:rsidR="00B067D1">
        <w:rPr>
          <w:color w:val="000000"/>
          <w:lang w:val="uk-UA"/>
        </w:rPr>
        <w:t>місяць з моменту подання клопотання (ч. 11 ст. 9-1 Закону України «Про природно-заповідний фонд України»).</w:t>
      </w:r>
    </w:p>
    <w:p w:rsidR="00E54544" w:rsidRDefault="00E54544" w:rsidP="00B138E1">
      <w:pPr>
        <w:jc w:val="both"/>
        <w:rPr>
          <w:lang w:val="uk-UA"/>
        </w:rPr>
      </w:pPr>
    </w:p>
    <w:p w:rsidR="00E54544" w:rsidRPr="00AF06D9" w:rsidRDefault="00E54544" w:rsidP="00B138E1">
      <w:pPr>
        <w:jc w:val="both"/>
        <w:rPr>
          <w:lang w:val="uk-UA"/>
        </w:rPr>
      </w:pPr>
    </w:p>
    <w:sectPr w:rsidR="00E54544" w:rsidRPr="00AF06D9" w:rsidSect="00F17C57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FA" w:rsidRDefault="008A12FA" w:rsidP="00E54544">
      <w:r>
        <w:separator/>
      </w:r>
    </w:p>
  </w:endnote>
  <w:endnote w:type="continuationSeparator" w:id="0">
    <w:p w:rsidR="008A12FA" w:rsidRDefault="008A12FA" w:rsidP="00E5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FA" w:rsidRDefault="008A12FA" w:rsidP="00E54544">
      <w:r>
        <w:separator/>
      </w:r>
    </w:p>
  </w:footnote>
  <w:footnote w:type="continuationSeparator" w:id="0">
    <w:p w:rsidR="008A12FA" w:rsidRDefault="008A12FA" w:rsidP="00E5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083689"/>
      <w:docPartObj>
        <w:docPartGallery w:val="Page Numbers (Top of Page)"/>
        <w:docPartUnique/>
      </w:docPartObj>
    </w:sdtPr>
    <w:sdtEndPr/>
    <w:sdtContent>
      <w:p w:rsidR="00E54544" w:rsidRDefault="00C3569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544" w:rsidRDefault="00E54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D"/>
    <w:rsid w:val="000E548C"/>
    <w:rsid w:val="00113E9C"/>
    <w:rsid w:val="00195AAB"/>
    <w:rsid w:val="001B5A3E"/>
    <w:rsid w:val="001F1406"/>
    <w:rsid w:val="00230047"/>
    <w:rsid w:val="003E7F15"/>
    <w:rsid w:val="004210EF"/>
    <w:rsid w:val="004331B4"/>
    <w:rsid w:val="00497BB7"/>
    <w:rsid w:val="006245EE"/>
    <w:rsid w:val="006D2714"/>
    <w:rsid w:val="006E26DC"/>
    <w:rsid w:val="0072187E"/>
    <w:rsid w:val="0077792E"/>
    <w:rsid w:val="008A12FA"/>
    <w:rsid w:val="0091536F"/>
    <w:rsid w:val="00AF06D9"/>
    <w:rsid w:val="00B067D1"/>
    <w:rsid w:val="00B138E1"/>
    <w:rsid w:val="00B85C73"/>
    <w:rsid w:val="00BC269C"/>
    <w:rsid w:val="00C35691"/>
    <w:rsid w:val="00C60DE0"/>
    <w:rsid w:val="00D351DA"/>
    <w:rsid w:val="00D77A29"/>
    <w:rsid w:val="00DC56AD"/>
    <w:rsid w:val="00E3561F"/>
    <w:rsid w:val="00E54544"/>
    <w:rsid w:val="00EB2001"/>
    <w:rsid w:val="00F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4D123-E78B-4219-9E60-1D9F8BFD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13E9C"/>
    <w:rPr>
      <w:i/>
      <w:iCs/>
    </w:rPr>
  </w:style>
  <w:style w:type="paragraph" w:styleId="a4">
    <w:name w:val="header"/>
    <w:basedOn w:val="a"/>
    <w:link w:val="a5"/>
    <w:uiPriority w:val="99"/>
    <w:unhideWhenUsed/>
    <w:rsid w:val="00E545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54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Natali</dc:creator>
  <cp:lastModifiedBy>Пользователь Windows</cp:lastModifiedBy>
  <cp:revision>4</cp:revision>
  <cp:lastPrinted>2019-11-25T08:24:00Z</cp:lastPrinted>
  <dcterms:created xsi:type="dcterms:W3CDTF">2021-10-17T14:32:00Z</dcterms:created>
  <dcterms:modified xsi:type="dcterms:W3CDTF">2021-10-20T11:36:00Z</dcterms:modified>
</cp:coreProperties>
</file>