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0"/>
        <w:gridCol w:w="4252"/>
      </w:tblGrid>
      <w:tr w:rsidR="00003029" w:rsidRPr="00CD5895" w:rsidTr="00D907FA">
        <w:trPr>
          <w:jc w:val="center"/>
        </w:trPr>
        <w:tc>
          <w:tcPr>
            <w:tcW w:w="5070" w:type="dxa"/>
          </w:tcPr>
          <w:p w:rsidR="00003029" w:rsidRPr="001234A1" w:rsidRDefault="00003029" w:rsidP="001E35B6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003029" w:rsidRPr="001234A1" w:rsidRDefault="00003029" w:rsidP="001E35B6">
            <w:pPr>
              <w:rPr>
                <w:b/>
                <w:lang w:val="uk-UA"/>
              </w:rPr>
            </w:pPr>
            <w:r w:rsidRPr="001234A1">
              <w:rPr>
                <w:b/>
                <w:lang w:val="uk-UA"/>
              </w:rPr>
              <w:t>ЗАТВЕРДЖЕНО</w:t>
            </w:r>
          </w:p>
          <w:p w:rsidR="00003029" w:rsidRDefault="00003029" w:rsidP="001E35B6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Pr="001234A1">
              <w:rPr>
                <w:lang w:val="uk-UA"/>
              </w:rPr>
              <w:t xml:space="preserve">Департаменту захисту </w:t>
            </w:r>
          </w:p>
          <w:p w:rsidR="00003029" w:rsidRPr="001234A1" w:rsidRDefault="00003029" w:rsidP="001E35B6">
            <w:pPr>
              <w:rPr>
                <w:lang w:val="uk-UA"/>
              </w:rPr>
            </w:pPr>
            <w:r w:rsidRPr="001234A1">
              <w:rPr>
                <w:lang w:val="uk-UA"/>
              </w:rPr>
              <w:t xml:space="preserve">довкілля та природних ресурсів </w:t>
            </w:r>
          </w:p>
          <w:p w:rsidR="00003029" w:rsidRDefault="00003029" w:rsidP="001E35B6">
            <w:pPr>
              <w:rPr>
                <w:lang w:val="uk-UA"/>
              </w:rPr>
            </w:pPr>
            <w:r w:rsidRPr="001234A1">
              <w:rPr>
                <w:lang w:val="uk-UA"/>
              </w:rPr>
              <w:t xml:space="preserve">Херсонської обласної державної адміністрації </w:t>
            </w:r>
          </w:p>
          <w:p w:rsidR="00003029" w:rsidRPr="00893006" w:rsidRDefault="00003029" w:rsidP="001E35B6">
            <w:pPr>
              <w:rPr>
                <w:sz w:val="10"/>
                <w:lang w:val="uk-UA"/>
              </w:rPr>
            </w:pPr>
          </w:p>
          <w:p w:rsidR="00003029" w:rsidRPr="001234A1" w:rsidRDefault="00003029" w:rsidP="001E35B6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D907FA">
              <w:rPr>
                <w:lang w:val="uk-UA"/>
              </w:rPr>
              <w:t xml:space="preserve">20.10.2021 року </w:t>
            </w:r>
            <w:r>
              <w:rPr>
                <w:lang w:val="uk-UA"/>
              </w:rPr>
              <w:t>№</w:t>
            </w:r>
            <w:r w:rsidR="00BB09F4">
              <w:rPr>
                <w:lang w:val="uk-UA"/>
              </w:rPr>
              <w:t xml:space="preserve"> 46-н</w:t>
            </w:r>
            <w:bookmarkStart w:id="0" w:name="_GoBack"/>
            <w:bookmarkEnd w:id="0"/>
          </w:p>
          <w:p w:rsidR="00003029" w:rsidRPr="001234A1" w:rsidRDefault="00003029" w:rsidP="001E35B6">
            <w:pPr>
              <w:rPr>
                <w:lang w:val="uk-UA"/>
              </w:rPr>
            </w:pPr>
          </w:p>
        </w:tc>
      </w:tr>
    </w:tbl>
    <w:p w:rsidR="00613121" w:rsidRDefault="00613121" w:rsidP="00613121">
      <w:pPr>
        <w:jc w:val="center"/>
        <w:rPr>
          <w:b/>
          <w:lang w:val="uk-UA"/>
        </w:rPr>
      </w:pPr>
    </w:p>
    <w:p w:rsidR="00D907FA" w:rsidRDefault="00613121" w:rsidP="00613121">
      <w:pPr>
        <w:jc w:val="center"/>
        <w:rPr>
          <w:b/>
          <w:lang w:val="uk-UA"/>
        </w:rPr>
      </w:pPr>
      <w:r>
        <w:rPr>
          <w:b/>
          <w:lang w:val="uk-UA"/>
        </w:rPr>
        <w:br/>
        <w:t>ТЕХНОЛОГІЧНА</w:t>
      </w:r>
      <w:r w:rsidRPr="009916D4">
        <w:rPr>
          <w:b/>
          <w:lang w:val="uk-UA"/>
        </w:rPr>
        <w:t xml:space="preserve"> КАРТКА </w:t>
      </w:r>
    </w:p>
    <w:p w:rsidR="00613121" w:rsidRPr="009916D4" w:rsidRDefault="00613121" w:rsidP="00613121">
      <w:pPr>
        <w:jc w:val="center"/>
        <w:rPr>
          <w:b/>
          <w:lang w:val="uk-UA"/>
        </w:rPr>
      </w:pPr>
      <w:r w:rsidRPr="009916D4">
        <w:rPr>
          <w:b/>
          <w:lang w:val="uk-UA"/>
        </w:rPr>
        <w:t>АДМІНІСТРАТИВНОЇ ПОСЛУГИ</w:t>
      </w:r>
    </w:p>
    <w:p w:rsidR="00613121" w:rsidRDefault="00613121" w:rsidP="00613121">
      <w:pPr>
        <w:jc w:val="center"/>
        <w:rPr>
          <w:b/>
          <w:bCs/>
          <w:u w:val="single"/>
          <w:lang w:val="uk-UA"/>
        </w:rPr>
      </w:pPr>
    </w:p>
    <w:p w:rsidR="00613121" w:rsidRPr="00D907FA" w:rsidRDefault="00613121" w:rsidP="00613121">
      <w:pPr>
        <w:jc w:val="center"/>
        <w:rPr>
          <w:b/>
          <w:u w:val="single"/>
          <w:lang w:val="uk-UA"/>
        </w:rPr>
      </w:pPr>
      <w:r>
        <w:rPr>
          <w:b/>
          <w:bCs/>
          <w:u w:val="single"/>
          <w:lang w:val="uk-UA"/>
        </w:rPr>
        <w:t>Реєстрація декларації про відходи</w:t>
      </w:r>
      <w:r w:rsidR="00D907FA">
        <w:rPr>
          <w:b/>
          <w:bCs/>
          <w:u w:val="single"/>
          <w:lang w:val="uk-UA"/>
        </w:rPr>
        <w:t xml:space="preserve"> </w:t>
      </w:r>
      <w:r w:rsidR="00D907FA" w:rsidRPr="00CD5895">
        <w:rPr>
          <w:b/>
          <w:bCs/>
          <w:u w:val="single"/>
          <w:lang w:val="uk-UA"/>
        </w:rPr>
        <w:t xml:space="preserve">(ідентифікатор </w:t>
      </w:r>
      <w:r w:rsidR="00D907FA" w:rsidRPr="00CD5895">
        <w:rPr>
          <w:b/>
          <w:color w:val="333333"/>
          <w:u w:val="single"/>
          <w:shd w:val="clear" w:color="auto" w:fill="FFFFFF"/>
        </w:rPr>
        <w:t>00258</w:t>
      </w:r>
      <w:r w:rsidR="00D907FA" w:rsidRPr="00CD5895">
        <w:rPr>
          <w:b/>
          <w:color w:val="333333"/>
          <w:u w:val="single"/>
          <w:shd w:val="clear" w:color="auto" w:fill="FFFFFF"/>
          <w:lang w:val="uk-UA"/>
        </w:rPr>
        <w:t>)</w:t>
      </w:r>
    </w:p>
    <w:p w:rsidR="00613121" w:rsidRPr="009916D4" w:rsidRDefault="00613121" w:rsidP="00613121">
      <w:pPr>
        <w:jc w:val="center"/>
        <w:rPr>
          <w:lang w:val="uk-UA"/>
        </w:rPr>
      </w:pPr>
      <w:r w:rsidRPr="009916D4">
        <w:rPr>
          <w:lang w:val="uk-UA"/>
        </w:rPr>
        <w:t>(назва адміністративної послуги)</w:t>
      </w:r>
    </w:p>
    <w:p w:rsidR="00613121" w:rsidRPr="009916D4" w:rsidRDefault="00613121" w:rsidP="00613121">
      <w:pPr>
        <w:jc w:val="center"/>
        <w:rPr>
          <w:lang w:val="uk-UA"/>
        </w:rPr>
      </w:pPr>
    </w:p>
    <w:p w:rsidR="00613121" w:rsidRPr="009916D4" w:rsidRDefault="00613121" w:rsidP="00613121">
      <w:pPr>
        <w:jc w:val="center"/>
        <w:rPr>
          <w:b/>
          <w:u w:val="single"/>
          <w:lang w:val="uk-UA"/>
        </w:rPr>
      </w:pPr>
      <w:r w:rsidRPr="009916D4">
        <w:rPr>
          <w:b/>
          <w:u w:val="single"/>
          <w:lang w:val="uk-UA"/>
        </w:rPr>
        <w:t xml:space="preserve">Департамент </w:t>
      </w:r>
      <w:r w:rsidRPr="00613121">
        <w:rPr>
          <w:b/>
          <w:u w:val="single"/>
          <w:lang w:val="uk-UA"/>
        </w:rPr>
        <w:t xml:space="preserve">захисту довкілля та природних ресурсів </w:t>
      </w:r>
    </w:p>
    <w:p w:rsidR="00613121" w:rsidRPr="009916D4" w:rsidRDefault="00613121" w:rsidP="00613121">
      <w:pPr>
        <w:jc w:val="center"/>
        <w:rPr>
          <w:b/>
          <w:u w:val="single"/>
          <w:lang w:val="uk-UA"/>
        </w:rPr>
      </w:pPr>
      <w:r w:rsidRPr="009916D4">
        <w:rPr>
          <w:b/>
          <w:u w:val="single"/>
          <w:lang w:val="uk-UA"/>
        </w:rPr>
        <w:t>Херсонської обласної державної адміністрації</w:t>
      </w:r>
    </w:p>
    <w:p w:rsidR="00613121" w:rsidRPr="009916D4" w:rsidRDefault="00613121" w:rsidP="00613121">
      <w:pPr>
        <w:jc w:val="center"/>
        <w:rPr>
          <w:lang w:val="uk-UA"/>
        </w:rPr>
      </w:pPr>
      <w:r w:rsidRPr="009916D4">
        <w:rPr>
          <w:lang w:val="uk-UA"/>
        </w:rPr>
        <w:t xml:space="preserve">(найменування суб’єкта надання адміністративної послуги) </w:t>
      </w:r>
    </w:p>
    <w:p w:rsidR="00613121" w:rsidRDefault="00613121" w:rsidP="00613121">
      <w:pPr>
        <w:rPr>
          <w:lang w:val="uk-UA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9"/>
        <w:gridCol w:w="2552"/>
        <w:gridCol w:w="2551"/>
      </w:tblGrid>
      <w:tr w:rsidR="00613121" w:rsidRPr="00AF06D9" w:rsidTr="00003029">
        <w:tc>
          <w:tcPr>
            <w:tcW w:w="425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№</w:t>
            </w:r>
          </w:p>
          <w:p w:rsidR="00613121" w:rsidRPr="00AF06D9" w:rsidRDefault="00613121" w:rsidP="00412893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Відповідальна посадова особа структурного підрозділу суб’єкта надання адміністративної послуги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Строки виконання етапів</w:t>
            </w:r>
          </w:p>
        </w:tc>
      </w:tr>
      <w:tr w:rsidR="00613121" w:rsidRPr="00AF06D9" w:rsidTr="00003029">
        <w:tc>
          <w:tcPr>
            <w:tcW w:w="425" w:type="dxa"/>
            <w:shd w:val="clear" w:color="auto" w:fill="auto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13121" w:rsidRPr="00AF06D9" w:rsidTr="00003029">
        <w:tc>
          <w:tcPr>
            <w:tcW w:w="425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both"/>
              <w:rPr>
                <w:lang w:val="uk-UA"/>
              </w:rPr>
            </w:pPr>
            <w:r w:rsidRPr="00AF06D9">
              <w:rPr>
                <w:lang w:val="uk-UA"/>
              </w:rPr>
              <w:t>Прий</w:t>
            </w:r>
            <w:r>
              <w:rPr>
                <w:lang w:val="uk-UA"/>
              </w:rPr>
              <w:t>няття від суб’єкта господарювання декларації про відходи одночасно в паперовій (</w:t>
            </w:r>
            <w:r>
              <w:t>2 прим</w:t>
            </w:r>
            <w:r>
              <w:rPr>
                <w:lang w:val="uk-UA"/>
              </w:rPr>
              <w:t xml:space="preserve">.) та електронній формі </w:t>
            </w:r>
            <w:r w:rsidR="00003029">
              <w:rPr>
                <w:lang w:val="uk-UA"/>
              </w:rPr>
              <w:t>на електронному носії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</w:t>
            </w:r>
            <w:r w:rsidRPr="00AF06D9">
              <w:rPr>
                <w:lang w:val="uk-UA"/>
              </w:rPr>
              <w:t>ентр</w:t>
            </w:r>
            <w:r>
              <w:rPr>
                <w:lang w:val="uk-UA"/>
              </w:rPr>
              <w:t>у</w:t>
            </w:r>
            <w:r w:rsidRPr="00AF06D9">
              <w:rPr>
                <w:lang w:val="uk-UA"/>
              </w:rPr>
              <w:t xml:space="preserve"> надання ад</w:t>
            </w:r>
            <w:r w:rsidR="00D907FA">
              <w:rPr>
                <w:lang w:val="uk-UA"/>
              </w:rPr>
              <w:t>міністративних послуг м. Херсон, м. Каховка та м. Нова Каховка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  <w:tr w:rsidR="00613121" w:rsidRPr="00AF06D9" w:rsidTr="00003029">
        <w:tc>
          <w:tcPr>
            <w:tcW w:w="425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both"/>
              <w:rPr>
                <w:lang w:val="uk-UA"/>
              </w:rPr>
            </w:pPr>
            <w:r w:rsidRPr="00AF06D9">
              <w:rPr>
                <w:lang w:val="uk-UA"/>
              </w:rPr>
              <w:t>Передача пакету документів</w:t>
            </w:r>
            <w:r w:rsidR="00003029">
              <w:rPr>
                <w:lang w:val="uk-UA"/>
              </w:rPr>
              <w:t xml:space="preserve"> до</w:t>
            </w:r>
            <w:r w:rsidRPr="00AF06D9">
              <w:rPr>
                <w:lang w:val="uk-UA"/>
              </w:rPr>
              <w:t xml:space="preserve"> Департаменту </w:t>
            </w:r>
            <w:r w:rsidR="00F82B31" w:rsidRPr="00613121">
              <w:rPr>
                <w:lang w:val="uk-UA"/>
              </w:rPr>
              <w:t xml:space="preserve">захисту довкілля та природних ресурсів </w:t>
            </w:r>
            <w:r w:rsidRPr="00AF06D9">
              <w:rPr>
                <w:lang w:val="uk-UA"/>
              </w:rPr>
              <w:t xml:space="preserve">Херсонської обласної державної адміністрації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</w:t>
            </w:r>
            <w:r w:rsidRPr="00AF06D9">
              <w:rPr>
                <w:lang w:val="uk-UA"/>
              </w:rPr>
              <w:t>ентр</w:t>
            </w:r>
            <w:r>
              <w:rPr>
                <w:lang w:val="uk-UA"/>
              </w:rPr>
              <w:t>у</w:t>
            </w:r>
            <w:r w:rsidRPr="00AF06D9">
              <w:rPr>
                <w:lang w:val="uk-UA"/>
              </w:rPr>
              <w:t xml:space="preserve"> надання адміністративних послуг </w:t>
            </w:r>
            <w:r w:rsidR="00D907FA">
              <w:rPr>
                <w:lang w:val="uk-UA"/>
              </w:rPr>
              <w:t>м. Херсон, м. Каховка та м. Нова Каховка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  <w:tr w:rsidR="00613121" w:rsidRPr="00AF06D9" w:rsidTr="00003029">
        <w:tc>
          <w:tcPr>
            <w:tcW w:w="425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both"/>
              <w:rPr>
                <w:lang w:val="uk-UA"/>
              </w:rPr>
            </w:pPr>
            <w:r w:rsidRPr="00AF06D9">
              <w:rPr>
                <w:lang w:val="uk-UA"/>
              </w:rPr>
              <w:t xml:space="preserve">Реєстрація документів у </w:t>
            </w:r>
            <w:r>
              <w:rPr>
                <w:lang w:val="uk-UA"/>
              </w:rPr>
              <w:t>системі електронного документообігу АСКОД</w:t>
            </w:r>
            <w:r w:rsidRPr="00AF06D9">
              <w:rPr>
                <w:lang w:val="uk-UA"/>
              </w:rPr>
              <w:t xml:space="preserve"> Департаменту </w:t>
            </w:r>
            <w:r w:rsidR="00F82B31" w:rsidRPr="00613121">
              <w:rPr>
                <w:lang w:val="uk-UA"/>
              </w:rPr>
              <w:t xml:space="preserve">захисту довкілля та природних ресурсів </w:t>
            </w:r>
            <w:r w:rsidRPr="00AF06D9">
              <w:rPr>
                <w:lang w:val="uk-UA"/>
              </w:rPr>
              <w:t>Херсонської обласної державної адміністрації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121" w:rsidRPr="00AF06D9" w:rsidRDefault="00003029" w:rsidP="00613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сектору </w:t>
            </w:r>
            <w:r w:rsidRPr="00003029">
              <w:rPr>
                <w:lang w:val="uk-UA"/>
              </w:rPr>
              <w:t>бухгалтерського обліку, управління персоналом, організаційного та документального забезпечення</w:t>
            </w:r>
            <w:r>
              <w:rPr>
                <w:lang w:val="uk-UA"/>
              </w:rPr>
              <w:t xml:space="preserve"> </w:t>
            </w:r>
            <w:r w:rsidR="00613121" w:rsidRPr="00AF06D9">
              <w:rPr>
                <w:lang w:val="uk-UA"/>
              </w:rPr>
              <w:t>Департа</w:t>
            </w:r>
            <w:r w:rsidR="00613121">
              <w:rPr>
                <w:lang w:val="uk-UA"/>
              </w:rPr>
              <w:t>мент</w:t>
            </w:r>
            <w:r>
              <w:rPr>
                <w:lang w:val="uk-UA"/>
              </w:rPr>
              <w:t>у</w:t>
            </w:r>
            <w:r w:rsidR="00613121" w:rsidRPr="00AF06D9">
              <w:rPr>
                <w:lang w:val="uk-UA"/>
              </w:rPr>
              <w:t xml:space="preserve"> </w:t>
            </w:r>
            <w:r w:rsidR="00613121" w:rsidRPr="00613121">
              <w:rPr>
                <w:lang w:val="uk-UA"/>
              </w:rPr>
              <w:t xml:space="preserve">захисту довкілля та природних ресурсів </w:t>
            </w:r>
            <w:r w:rsidR="00613121">
              <w:rPr>
                <w:lang w:val="uk-UA"/>
              </w:rPr>
              <w:t xml:space="preserve"> </w:t>
            </w:r>
            <w:r w:rsidR="00613121" w:rsidRPr="00AF06D9">
              <w:rPr>
                <w:lang w:val="uk-UA"/>
              </w:rPr>
              <w:t>Херсонської обласної державної адміністрації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5 робочих днів</w:t>
            </w:r>
          </w:p>
        </w:tc>
      </w:tr>
      <w:tr w:rsidR="00613121" w:rsidRPr="00CD5895" w:rsidTr="00003029">
        <w:tc>
          <w:tcPr>
            <w:tcW w:w="425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3121" w:rsidRPr="00E54544" w:rsidRDefault="00613121" w:rsidP="000030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Розгляд декларації про відходи та </w:t>
            </w:r>
            <w:r>
              <w:rPr>
                <w:lang w:val="uk-UA"/>
              </w:rPr>
              <w:lastRenderedPageBreak/>
              <w:t xml:space="preserve">здійснення її реєстрації у тому числі через електронну систему </w:t>
            </w:r>
            <w:r w:rsidRPr="008E3BF2">
              <w:rPr>
                <w:color w:val="000000"/>
                <w:shd w:val="clear" w:color="auto" w:fill="FFFFFF"/>
                <w:lang w:val="uk-UA"/>
              </w:rPr>
              <w:t>здійснення дозвільних процедур у сфері поводження з відходами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113E9C">
              <w:rPr>
                <w:i/>
                <w:color w:val="000000"/>
                <w:shd w:val="clear" w:color="auto" w:fill="FFFFFF"/>
                <w:lang w:val="uk-UA"/>
              </w:rPr>
              <w:t>(</w:t>
            </w:r>
            <w:hyperlink r:id="rId6" w:history="1">
              <w:r w:rsidRPr="00113E9C">
                <w:rPr>
                  <w:rStyle w:val="a3"/>
                  <w:bCs/>
                  <w:bdr w:val="none" w:sz="0" w:space="0" w:color="auto" w:frame="1"/>
                  <w:lang w:val="uk-UA"/>
                </w:rPr>
                <w:t>http://e-eco.gov.ua/</w:t>
              </w:r>
            </w:hyperlink>
            <w:r w:rsidRPr="00113E9C">
              <w:rPr>
                <w:i/>
                <w:lang w:val="uk-UA"/>
              </w:rPr>
              <w:t>)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або оформлення письмового повідомлення </w:t>
            </w:r>
            <w:r w:rsidR="00003029">
              <w:rPr>
                <w:lang w:val="uk-UA"/>
              </w:rPr>
              <w:t xml:space="preserve">щодо необхідності виправлення/уточнення наданих відомостей </w:t>
            </w:r>
            <w:r>
              <w:rPr>
                <w:lang w:val="uk-UA"/>
              </w:rPr>
              <w:t>із вичерпним переліком зауважень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121" w:rsidRPr="00AF06D9" w:rsidRDefault="00613121" w:rsidP="00003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Відповідальна особа </w:t>
            </w:r>
            <w:r>
              <w:rPr>
                <w:lang w:val="uk-UA"/>
              </w:rPr>
              <w:lastRenderedPageBreak/>
              <w:t xml:space="preserve">відділу </w:t>
            </w:r>
            <w:r w:rsidR="00F82B31">
              <w:rPr>
                <w:lang w:val="uk-UA"/>
              </w:rPr>
              <w:t>екологічної безпеки</w:t>
            </w:r>
            <w:r w:rsidR="00003029">
              <w:rPr>
                <w:lang w:val="uk-UA"/>
              </w:rPr>
              <w:t xml:space="preserve"> управління дозвільної діяльності </w:t>
            </w:r>
            <w:r w:rsidR="00F82B31">
              <w:rPr>
                <w:lang w:val="uk-UA"/>
              </w:rPr>
              <w:t xml:space="preserve"> </w:t>
            </w:r>
            <w:r w:rsidRPr="00AF06D9">
              <w:rPr>
                <w:lang w:val="uk-UA"/>
              </w:rPr>
              <w:t>Департамент</w:t>
            </w:r>
            <w:r w:rsidR="00F82B3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="00F82B31" w:rsidRPr="00613121">
              <w:rPr>
                <w:lang w:val="uk-UA"/>
              </w:rPr>
              <w:t xml:space="preserve">захисту довкілля та природних ресурсів </w:t>
            </w:r>
            <w:r w:rsidR="00F82B31">
              <w:rPr>
                <w:lang w:val="uk-UA"/>
              </w:rPr>
              <w:t xml:space="preserve"> </w:t>
            </w:r>
            <w:r w:rsidR="00F82B31" w:rsidRPr="00AF06D9">
              <w:rPr>
                <w:lang w:val="uk-UA"/>
              </w:rPr>
              <w:t>Херсонської обласної державної адміністрації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</w:p>
        </w:tc>
      </w:tr>
      <w:tr w:rsidR="00613121" w:rsidRPr="00AF06D9" w:rsidTr="00003029">
        <w:trPr>
          <w:trHeight w:val="1410"/>
        </w:trPr>
        <w:tc>
          <w:tcPr>
            <w:tcW w:w="425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3121" w:rsidRPr="00AF06D9" w:rsidRDefault="00613121" w:rsidP="000030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Передача зареєстрованої декларації про відходи або письмового повідомлення </w:t>
            </w:r>
            <w:r w:rsidR="00003029">
              <w:rPr>
                <w:lang w:val="uk-UA"/>
              </w:rPr>
              <w:t xml:space="preserve">щодо необхідності виправлення/уточнення наданих відомостей із вичерпним переліком зауважень </w:t>
            </w:r>
            <w:r>
              <w:rPr>
                <w:lang w:val="uk-UA"/>
              </w:rPr>
              <w:t>до ц</w:t>
            </w:r>
            <w:r w:rsidRPr="00AF06D9">
              <w:rPr>
                <w:lang w:val="uk-UA"/>
              </w:rPr>
              <w:t>ентр</w:t>
            </w:r>
            <w:r>
              <w:rPr>
                <w:lang w:val="uk-UA"/>
              </w:rPr>
              <w:t>у</w:t>
            </w:r>
            <w:r w:rsidRPr="00AF06D9">
              <w:rPr>
                <w:lang w:val="uk-UA"/>
              </w:rPr>
              <w:t xml:space="preserve"> надання адміністративних послуг м. Херсон</w:t>
            </w:r>
            <w:r w:rsidR="00003029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121" w:rsidRPr="00AF06D9" w:rsidRDefault="00F82B31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Відповідальна особа відділу екологічної безпеки</w:t>
            </w:r>
            <w:r w:rsidR="00003029">
              <w:rPr>
                <w:lang w:val="uk-UA"/>
              </w:rPr>
              <w:t xml:space="preserve"> управління дозвільної діяльності</w:t>
            </w:r>
            <w:r>
              <w:rPr>
                <w:lang w:val="uk-UA"/>
              </w:rPr>
              <w:t xml:space="preserve"> </w:t>
            </w:r>
            <w:r w:rsidRPr="00AF06D9">
              <w:rPr>
                <w:lang w:val="uk-UA"/>
              </w:rPr>
              <w:t>Департамент</w:t>
            </w:r>
            <w:r>
              <w:rPr>
                <w:lang w:val="uk-UA"/>
              </w:rPr>
              <w:t xml:space="preserve">у </w:t>
            </w:r>
            <w:r w:rsidRPr="00613121">
              <w:rPr>
                <w:lang w:val="uk-UA"/>
              </w:rPr>
              <w:t xml:space="preserve">захисту довкілля та природних ресурсів </w:t>
            </w:r>
            <w:r>
              <w:rPr>
                <w:lang w:val="uk-UA"/>
              </w:rPr>
              <w:t xml:space="preserve"> </w:t>
            </w:r>
            <w:r w:rsidRPr="00AF06D9">
              <w:rPr>
                <w:lang w:val="uk-UA"/>
              </w:rPr>
              <w:t>Херсонської обласної державної адміністрації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  <w:tr w:rsidR="00613121" w:rsidRPr="00AF06D9" w:rsidTr="00003029">
        <w:tc>
          <w:tcPr>
            <w:tcW w:w="425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Передача суб’єкту господарювання зареєстрованої декларації про відходи або письмового повідомлення </w:t>
            </w:r>
            <w:r w:rsidR="00003029">
              <w:rPr>
                <w:lang w:val="uk-UA"/>
              </w:rPr>
              <w:t>щодо необхідності виправлення/уточнення наданих відомостей із вичерпним переліком зауважень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</w:t>
            </w:r>
            <w:r w:rsidRPr="00AF06D9">
              <w:rPr>
                <w:lang w:val="uk-UA"/>
              </w:rPr>
              <w:t>ентр</w:t>
            </w:r>
            <w:r>
              <w:rPr>
                <w:lang w:val="uk-UA"/>
              </w:rPr>
              <w:t>у</w:t>
            </w:r>
            <w:r w:rsidRPr="00AF06D9">
              <w:rPr>
                <w:lang w:val="uk-UA"/>
              </w:rPr>
              <w:t xml:space="preserve"> надання адміністративних послуг </w:t>
            </w:r>
            <w:r w:rsidR="00D907FA">
              <w:rPr>
                <w:lang w:val="uk-UA"/>
              </w:rPr>
              <w:t>м. Херсон, м. Каховка та м. Нова Каховка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613121" w:rsidRPr="00AF06D9" w:rsidRDefault="00613121" w:rsidP="00412893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</w:tbl>
    <w:p w:rsidR="00613121" w:rsidRDefault="00613121" w:rsidP="00613121">
      <w:pPr>
        <w:rPr>
          <w:lang w:val="uk-UA"/>
        </w:rPr>
      </w:pPr>
    </w:p>
    <w:p w:rsidR="00613121" w:rsidRDefault="00613121" w:rsidP="00003029">
      <w:pPr>
        <w:ind w:left="142"/>
        <w:jc w:val="both"/>
        <w:rPr>
          <w:lang w:val="uk-UA"/>
        </w:rPr>
      </w:pPr>
      <w:r>
        <w:rPr>
          <w:lang w:val="uk-UA"/>
        </w:rPr>
        <w:t xml:space="preserve">Строк надання адміністративної послуги </w:t>
      </w:r>
      <w:r w:rsidRPr="00AF06D9">
        <w:rPr>
          <w:lang w:val="uk-UA"/>
        </w:rPr>
        <w:t>Департамент</w:t>
      </w:r>
      <w:r>
        <w:rPr>
          <w:lang w:val="uk-UA"/>
        </w:rPr>
        <w:t xml:space="preserve">ом </w:t>
      </w:r>
      <w:r w:rsidR="00F82B31" w:rsidRPr="00613121">
        <w:rPr>
          <w:lang w:val="uk-UA"/>
        </w:rPr>
        <w:t xml:space="preserve">захисту довкілля та природних ресурсів </w:t>
      </w:r>
      <w:r w:rsidRPr="00AF06D9">
        <w:rPr>
          <w:lang w:val="uk-UA"/>
        </w:rPr>
        <w:t>Херсонської обласної державної адміністрації</w:t>
      </w:r>
      <w:r>
        <w:rPr>
          <w:lang w:val="uk-UA"/>
        </w:rPr>
        <w:t xml:space="preserve"> складає 5 робочих днів</w:t>
      </w:r>
    </w:p>
    <w:p w:rsidR="00613121" w:rsidRDefault="00613121" w:rsidP="00613121">
      <w:pPr>
        <w:jc w:val="both"/>
        <w:rPr>
          <w:lang w:val="uk-UA"/>
        </w:rPr>
      </w:pPr>
    </w:p>
    <w:p w:rsidR="00613121" w:rsidRPr="00AF06D9" w:rsidRDefault="00613121" w:rsidP="00613121">
      <w:pPr>
        <w:jc w:val="both"/>
        <w:rPr>
          <w:lang w:val="uk-UA"/>
        </w:rPr>
      </w:pPr>
    </w:p>
    <w:p w:rsidR="00613121" w:rsidRPr="00613121" w:rsidRDefault="00613121">
      <w:pPr>
        <w:rPr>
          <w:lang w:val="uk-UA"/>
        </w:rPr>
      </w:pPr>
    </w:p>
    <w:sectPr w:rsidR="00613121" w:rsidRPr="00613121" w:rsidSect="00F17C57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67" w:rsidRDefault="00214767" w:rsidP="00A77FDB">
      <w:r>
        <w:separator/>
      </w:r>
    </w:p>
  </w:endnote>
  <w:endnote w:type="continuationSeparator" w:id="0">
    <w:p w:rsidR="00214767" w:rsidRDefault="00214767" w:rsidP="00A7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67" w:rsidRDefault="00214767" w:rsidP="00A77FDB">
      <w:r>
        <w:separator/>
      </w:r>
    </w:p>
  </w:footnote>
  <w:footnote w:type="continuationSeparator" w:id="0">
    <w:p w:rsidR="00214767" w:rsidRDefault="00214767" w:rsidP="00A7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083689"/>
      <w:docPartObj>
        <w:docPartGallery w:val="Page Numbers (Top of Page)"/>
        <w:docPartUnique/>
      </w:docPartObj>
    </w:sdtPr>
    <w:sdtEndPr/>
    <w:sdtContent>
      <w:p w:rsidR="00E54544" w:rsidRDefault="00A77FDB">
        <w:pPr>
          <w:pStyle w:val="a4"/>
          <w:jc w:val="center"/>
        </w:pPr>
        <w:r>
          <w:fldChar w:fldCharType="begin"/>
        </w:r>
        <w:r w:rsidR="0037124B">
          <w:instrText xml:space="preserve"> PAGE   \* MERGEFORMAT </w:instrText>
        </w:r>
        <w:r>
          <w:fldChar w:fldCharType="separate"/>
        </w:r>
        <w:r w:rsidR="00BB09F4">
          <w:rPr>
            <w:noProof/>
          </w:rPr>
          <w:t>2</w:t>
        </w:r>
        <w:r>
          <w:fldChar w:fldCharType="end"/>
        </w:r>
      </w:p>
    </w:sdtContent>
  </w:sdt>
  <w:p w:rsidR="00E54544" w:rsidRDefault="002147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121"/>
    <w:rsid w:val="00003029"/>
    <w:rsid w:val="00075CE4"/>
    <w:rsid w:val="00112681"/>
    <w:rsid w:val="00214767"/>
    <w:rsid w:val="0037124B"/>
    <w:rsid w:val="00613121"/>
    <w:rsid w:val="00A77FDB"/>
    <w:rsid w:val="00BB09F4"/>
    <w:rsid w:val="00CD5895"/>
    <w:rsid w:val="00D907FA"/>
    <w:rsid w:val="00EF67B3"/>
    <w:rsid w:val="00F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15B7-EA9E-4611-BA94-A5E8232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13121"/>
    <w:rPr>
      <w:i/>
      <w:iCs/>
    </w:rPr>
  </w:style>
  <w:style w:type="paragraph" w:styleId="a4">
    <w:name w:val="header"/>
    <w:basedOn w:val="a"/>
    <w:link w:val="a5"/>
    <w:uiPriority w:val="99"/>
    <w:unhideWhenUsed/>
    <w:rsid w:val="00613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3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eco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MartynenkoM</dc:creator>
  <cp:lastModifiedBy>Пользователь Windows</cp:lastModifiedBy>
  <cp:revision>5</cp:revision>
  <cp:lastPrinted>2020-12-15T11:31:00Z</cp:lastPrinted>
  <dcterms:created xsi:type="dcterms:W3CDTF">2020-12-14T14:17:00Z</dcterms:created>
  <dcterms:modified xsi:type="dcterms:W3CDTF">2021-10-20T12:03:00Z</dcterms:modified>
</cp:coreProperties>
</file>