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070"/>
        <w:gridCol w:w="4501"/>
      </w:tblGrid>
      <w:tr w:rsidR="00B87ADA" w:rsidRPr="00192FD4" w:rsidTr="00412893">
        <w:trPr>
          <w:jc w:val="center"/>
        </w:trPr>
        <w:tc>
          <w:tcPr>
            <w:tcW w:w="5070" w:type="dxa"/>
          </w:tcPr>
          <w:p w:rsidR="00B87ADA" w:rsidRPr="001234A1" w:rsidRDefault="00B87ADA" w:rsidP="00412893">
            <w:pPr>
              <w:rPr>
                <w:lang w:val="uk-UA"/>
              </w:rPr>
            </w:pPr>
          </w:p>
        </w:tc>
        <w:tc>
          <w:tcPr>
            <w:tcW w:w="4501" w:type="dxa"/>
          </w:tcPr>
          <w:p w:rsidR="00B87ADA" w:rsidRPr="001234A1" w:rsidRDefault="00B87ADA" w:rsidP="00412893">
            <w:pPr>
              <w:rPr>
                <w:b/>
                <w:lang w:val="uk-UA"/>
              </w:rPr>
            </w:pPr>
            <w:r w:rsidRPr="001234A1">
              <w:rPr>
                <w:b/>
                <w:lang w:val="uk-UA"/>
              </w:rPr>
              <w:t>ЗАТВЕРДЖЕНО</w:t>
            </w:r>
          </w:p>
          <w:p w:rsidR="00893006" w:rsidRDefault="00893006" w:rsidP="00B87ADA">
            <w:pPr>
              <w:rPr>
                <w:lang w:val="uk-UA"/>
              </w:rPr>
            </w:pPr>
            <w:r>
              <w:rPr>
                <w:lang w:val="uk-UA"/>
              </w:rPr>
              <w:t xml:space="preserve">Наказ </w:t>
            </w:r>
            <w:r w:rsidR="009C14BF">
              <w:rPr>
                <w:lang w:val="uk-UA"/>
              </w:rPr>
              <w:t xml:space="preserve">директора </w:t>
            </w:r>
            <w:r w:rsidR="00B87ADA" w:rsidRPr="001234A1">
              <w:rPr>
                <w:lang w:val="uk-UA"/>
              </w:rPr>
              <w:t xml:space="preserve">Департаменту захисту </w:t>
            </w:r>
          </w:p>
          <w:p w:rsidR="00B87ADA" w:rsidRPr="001234A1" w:rsidRDefault="00B87ADA" w:rsidP="00B87ADA">
            <w:pPr>
              <w:rPr>
                <w:lang w:val="uk-UA"/>
              </w:rPr>
            </w:pPr>
            <w:r w:rsidRPr="001234A1">
              <w:rPr>
                <w:lang w:val="uk-UA"/>
              </w:rPr>
              <w:t xml:space="preserve">довкілля та природних ресурсів </w:t>
            </w:r>
          </w:p>
          <w:p w:rsidR="00B87ADA" w:rsidRDefault="00B87ADA" w:rsidP="00B87ADA">
            <w:pPr>
              <w:rPr>
                <w:lang w:val="uk-UA"/>
              </w:rPr>
            </w:pPr>
            <w:r w:rsidRPr="001234A1">
              <w:rPr>
                <w:lang w:val="uk-UA"/>
              </w:rPr>
              <w:t xml:space="preserve">Херсонської обласної державної адміністрації </w:t>
            </w:r>
          </w:p>
          <w:p w:rsidR="00893006" w:rsidRPr="00893006" w:rsidRDefault="00893006" w:rsidP="00B87ADA">
            <w:pPr>
              <w:rPr>
                <w:sz w:val="10"/>
                <w:lang w:val="uk-UA"/>
              </w:rPr>
            </w:pPr>
          </w:p>
          <w:p w:rsidR="00893006" w:rsidRPr="001234A1" w:rsidRDefault="00893006" w:rsidP="00B87ADA">
            <w:pPr>
              <w:rPr>
                <w:lang w:val="uk-UA"/>
              </w:rPr>
            </w:pPr>
            <w:r>
              <w:rPr>
                <w:lang w:val="uk-UA"/>
              </w:rPr>
              <w:t xml:space="preserve">від </w:t>
            </w:r>
            <w:r w:rsidR="00192FD4">
              <w:rPr>
                <w:lang w:val="uk-UA"/>
              </w:rPr>
              <w:t xml:space="preserve">20.10.2021 року </w:t>
            </w:r>
            <w:r>
              <w:rPr>
                <w:lang w:val="uk-UA"/>
              </w:rPr>
              <w:t>№</w:t>
            </w:r>
            <w:r w:rsidR="00035660">
              <w:rPr>
                <w:lang w:val="uk-UA"/>
              </w:rPr>
              <w:t xml:space="preserve"> 46-н</w:t>
            </w:r>
            <w:bookmarkStart w:id="0" w:name="_GoBack"/>
            <w:bookmarkEnd w:id="0"/>
            <w:r w:rsidR="00192FD4">
              <w:rPr>
                <w:lang w:val="uk-UA"/>
              </w:rPr>
              <w:t xml:space="preserve"> </w:t>
            </w:r>
          </w:p>
          <w:p w:rsidR="00B87ADA" w:rsidRPr="001234A1" w:rsidRDefault="00B87ADA" w:rsidP="00893006">
            <w:pPr>
              <w:rPr>
                <w:lang w:val="uk-UA"/>
              </w:rPr>
            </w:pPr>
          </w:p>
        </w:tc>
      </w:tr>
    </w:tbl>
    <w:p w:rsidR="00B87ADA" w:rsidRPr="001234A1" w:rsidRDefault="00B87ADA" w:rsidP="00B87ADA">
      <w:pPr>
        <w:jc w:val="center"/>
        <w:rPr>
          <w:b/>
          <w:lang w:val="uk-UA"/>
        </w:rPr>
      </w:pPr>
      <w:r w:rsidRPr="001234A1">
        <w:rPr>
          <w:b/>
          <w:lang w:val="uk-UA"/>
        </w:rPr>
        <w:br/>
        <w:t>ІНФОРМАЦІЙНА КАРТКА АДМІНІСТРАТИВНОЇ ПОСЛУГИ</w:t>
      </w:r>
    </w:p>
    <w:p w:rsidR="00B87ADA" w:rsidRPr="001234A1" w:rsidRDefault="00B87ADA" w:rsidP="00B87ADA">
      <w:pPr>
        <w:jc w:val="center"/>
        <w:rPr>
          <w:b/>
          <w:bCs/>
          <w:u w:val="single"/>
          <w:lang w:val="uk-UA"/>
        </w:rPr>
      </w:pPr>
    </w:p>
    <w:p w:rsidR="00B87ADA" w:rsidRPr="001234A1" w:rsidRDefault="00B87ADA" w:rsidP="00B87ADA">
      <w:pPr>
        <w:jc w:val="center"/>
        <w:rPr>
          <w:b/>
          <w:u w:val="single"/>
          <w:lang w:val="uk-UA"/>
        </w:rPr>
      </w:pPr>
      <w:r w:rsidRPr="001234A1">
        <w:rPr>
          <w:b/>
          <w:bCs/>
          <w:u w:val="single"/>
          <w:lang w:val="uk-UA"/>
        </w:rPr>
        <w:t>Реєстрація декларації про відходи</w:t>
      </w:r>
      <w:r w:rsidR="00192FD4">
        <w:rPr>
          <w:b/>
          <w:bCs/>
          <w:u w:val="single"/>
          <w:lang w:val="uk-UA"/>
        </w:rPr>
        <w:t xml:space="preserve"> (ідентифікатор 00258)</w:t>
      </w:r>
    </w:p>
    <w:p w:rsidR="00B87ADA" w:rsidRPr="001234A1" w:rsidRDefault="00B87ADA" w:rsidP="00B87ADA">
      <w:pPr>
        <w:jc w:val="center"/>
        <w:rPr>
          <w:lang w:val="uk-UA"/>
        </w:rPr>
      </w:pPr>
      <w:r w:rsidRPr="001234A1">
        <w:rPr>
          <w:lang w:val="uk-UA"/>
        </w:rPr>
        <w:t>(назва адміністративної послуги)</w:t>
      </w:r>
    </w:p>
    <w:p w:rsidR="00B87ADA" w:rsidRPr="001234A1" w:rsidRDefault="00B87ADA" w:rsidP="00B87ADA">
      <w:pPr>
        <w:jc w:val="center"/>
        <w:rPr>
          <w:lang w:val="uk-UA"/>
        </w:rPr>
      </w:pPr>
    </w:p>
    <w:p w:rsidR="00B87ADA" w:rsidRPr="001234A1" w:rsidRDefault="00B87ADA" w:rsidP="00B87ADA">
      <w:pPr>
        <w:jc w:val="center"/>
        <w:rPr>
          <w:b/>
          <w:u w:val="single"/>
          <w:lang w:val="uk-UA"/>
        </w:rPr>
      </w:pPr>
      <w:r w:rsidRPr="001234A1">
        <w:rPr>
          <w:b/>
          <w:u w:val="single"/>
          <w:lang w:val="uk-UA"/>
        </w:rPr>
        <w:t xml:space="preserve">Департамент захисту довкілля та природних ресурсів </w:t>
      </w:r>
    </w:p>
    <w:p w:rsidR="00B87ADA" w:rsidRPr="001234A1" w:rsidRDefault="00B87ADA" w:rsidP="00B87ADA">
      <w:pPr>
        <w:jc w:val="center"/>
        <w:rPr>
          <w:b/>
          <w:u w:val="single"/>
          <w:lang w:val="uk-UA"/>
        </w:rPr>
      </w:pPr>
      <w:r w:rsidRPr="001234A1">
        <w:rPr>
          <w:b/>
          <w:u w:val="single"/>
          <w:lang w:val="uk-UA"/>
        </w:rPr>
        <w:t>Херсонської обласної державної адміністрації</w:t>
      </w:r>
    </w:p>
    <w:p w:rsidR="00B87ADA" w:rsidRDefault="00B87ADA" w:rsidP="00B87ADA">
      <w:pPr>
        <w:jc w:val="center"/>
        <w:rPr>
          <w:lang w:val="uk-UA"/>
        </w:rPr>
      </w:pPr>
      <w:r w:rsidRPr="001234A1">
        <w:rPr>
          <w:lang w:val="uk-UA"/>
        </w:rPr>
        <w:t xml:space="preserve">(найменування суб’єкта надання адміністративної послуги) </w:t>
      </w:r>
    </w:p>
    <w:p w:rsidR="00192FD4" w:rsidRPr="001234A1" w:rsidRDefault="00192FD4" w:rsidP="00B87ADA">
      <w:pPr>
        <w:jc w:val="center"/>
        <w:rPr>
          <w:lang w:val="uk-UA"/>
        </w:rPr>
      </w:pPr>
    </w:p>
    <w:tbl>
      <w:tblPr>
        <w:tblW w:w="946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6"/>
        <w:gridCol w:w="3804"/>
        <w:gridCol w:w="4962"/>
      </w:tblGrid>
      <w:tr w:rsidR="00B87ADA" w:rsidRPr="001234A1" w:rsidTr="00412893">
        <w:tc>
          <w:tcPr>
            <w:tcW w:w="9462" w:type="dxa"/>
            <w:gridSpan w:val="4"/>
            <w:shd w:val="clear" w:color="auto" w:fill="auto"/>
          </w:tcPr>
          <w:p w:rsidR="00B87ADA" w:rsidRPr="001234A1" w:rsidRDefault="00B87ADA" w:rsidP="00412893">
            <w:pPr>
              <w:jc w:val="center"/>
              <w:rPr>
                <w:b/>
                <w:lang w:val="uk-UA"/>
              </w:rPr>
            </w:pPr>
            <w:r w:rsidRPr="001234A1">
              <w:rPr>
                <w:b/>
                <w:bCs/>
                <w:color w:val="000000"/>
                <w:lang w:val="uk-UA" w:eastAsia="uk-UA"/>
              </w:rPr>
              <w:t>Інформація про суб’єкта надання адміністративної послуги</w:t>
            </w:r>
            <w:r w:rsidR="00192FD4">
              <w:rPr>
                <w:b/>
                <w:bCs/>
                <w:color w:val="000000"/>
                <w:lang w:val="uk-UA" w:eastAsia="uk-UA"/>
              </w:rPr>
              <w:t xml:space="preserve"> </w:t>
            </w:r>
            <w:r w:rsidR="00192FD4" w:rsidRPr="00192FD4">
              <w:rPr>
                <w:b/>
                <w:lang w:val="uk-UA"/>
              </w:rPr>
              <w:t>та центру надання адміністративної послуги</w:t>
            </w:r>
          </w:p>
        </w:tc>
      </w:tr>
      <w:tr w:rsidR="00B87ADA" w:rsidRPr="001234A1" w:rsidTr="00412893">
        <w:tc>
          <w:tcPr>
            <w:tcW w:w="690" w:type="dxa"/>
            <w:shd w:val="clear" w:color="auto" w:fill="auto"/>
          </w:tcPr>
          <w:p w:rsidR="00B87ADA" w:rsidRPr="001234A1" w:rsidRDefault="00B87ADA" w:rsidP="00412893">
            <w:pPr>
              <w:jc w:val="center"/>
              <w:rPr>
                <w:lang w:val="uk-UA"/>
              </w:rPr>
            </w:pPr>
            <w:r w:rsidRPr="001234A1">
              <w:rPr>
                <w:lang w:val="uk-UA"/>
              </w:rPr>
              <w:t>4.</w:t>
            </w:r>
          </w:p>
        </w:tc>
        <w:tc>
          <w:tcPr>
            <w:tcW w:w="3810" w:type="dxa"/>
            <w:gridSpan w:val="2"/>
            <w:shd w:val="clear" w:color="auto" w:fill="auto"/>
          </w:tcPr>
          <w:p w:rsidR="00B87ADA" w:rsidRPr="001234A1" w:rsidRDefault="003C318B" w:rsidP="003C318B">
            <w:pPr>
              <w:rPr>
                <w:lang w:val="uk-UA"/>
              </w:rPr>
            </w:pPr>
            <w:r w:rsidRPr="004A0917">
              <w:rPr>
                <w:lang w:eastAsia="uk-UA"/>
              </w:rPr>
              <w:t>Місцезнаходження суб’єкта надання адміністративної послуги та центру надання адміністративних послуг</w:t>
            </w:r>
          </w:p>
        </w:tc>
        <w:tc>
          <w:tcPr>
            <w:tcW w:w="4962" w:type="dxa"/>
            <w:shd w:val="clear" w:color="auto" w:fill="auto"/>
          </w:tcPr>
          <w:p w:rsidR="00192FD4" w:rsidRPr="00094243" w:rsidRDefault="00192FD4" w:rsidP="00192FD4">
            <w:pPr>
              <w:rPr>
                <w:i/>
                <w:u w:val="single"/>
                <w:lang w:val="uk-UA"/>
              </w:rPr>
            </w:pPr>
            <w:r w:rsidRPr="00094243">
              <w:rPr>
                <w:i/>
                <w:u w:val="single"/>
                <w:lang w:val="uk-UA"/>
              </w:rPr>
              <w:t>Департамент:</w:t>
            </w:r>
          </w:p>
          <w:p w:rsidR="00192FD4" w:rsidRDefault="00192FD4" w:rsidP="00192FD4">
            <w:pPr>
              <w:rPr>
                <w:lang w:val="uk-UA"/>
              </w:rPr>
            </w:pPr>
            <w:r w:rsidRPr="00094243">
              <w:rPr>
                <w:lang w:val="uk-UA"/>
              </w:rPr>
              <w:t>вул. Канатна, 2, м. Херсон, 73003</w:t>
            </w:r>
          </w:p>
          <w:p w:rsidR="00192FD4" w:rsidRPr="00094243" w:rsidRDefault="00192FD4" w:rsidP="00192FD4">
            <w:pPr>
              <w:rPr>
                <w:lang w:val="uk-UA"/>
              </w:rPr>
            </w:pPr>
          </w:p>
          <w:p w:rsidR="00192FD4" w:rsidRPr="00094243" w:rsidRDefault="00192FD4" w:rsidP="00192FD4">
            <w:pPr>
              <w:rPr>
                <w:i/>
                <w:u w:val="single"/>
                <w:lang w:val="uk-UA"/>
              </w:rPr>
            </w:pPr>
            <w:r w:rsidRPr="00094243">
              <w:rPr>
                <w:i/>
                <w:u w:val="single"/>
                <w:lang w:val="uk-UA"/>
              </w:rPr>
              <w:t>ЦНАП міста Херсон:</w:t>
            </w:r>
          </w:p>
          <w:p w:rsidR="00192FD4" w:rsidRDefault="00192FD4" w:rsidP="00192FD4">
            <w:pPr>
              <w:rPr>
                <w:color w:val="202124"/>
                <w:shd w:val="clear" w:color="auto" w:fill="FFFFFF"/>
              </w:rPr>
            </w:pPr>
            <w:r w:rsidRPr="00094243">
              <w:rPr>
                <w:color w:val="202124"/>
                <w:shd w:val="clear" w:color="auto" w:fill="FFFFFF"/>
              </w:rPr>
              <w:t>проспект Ушакова, 37, Херсон, Херсонська область, 73009</w:t>
            </w:r>
          </w:p>
          <w:p w:rsidR="00192FD4" w:rsidRPr="00094243" w:rsidRDefault="00192FD4" w:rsidP="00192FD4">
            <w:pPr>
              <w:rPr>
                <w:color w:val="202124"/>
                <w:shd w:val="clear" w:color="auto" w:fill="FFFFFF"/>
              </w:rPr>
            </w:pPr>
          </w:p>
          <w:p w:rsidR="00192FD4" w:rsidRPr="00094243" w:rsidRDefault="00192FD4" w:rsidP="00192FD4">
            <w:pPr>
              <w:rPr>
                <w:i/>
                <w:color w:val="202124"/>
                <w:u w:val="single"/>
                <w:shd w:val="clear" w:color="auto" w:fill="FFFFFF"/>
                <w:lang w:val="uk-UA"/>
              </w:rPr>
            </w:pPr>
            <w:r w:rsidRPr="00094243">
              <w:rPr>
                <w:i/>
                <w:color w:val="202124"/>
                <w:u w:val="single"/>
                <w:shd w:val="clear" w:color="auto" w:fill="FFFFFF"/>
                <w:lang w:val="uk-UA"/>
              </w:rPr>
              <w:t>ЦНАП міста Каховка:</w:t>
            </w:r>
          </w:p>
          <w:p w:rsidR="00192FD4" w:rsidRDefault="00192FD4" w:rsidP="00192FD4">
            <w:pPr>
              <w:rPr>
                <w:color w:val="202124"/>
                <w:shd w:val="clear" w:color="auto" w:fill="FFFFFF"/>
                <w:lang w:val="uk-UA"/>
              </w:rPr>
            </w:pPr>
            <w:r w:rsidRPr="00094243">
              <w:rPr>
                <w:color w:val="202124"/>
                <w:shd w:val="clear" w:color="auto" w:fill="FFFFFF"/>
                <w:lang w:val="uk-UA"/>
              </w:rPr>
              <w:t>Вулиця Велика Куликовська, 138, м. Каховка, Херсонська область, 74800</w:t>
            </w:r>
          </w:p>
          <w:p w:rsidR="00192FD4" w:rsidRPr="00094243" w:rsidRDefault="00192FD4" w:rsidP="00192FD4">
            <w:pPr>
              <w:rPr>
                <w:color w:val="202124"/>
                <w:shd w:val="clear" w:color="auto" w:fill="FFFFFF"/>
                <w:lang w:val="uk-UA"/>
              </w:rPr>
            </w:pPr>
          </w:p>
          <w:p w:rsidR="00192FD4" w:rsidRPr="00094243" w:rsidRDefault="00192FD4" w:rsidP="00192FD4">
            <w:pPr>
              <w:rPr>
                <w:i/>
                <w:color w:val="202124"/>
                <w:u w:val="single"/>
                <w:shd w:val="clear" w:color="auto" w:fill="FFFFFF"/>
                <w:lang w:val="uk-UA"/>
              </w:rPr>
            </w:pPr>
            <w:r w:rsidRPr="00094243">
              <w:rPr>
                <w:i/>
                <w:color w:val="202124"/>
                <w:u w:val="single"/>
                <w:shd w:val="clear" w:color="auto" w:fill="FFFFFF"/>
                <w:lang w:val="uk-UA"/>
              </w:rPr>
              <w:t>ЦНАП міста Нова Каховка:</w:t>
            </w:r>
          </w:p>
          <w:p w:rsidR="00192FD4" w:rsidRPr="00094243" w:rsidRDefault="00192FD4" w:rsidP="00192FD4">
            <w:pPr>
              <w:rPr>
                <w:color w:val="202124"/>
                <w:shd w:val="clear" w:color="auto" w:fill="FFFFFF"/>
                <w:lang w:val="uk-UA"/>
              </w:rPr>
            </w:pPr>
            <w:r w:rsidRPr="00094243">
              <w:rPr>
                <w:color w:val="202124"/>
                <w:shd w:val="clear" w:color="auto" w:fill="FFFFFF"/>
                <w:lang w:val="uk-UA"/>
              </w:rPr>
              <w:t>Проспект Дніпровський, 23, м. Нова Каховка, Херсонська область, 74900.</w:t>
            </w:r>
          </w:p>
          <w:p w:rsidR="00B87ADA" w:rsidRPr="001234A1" w:rsidRDefault="00B87ADA" w:rsidP="00412893">
            <w:pPr>
              <w:jc w:val="both"/>
              <w:rPr>
                <w:b/>
                <w:lang w:val="uk-UA"/>
              </w:rPr>
            </w:pPr>
          </w:p>
        </w:tc>
      </w:tr>
      <w:tr w:rsidR="00B87ADA" w:rsidRPr="001234A1" w:rsidTr="00412893">
        <w:tc>
          <w:tcPr>
            <w:tcW w:w="690" w:type="dxa"/>
            <w:shd w:val="clear" w:color="auto" w:fill="auto"/>
          </w:tcPr>
          <w:p w:rsidR="00B87ADA" w:rsidRPr="001234A1" w:rsidRDefault="00B87ADA" w:rsidP="00412893">
            <w:pPr>
              <w:jc w:val="center"/>
              <w:rPr>
                <w:lang w:val="uk-UA"/>
              </w:rPr>
            </w:pPr>
            <w:r w:rsidRPr="001234A1">
              <w:rPr>
                <w:lang w:val="uk-UA"/>
              </w:rPr>
              <w:t>5.</w:t>
            </w:r>
          </w:p>
        </w:tc>
        <w:tc>
          <w:tcPr>
            <w:tcW w:w="3810" w:type="dxa"/>
            <w:gridSpan w:val="2"/>
            <w:shd w:val="clear" w:color="auto" w:fill="auto"/>
          </w:tcPr>
          <w:p w:rsidR="003C318B" w:rsidRDefault="003C318B" w:rsidP="003C318B">
            <w:pPr>
              <w:rPr>
                <w:lang w:val="uk-UA"/>
              </w:rPr>
            </w:pPr>
            <w:r w:rsidRPr="007763AE">
              <w:rPr>
                <w:lang w:val="uk-UA"/>
              </w:rPr>
              <w:t xml:space="preserve">Інформація щодо режиму роботи </w:t>
            </w:r>
            <w:r w:rsidRPr="000B739C">
              <w:rPr>
                <w:lang w:val="uk-UA"/>
              </w:rPr>
              <w:t xml:space="preserve">суб’єкта надання </w:t>
            </w:r>
          </w:p>
          <w:p w:rsidR="003C318B" w:rsidRDefault="003C318B" w:rsidP="003C318B">
            <w:pPr>
              <w:rPr>
                <w:lang w:val="uk-UA"/>
              </w:rPr>
            </w:pPr>
            <w:r w:rsidRPr="000B739C">
              <w:rPr>
                <w:lang w:val="uk-UA"/>
              </w:rPr>
              <w:t xml:space="preserve">адміністративної послуги </w:t>
            </w:r>
            <w:r>
              <w:rPr>
                <w:lang w:val="uk-UA"/>
              </w:rPr>
              <w:t xml:space="preserve"> </w:t>
            </w:r>
            <w:r w:rsidRPr="009103D4">
              <w:rPr>
                <w:lang w:val="uk-UA" w:eastAsia="uk-UA"/>
              </w:rPr>
              <w:t xml:space="preserve">та центру надання адміністративних </w:t>
            </w:r>
            <w:r w:rsidRPr="004A0917">
              <w:rPr>
                <w:lang w:eastAsia="uk-UA"/>
              </w:rPr>
              <w:t>послуг</w:t>
            </w:r>
          </w:p>
          <w:p w:rsidR="00B87ADA" w:rsidRPr="001234A1" w:rsidRDefault="00B87ADA" w:rsidP="00412893">
            <w:pPr>
              <w:jc w:val="both"/>
              <w:rPr>
                <w:lang w:val="uk-UA"/>
              </w:rPr>
            </w:pPr>
          </w:p>
        </w:tc>
        <w:tc>
          <w:tcPr>
            <w:tcW w:w="4962" w:type="dxa"/>
            <w:shd w:val="clear" w:color="auto" w:fill="auto"/>
          </w:tcPr>
          <w:p w:rsidR="00192FD4" w:rsidRPr="00094243" w:rsidRDefault="00192FD4" w:rsidP="00192FD4">
            <w:pPr>
              <w:rPr>
                <w:i/>
                <w:u w:val="single"/>
                <w:lang w:val="uk-UA"/>
              </w:rPr>
            </w:pPr>
            <w:r w:rsidRPr="00094243">
              <w:rPr>
                <w:i/>
                <w:u w:val="single"/>
                <w:lang w:val="uk-UA"/>
              </w:rPr>
              <w:t>Департамент:</w:t>
            </w:r>
          </w:p>
          <w:p w:rsidR="00192FD4" w:rsidRDefault="00192FD4" w:rsidP="00192FD4">
            <w:pPr>
              <w:rPr>
                <w:lang w:val="uk-UA"/>
              </w:rPr>
            </w:pPr>
            <w:r w:rsidRPr="003D161F">
              <w:rPr>
                <w:lang w:val="uk-UA"/>
              </w:rPr>
              <w:t>понеділок-</w:t>
            </w:r>
            <w:r>
              <w:rPr>
                <w:lang w:val="uk-UA"/>
              </w:rPr>
              <w:t>четвер</w:t>
            </w:r>
            <w:r w:rsidRPr="003D161F">
              <w:rPr>
                <w:lang w:val="uk-UA"/>
              </w:rPr>
              <w:t xml:space="preserve"> </w:t>
            </w:r>
            <w:r>
              <w:rPr>
                <w:lang w:val="uk-UA"/>
              </w:rPr>
              <w:t>з 08:</w:t>
            </w:r>
            <w:r w:rsidRPr="003D161F">
              <w:rPr>
                <w:lang w:val="uk-UA"/>
              </w:rPr>
              <w:t>00</w:t>
            </w:r>
            <w:r>
              <w:rPr>
                <w:lang w:val="uk-UA"/>
              </w:rPr>
              <w:t xml:space="preserve"> год. до 17:</w:t>
            </w:r>
            <w:r w:rsidRPr="003D161F">
              <w:rPr>
                <w:lang w:val="uk-UA"/>
              </w:rPr>
              <w:t>00</w:t>
            </w:r>
            <w:r>
              <w:rPr>
                <w:lang w:val="uk-UA"/>
              </w:rPr>
              <w:t xml:space="preserve"> год.</w:t>
            </w:r>
          </w:p>
          <w:p w:rsidR="00192FD4" w:rsidRPr="003D161F" w:rsidRDefault="00192FD4" w:rsidP="00192FD4">
            <w:pPr>
              <w:rPr>
                <w:lang w:val="uk-UA"/>
              </w:rPr>
            </w:pPr>
            <w:r w:rsidRPr="003D161F">
              <w:rPr>
                <w:lang w:val="uk-UA"/>
              </w:rPr>
              <w:t xml:space="preserve">п’ятниця </w:t>
            </w:r>
            <w:r>
              <w:rPr>
                <w:lang w:val="uk-UA"/>
              </w:rPr>
              <w:t>з 08:</w:t>
            </w:r>
            <w:r w:rsidRPr="003D161F">
              <w:rPr>
                <w:lang w:val="uk-UA"/>
              </w:rPr>
              <w:t>00</w:t>
            </w:r>
            <w:r>
              <w:rPr>
                <w:lang w:val="uk-UA"/>
              </w:rPr>
              <w:t xml:space="preserve"> год. до 15:45 год.</w:t>
            </w:r>
          </w:p>
          <w:p w:rsidR="00192FD4" w:rsidRDefault="00192FD4" w:rsidP="00192FD4">
            <w:pPr>
              <w:rPr>
                <w:lang w:val="uk-UA"/>
              </w:rPr>
            </w:pPr>
            <w:r>
              <w:rPr>
                <w:lang w:val="uk-UA"/>
              </w:rPr>
              <w:t>Обідня перерва з 12:00 год. до 12:45 год.</w:t>
            </w:r>
          </w:p>
          <w:p w:rsidR="00192FD4" w:rsidRDefault="00192FD4" w:rsidP="00192FD4">
            <w:pPr>
              <w:rPr>
                <w:lang w:val="uk-UA"/>
              </w:rPr>
            </w:pPr>
            <w:r w:rsidRPr="003D161F">
              <w:rPr>
                <w:lang w:val="uk-UA"/>
              </w:rPr>
              <w:t>Вихідні: субота, неділя</w:t>
            </w:r>
            <w:r>
              <w:rPr>
                <w:lang w:val="uk-UA"/>
              </w:rPr>
              <w:t>.</w:t>
            </w:r>
          </w:p>
          <w:p w:rsidR="00192FD4" w:rsidRDefault="00192FD4" w:rsidP="00192FD4">
            <w:pPr>
              <w:rPr>
                <w:lang w:val="uk-UA"/>
              </w:rPr>
            </w:pPr>
          </w:p>
          <w:p w:rsidR="00192FD4" w:rsidRPr="007B4D6F" w:rsidRDefault="00192FD4" w:rsidP="00192FD4">
            <w:pPr>
              <w:rPr>
                <w:i/>
                <w:u w:val="single"/>
                <w:lang w:val="uk-UA"/>
              </w:rPr>
            </w:pPr>
            <w:r w:rsidRPr="007B4D6F">
              <w:rPr>
                <w:i/>
                <w:u w:val="single"/>
                <w:lang w:val="uk-UA"/>
              </w:rPr>
              <w:t>ЦНАП міста Херсон:</w:t>
            </w:r>
          </w:p>
          <w:p w:rsidR="00192FD4" w:rsidRDefault="00192FD4" w:rsidP="00192FD4">
            <w:pPr>
              <w:rPr>
                <w:lang w:val="uk-UA"/>
              </w:rPr>
            </w:pPr>
            <w:r>
              <w:rPr>
                <w:lang w:val="uk-UA"/>
              </w:rPr>
              <w:t>Понеділок, вівторок, середа, субота з 09:00 до     16:00 год.</w:t>
            </w:r>
          </w:p>
          <w:p w:rsidR="00192FD4" w:rsidRDefault="00192FD4" w:rsidP="00192FD4">
            <w:pPr>
              <w:rPr>
                <w:lang w:val="uk-UA"/>
              </w:rPr>
            </w:pPr>
            <w:r>
              <w:rPr>
                <w:lang w:val="uk-UA"/>
              </w:rPr>
              <w:t>Четвер з 09:00 до 20:00 год.</w:t>
            </w:r>
          </w:p>
          <w:p w:rsidR="00192FD4" w:rsidRPr="003D161F" w:rsidRDefault="00192FD4" w:rsidP="00192FD4">
            <w:pPr>
              <w:rPr>
                <w:lang w:val="uk-UA"/>
              </w:rPr>
            </w:pPr>
            <w:r w:rsidRPr="003D161F">
              <w:rPr>
                <w:lang w:val="uk-UA"/>
              </w:rPr>
              <w:t xml:space="preserve">п’ятниця </w:t>
            </w:r>
            <w:r>
              <w:rPr>
                <w:lang w:val="uk-UA"/>
              </w:rPr>
              <w:t>з 08:</w:t>
            </w:r>
            <w:r w:rsidRPr="003D161F">
              <w:rPr>
                <w:lang w:val="uk-UA"/>
              </w:rPr>
              <w:t>00</w:t>
            </w:r>
            <w:r>
              <w:rPr>
                <w:lang w:val="uk-UA"/>
              </w:rPr>
              <w:t xml:space="preserve"> год. до 15:45 год.</w:t>
            </w:r>
          </w:p>
          <w:p w:rsidR="00192FD4" w:rsidRDefault="00192FD4" w:rsidP="00192FD4">
            <w:pPr>
              <w:rPr>
                <w:lang w:val="uk-UA"/>
              </w:rPr>
            </w:pPr>
            <w:r>
              <w:rPr>
                <w:lang w:val="uk-UA"/>
              </w:rPr>
              <w:t>Вихідні: неділя</w:t>
            </w:r>
          </w:p>
          <w:p w:rsidR="00192FD4" w:rsidRPr="00094243" w:rsidRDefault="00192FD4" w:rsidP="00192FD4">
            <w:pPr>
              <w:rPr>
                <w:lang w:val="uk-UA"/>
              </w:rPr>
            </w:pPr>
          </w:p>
          <w:p w:rsidR="00192FD4" w:rsidRPr="007B4D6F" w:rsidRDefault="00192FD4" w:rsidP="00192FD4">
            <w:pPr>
              <w:rPr>
                <w:i/>
                <w:color w:val="202124"/>
                <w:u w:val="single"/>
                <w:shd w:val="clear" w:color="auto" w:fill="FFFFFF"/>
                <w:lang w:val="uk-UA"/>
              </w:rPr>
            </w:pPr>
            <w:r w:rsidRPr="007B4D6F">
              <w:rPr>
                <w:i/>
                <w:color w:val="202124"/>
                <w:u w:val="single"/>
                <w:shd w:val="clear" w:color="auto" w:fill="FFFFFF"/>
                <w:lang w:val="uk-UA"/>
              </w:rPr>
              <w:t>ЦНАП міста Каховка:</w:t>
            </w:r>
          </w:p>
          <w:p w:rsidR="00192FD4" w:rsidRPr="004576E4" w:rsidRDefault="00192FD4" w:rsidP="00192FD4">
            <w:pPr>
              <w:pStyle w:val="a8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lang w:val="uk-UA"/>
              </w:rPr>
            </w:pPr>
            <w:r w:rsidRPr="004576E4">
              <w:rPr>
                <w:color w:val="000000" w:themeColor="text1"/>
                <w:shd w:val="clear" w:color="auto" w:fill="FFFFFF"/>
                <w:lang w:val="uk-UA"/>
              </w:rPr>
              <w:t>Понеділок, вівторок, четвер, п’ятниця</w:t>
            </w:r>
            <w:r w:rsidRPr="004576E4">
              <w:rPr>
                <w:color w:val="000000" w:themeColor="text1"/>
                <w:bdr w:val="none" w:sz="0" w:space="0" w:color="auto" w:frame="1"/>
                <w:lang w:val="uk-UA"/>
              </w:rPr>
              <w:t xml:space="preserve"> з 09:00 до 16:00</w:t>
            </w:r>
            <w:r>
              <w:rPr>
                <w:color w:val="000000" w:themeColor="text1"/>
                <w:bdr w:val="none" w:sz="0" w:space="0" w:color="auto" w:frame="1"/>
                <w:lang w:val="uk-UA"/>
              </w:rPr>
              <w:t xml:space="preserve"> год.</w:t>
            </w:r>
          </w:p>
          <w:p w:rsidR="00192FD4" w:rsidRPr="004576E4" w:rsidRDefault="00192FD4" w:rsidP="00192FD4">
            <w:pPr>
              <w:pStyle w:val="a8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bdr w:val="none" w:sz="0" w:space="0" w:color="auto" w:frame="1"/>
                <w:lang w:val="uk-UA"/>
              </w:rPr>
            </w:pPr>
            <w:r w:rsidRPr="004576E4">
              <w:rPr>
                <w:color w:val="000000" w:themeColor="text1"/>
                <w:bdr w:val="none" w:sz="0" w:space="0" w:color="auto" w:frame="1"/>
                <w:lang w:val="uk-UA"/>
              </w:rPr>
              <w:t xml:space="preserve">Середа з </w:t>
            </w:r>
            <w:r>
              <w:rPr>
                <w:color w:val="000000" w:themeColor="text1"/>
                <w:bdr w:val="none" w:sz="0" w:space="0" w:color="auto" w:frame="1"/>
                <w:lang w:val="uk-UA"/>
              </w:rPr>
              <w:t>0</w:t>
            </w:r>
            <w:r w:rsidRPr="004576E4">
              <w:rPr>
                <w:color w:val="000000" w:themeColor="text1"/>
                <w:bdr w:val="none" w:sz="0" w:space="0" w:color="auto" w:frame="1"/>
                <w:lang w:val="uk-UA"/>
              </w:rPr>
              <w:t>9:00 до 20:00</w:t>
            </w:r>
            <w:r>
              <w:rPr>
                <w:color w:val="000000" w:themeColor="text1"/>
                <w:bdr w:val="none" w:sz="0" w:space="0" w:color="auto" w:frame="1"/>
                <w:lang w:val="uk-UA"/>
              </w:rPr>
              <w:t xml:space="preserve"> год.</w:t>
            </w:r>
          </w:p>
          <w:p w:rsidR="00192FD4" w:rsidRPr="004576E4" w:rsidRDefault="00192FD4" w:rsidP="00192FD4">
            <w:pPr>
              <w:pStyle w:val="a8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bdr w:val="none" w:sz="0" w:space="0" w:color="auto" w:frame="1"/>
                <w:lang w:val="uk-UA"/>
              </w:rPr>
            </w:pPr>
            <w:r w:rsidRPr="004576E4">
              <w:rPr>
                <w:color w:val="000000" w:themeColor="text1"/>
                <w:bdr w:val="none" w:sz="0" w:space="0" w:color="auto" w:frame="1"/>
                <w:lang w:val="uk-UA"/>
              </w:rPr>
              <w:t>Вихідні: субота, неділя</w:t>
            </w:r>
            <w:r>
              <w:rPr>
                <w:color w:val="000000" w:themeColor="text1"/>
                <w:bdr w:val="none" w:sz="0" w:space="0" w:color="auto" w:frame="1"/>
                <w:lang w:val="uk-UA"/>
              </w:rPr>
              <w:t>.</w:t>
            </w:r>
          </w:p>
          <w:p w:rsidR="00192FD4" w:rsidRDefault="00192FD4" w:rsidP="00192FD4">
            <w:pPr>
              <w:rPr>
                <w:color w:val="2F2F2F"/>
                <w:lang w:val="uk-UA"/>
              </w:rPr>
            </w:pPr>
          </w:p>
          <w:p w:rsidR="00192FD4" w:rsidRPr="00094243" w:rsidRDefault="00192FD4" w:rsidP="00192FD4">
            <w:pPr>
              <w:rPr>
                <w:color w:val="202124"/>
                <w:shd w:val="clear" w:color="auto" w:fill="FFFFFF"/>
                <w:lang w:val="uk-UA"/>
              </w:rPr>
            </w:pPr>
          </w:p>
          <w:p w:rsidR="00192FD4" w:rsidRPr="007B4D6F" w:rsidRDefault="00192FD4" w:rsidP="00192FD4">
            <w:pPr>
              <w:rPr>
                <w:i/>
                <w:color w:val="202124"/>
                <w:u w:val="single"/>
                <w:shd w:val="clear" w:color="auto" w:fill="FFFFFF"/>
                <w:lang w:val="uk-UA"/>
              </w:rPr>
            </w:pPr>
            <w:r w:rsidRPr="007B4D6F">
              <w:rPr>
                <w:i/>
                <w:color w:val="202124"/>
                <w:u w:val="single"/>
                <w:shd w:val="clear" w:color="auto" w:fill="FFFFFF"/>
                <w:lang w:val="uk-UA"/>
              </w:rPr>
              <w:t>ЦНАП міста Нова Каховка:</w:t>
            </w:r>
          </w:p>
          <w:p w:rsidR="00192FD4" w:rsidRDefault="00192FD4" w:rsidP="00192FD4">
            <w:pPr>
              <w:rPr>
                <w:color w:val="202124"/>
                <w:shd w:val="clear" w:color="auto" w:fill="FFFFFF"/>
                <w:lang w:val="uk-UA"/>
              </w:rPr>
            </w:pPr>
            <w:r>
              <w:rPr>
                <w:color w:val="202124"/>
                <w:shd w:val="clear" w:color="auto" w:fill="FFFFFF"/>
                <w:lang w:val="uk-UA"/>
              </w:rPr>
              <w:t xml:space="preserve">Понеділок, середа, четвер, </w:t>
            </w:r>
            <w:r w:rsidRPr="00094243">
              <w:rPr>
                <w:color w:val="202124"/>
                <w:shd w:val="clear" w:color="auto" w:fill="FFFFFF"/>
                <w:lang w:val="uk-UA"/>
              </w:rPr>
              <w:t>п</w:t>
            </w:r>
            <w:r w:rsidRPr="00094243">
              <w:rPr>
                <w:color w:val="202124"/>
                <w:shd w:val="clear" w:color="auto" w:fill="FFFFFF"/>
              </w:rPr>
              <w:t>’</w:t>
            </w:r>
            <w:r w:rsidRPr="00094243">
              <w:rPr>
                <w:color w:val="202124"/>
                <w:shd w:val="clear" w:color="auto" w:fill="FFFFFF"/>
                <w:lang w:val="uk-UA"/>
              </w:rPr>
              <w:t>ятниця</w:t>
            </w:r>
            <w:r>
              <w:rPr>
                <w:color w:val="202124"/>
                <w:shd w:val="clear" w:color="auto" w:fill="FFFFFF"/>
                <w:lang w:val="uk-UA"/>
              </w:rPr>
              <w:t xml:space="preserve">  з 08:00 до    17:00 </w:t>
            </w:r>
            <w:r>
              <w:rPr>
                <w:color w:val="333333"/>
                <w:shd w:val="clear" w:color="auto" w:fill="FFFFFF"/>
              </w:rPr>
              <w:t>год.</w:t>
            </w:r>
          </w:p>
          <w:p w:rsidR="00192FD4" w:rsidRDefault="00192FD4" w:rsidP="00192FD4">
            <w:pPr>
              <w:rPr>
                <w:color w:val="202124"/>
                <w:shd w:val="clear" w:color="auto" w:fill="FFFFFF"/>
                <w:lang w:val="uk-UA"/>
              </w:rPr>
            </w:pPr>
            <w:r>
              <w:rPr>
                <w:color w:val="202124"/>
                <w:shd w:val="clear" w:color="auto" w:fill="FFFFFF"/>
                <w:lang w:val="uk-UA"/>
              </w:rPr>
              <w:t xml:space="preserve">Вівторок з 08:00 до 20:00 </w:t>
            </w:r>
            <w:r>
              <w:rPr>
                <w:color w:val="333333"/>
                <w:shd w:val="clear" w:color="auto" w:fill="FFFFFF"/>
              </w:rPr>
              <w:t>год.</w:t>
            </w:r>
          </w:p>
          <w:p w:rsidR="00B87ADA" w:rsidRPr="001234A1" w:rsidRDefault="00192FD4" w:rsidP="00192FD4">
            <w:pPr>
              <w:jc w:val="both"/>
              <w:rPr>
                <w:lang w:val="uk-UA"/>
              </w:rPr>
            </w:pPr>
            <w:r>
              <w:rPr>
                <w:color w:val="202124"/>
                <w:shd w:val="clear" w:color="auto" w:fill="FFFFFF"/>
                <w:lang w:val="uk-UA"/>
              </w:rPr>
              <w:t>Вихідні: субота, неділя.</w:t>
            </w:r>
          </w:p>
        </w:tc>
      </w:tr>
      <w:tr w:rsidR="00192FD4" w:rsidRPr="00035660" w:rsidTr="00412893">
        <w:tc>
          <w:tcPr>
            <w:tcW w:w="690" w:type="dxa"/>
            <w:shd w:val="clear" w:color="auto" w:fill="auto"/>
          </w:tcPr>
          <w:p w:rsidR="00192FD4" w:rsidRPr="001234A1" w:rsidRDefault="00192FD4" w:rsidP="00412893">
            <w:pPr>
              <w:jc w:val="center"/>
              <w:rPr>
                <w:lang w:val="uk-UA"/>
              </w:rPr>
            </w:pPr>
          </w:p>
        </w:tc>
        <w:tc>
          <w:tcPr>
            <w:tcW w:w="3810" w:type="dxa"/>
            <w:gridSpan w:val="2"/>
            <w:shd w:val="clear" w:color="auto" w:fill="auto"/>
          </w:tcPr>
          <w:p w:rsidR="003C318B" w:rsidRDefault="003C318B" w:rsidP="003C318B">
            <w:pPr>
              <w:rPr>
                <w:lang w:val="uk-UA"/>
              </w:rPr>
            </w:pPr>
            <w:r w:rsidRPr="007763AE">
              <w:rPr>
                <w:lang w:val="uk-UA"/>
              </w:rPr>
              <w:t xml:space="preserve">Телефон/факс (довідки), адреса електронної пошти та веб-сайт </w:t>
            </w:r>
            <w:r w:rsidRPr="000B739C">
              <w:rPr>
                <w:lang w:val="uk-UA"/>
              </w:rPr>
              <w:t xml:space="preserve">суб’єкта надання </w:t>
            </w:r>
          </w:p>
          <w:p w:rsidR="003C318B" w:rsidRDefault="003C318B" w:rsidP="003C318B">
            <w:pPr>
              <w:rPr>
                <w:lang w:val="uk-UA"/>
              </w:rPr>
            </w:pPr>
            <w:r w:rsidRPr="000B739C">
              <w:rPr>
                <w:lang w:val="uk-UA"/>
              </w:rPr>
              <w:t xml:space="preserve">адміністративної послуги </w:t>
            </w:r>
            <w:r w:rsidRPr="009103D4">
              <w:rPr>
                <w:lang w:val="uk-UA" w:eastAsia="uk-UA"/>
              </w:rPr>
              <w:t xml:space="preserve">та центру надання адміністративних </w:t>
            </w:r>
            <w:r w:rsidRPr="004A0917">
              <w:rPr>
                <w:lang w:eastAsia="uk-UA"/>
              </w:rPr>
              <w:t>послуг</w:t>
            </w:r>
          </w:p>
          <w:p w:rsidR="00192FD4" w:rsidRPr="001234A1" w:rsidRDefault="00192FD4" w:rsidP="00412893">
            <w:pPr>
              <w:jc w:val="both"/>
              <w:rPr>
                <w:lang w:val="uk-UA"/>
              </w:rPr>
            </w:pPr>
          </w:p>
        </w:tc>
        <w:tc>
          <w:tcPr>
            <w:tcW w:w="4962" w:type="dxa"/>
            <w:shd w:val="clear" w:color="auto" w:fill="auto"/>
          </w:tcPr>
          <w:p w:rsidR="00192FD4" w:rsidRPr="007B4D6F" w:rsidRDefault="00192FD4" w:rsidP="00192FD4">
            <w:pPr>
              <w:spacing w:line="276" w:lineRule="auto"/>
              <w:rPr>
                <w:i/>
                <w:u w:val="single"/>
                <w:lang w:val="uk-UA"/>
              </w:rPr>
            </w:pPr>
            <w:r w:rsidRPr="007B4D6F">
              <w:rPr>
                <w:i/>
                <w:u w:val="single"/>
                <w:lang w:val="uk-UA"/>
              </w:rPr>
              <w:t>Департамент:</w:t>
            </w:r>
          </w:p>
          <w:p w:rsidR="00192FD4" w:rsidRPr="00C2368A" w:rsidRDefault="00192FD4" w:rsidP="00192FD4">
            <w:pPr>
              <w:spacing w:line="276" w:lineRule="auto"/>
            </w:pPr>
            <w:r w:rsidRPr="00F15070">
              <w:t>тел</w:t>
            </w:r>
            <w:r w:rsidRPr="00C2368A">
              <w:t>./</w:t>
            </w:r>
            <w:r w:rsidRPr="00F15070">
              <w:t>факс</w:t>
            </w:r>
            <w:r w:rsidRPr="00C2368A">
              <w:t xml:space="preserve"> (0552) 26-31-95;</w:t>
            </w:r>
          </w:p>
          <w:p w:rsidR="00192FD4" w:rsidRPr="00192FD4" w:rsidRDefault="00192FD4" w:rsidP="00192FD4">
            <w:pPr>
              <w:spacing w:line="276" w:lineRule="auto"/>
              <w:rPr>
                <w:lang w:eastAsia="uk-UA"/>
              </w:rPr>
            </w:pPr>
            <w:r w:rsidRPr="000F60BC">
              <w:rPr>
                <w:lang w:val="en-US"/>
              </w:rPr>
              <w:t>e</w:t>
            </w:r>
            <w:r w:rsidRPr="00192FD4">
              <w:t>-</w:t>
            </w:r>
            <w:r w:rsidRPr="000F60BC">
              <w:rPr>
                <w:lang w:val="en-US"/>
              </w:rPr>
              <w:t>mail</w:t>
            </w:r>
            <w:r w:rsidRPr="00192FD4">
              <w:t xml:space="preserve">: </w:t>
            </w:r>
            <w:hyperlink r:id="rId7" w:history="1">
              <w:r w:rsidRPr="000F60BC">
                <w:rPr>
                  <w:lang w:val="en-US" w:eastAsia="uk-UA"/>
                </w:rPr>
                <w:t>dp</w:t>
              </w:r>
              <w:r w:rsidRPr="00192FD4">
                <w:rPr>
                  <w:lang w:eastAsia="uk-UA"/>
                </w:rPr>
                <w:t>-</w:t>
              </w:r>
              <w:r w:rsidRPr="000F60BC">
                <w:rPr>
                  <w:lang w:val="en-US" w:eastAsia="uk-UA"/>
                </w:rPr>
                <w:t>ekology</w:t>
              </w:r>
              <w:r w:rsidRPr="00192FD4">
                <w:rPr>
                  <w:lang w:eastAsia="uk-UA"/>
                </w:rPr>
                <w:t>@</w:t>
              </w:r>
              <w:r w:rsidRPr="000F60BC">
                <w:rPr>
                  <w:lang w:val="en-US" w:eastAsia="uk-UA"/>
                </w:rPr>
                <w:t>khoda</w:t>
              </w:r>
              <w:r w:rsidRPr="00192FD4">
                <w:rPr>
                  <w:lang w:eastAsia="uk-UA"/>
                </w:rPr>
                <w:t>.</w:t>
              </w:r>
              <w:r w:rsidRPr="000F60BC">
                <w:rPr>
                  <w:lang w:val="en-US" w:eastAsia="uk-UA"/>
                </w:rPr>
                <w:t>gov</w:t>
              </w:r>
              <w:r w:rsidRPr="00192FD4">
                <w:rPr>
                  <w:lang w:eastAsia="uk-UA"/>
                </w:rPr>
                <w:t>.</w:t>
              </w:r>
              <w:r w:rsidRPr="000F60BC">
                <w:rPr>
                  <w:lang w:val="en-US" w:eastAsia="uk-UA"/>
                </w:rPr>
                <w:t>ua</w:t>
              </w:r>
            </w:hyperlink>
            <w:r w:rsidRPr="00192FD4">
              <w:rPr>
                <w:lang w:eastAsia="uk-UA"/>
              </w:rPr>
              <w:t xml:space="preserve"> </w:t>
            </w:r>
          </w:p>
          <w:p w:rsidR="00192FD4" w:rsidRDefault="00192FD4" w:rsidP="00192FD4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w</w:t>
            </w:r>
            <w:r w:rsidRPr="007763AE">
              <w:rPr>
                <w:lang w:val="de-DE"/>
              </w:rPr>
              <w:t>eb</w:t>
            </w:r>
            <w:r w:rsidRPr="007763AE">
              <w:rPr>
                <w:color w:val="0000FF"/>
                <w:lang w:val="en-US"/>
              </w:rPr>
              <w:t xml:space="preserve">: </w:t>
            </w:r>
            <w:hyperlink r:id="rId8" w:history="1">
              <w:r w:rsidRPr="002674AA">
                <w:rPr>
                  <w:rStyle w:val="a4"/>
                  <w:lang w:val="en-US"/>
                </w:rPr>
                <w:t>http://dpecology-khoda.gov.ua/</w:t>
              </w:r>
            </w:hyperlink>
          </w:p>
          <w:p w:rsidR="00192FD4" w:rsidRDefault="00192FD4" w:rsidP="00192FD4">
            <w:pPr>
              <w:spacing w:line="276" w:lineRule="auto"/>
              <w:rPr>
                <w:lang w:val="en-US"/>
              </w:rPr>
            </w:pPr>
          </w:p>
          <w:p w:rsidR="00192FD4" w:rsidRDefault="00192FD4" w:rsidP="00192FD4">
            <w:pPr>
              <w:rPr>
                <w:i/>
                <w:u w:val="single"/>
                <w:lang w:val="uk-UA"/>
              </w:rPr>
            </w:pPr>
            <w:r w:rsidRPr="00094243">
              <w:rPr>
                <w:i/>
                <w:u w:val="single"/>
                <w:lang w:val="uk-UA"/>
              </w:rPr>
              <w:t>ЦНАП міста Херсон:</w:t>
            </w:r>
          </w:p>
          <w:p w:rsidR="00192FD4" w:rsidRPr="00DB7B46" w:rsidRDefault="00192FD4" w:rsidP="00192FD4">
            <w:pPr>
              <w:rPr>
                <w:lang w:val="uk-UA"/>
              </w:rPr>
            </w:pPr>
            <w:r w:rsidRPr="00DB7B46">
              <w:rPr>
                <w:lang w:val="uk-UA"/>
              </w:rPr>
              <w:t>телефон (0552) 26-26-65</w:t>
            </w:r>
          </w:p>
          <w:p w:rsidR="00192FD4" w:rsidRPr="00DB7B46" w:rsidRDefault="00192FD4" w:rsidP="00192FD4">
            <w:pPr>
              <w:rPr>
                <w:lang w:val="uk-UA"/>
              </w:rPr>
            </w:pPr>
            <w:r w:rsidRPr="00DB7B46">
              <w:rPr>
                <w:lang w:val="uk-UA"/>
              </w:rPr>
              <w:t>е-mail: cnap-2@city.kherson.ua</w:t>
            </w:r>
          </w:p>
          <w:p w:rsidR="00192FD4" w:rsidRPr="00DB7B46" w:rsidRDefault="00192FD4" w:rsidP="00192FD4">
            <w:pPr>
              <w:rPr>
                <w:lang w:val="uk-UA"/>
              </w:rPr>
            </w:pPr>
            <w:r w:rsidRPr="00DB7B46">
              <w:rPr>
                <w:lang w:val="uk-UA"/>
              </w:rPr>
              <w:t>web: http://:www.cnap.kherson.ua</w:t>
            </w:r>
          </w:p>
          <w:p w:rsidR="00192FD4" w:rsidRPr="00094243" w:rsidRDefault="00192FD4" w:rsidP="00192FD4">
            <w:pPr>
              <w:rPr>
                <w:i/>
                <w:u w:val="single"/>
                <w:lang w:val="uk-UA"/>
              </w:rPr>
            </w:pPr>
          </w:p>
          <w:p w:rsidR="00192FD4" w:rsidRDefault="00192FD4" w:rsidP="00192FD4">
            <w:pPr>
              <w:rPr>
                <w:i/>
                <w:color w:val="202124"/>
                <w:u w:val="single"/>
                <w:shd w:val="clear" w:color="auto" w:fill="FFFFFF"/>
                <w:lang w:val="uk-UA"/>
              </w:rPr>
            </w:pPr>
            <w:r w:rsidRPr="00094243">
              <w:rPr>
                <w:i/>
                <w:color w:val="202124"/>
                <w:u w:val="single"/>
                <w:shd w:val="clear" w:color="auto" w:fill="FFFFFF"/>
                <w:lang w:val="uk-UA"/>
              </w:rPr>
              <w:t>ЦНАП міста Каховка:</w:t>
            </w:r>
          </w:p>
          <w:p w:rsidR="00192FD4" w:rsidRPr="007B4D6F" w:rsidRDefault="00192FD4" w:rsidP="00192FD4">
            <w:pPr>
              <w:pStyle w:val="wrapper-text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192FD4">
              <w:rPr>
                <w:rStyle w:val="a9"/>
                <w:b w:val="0"/>
                <w:lang w:val="uk-UA"/>
              </w:rPr>
              <w:t>Тел:</w:t>
            </w:r>
            <w:r w:rsidRPr="007B4D6F">
              <w:rPr>
                <w:color w:val="333333"/>
              </w:rPr>
              <w:t xml:space="preserve"> (05536) 4-09-79</w:t>
            </w:r>
          </w:p>
          <w:p w:rsidR="00192FD4" w:rsidRPr="00035660" w:rsidRDefault="00192FD4" w:rsidP="00192FD4">
            <w:pPr>
              <w:pStyle w:val="wrapper-text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192FD4">
              <w:rPr>
                <w:rStyle w:val="a9"/>
                <w:b w:val="0"/>
                <w:color w:val="333333"/>
                <w:lang w:val="en-US"/>
              </w:rPr>
              <w:t>e</w:t>
            </w:r>
            <w:r w:rsidRPr="00035660">
              <w:rPr>
                <w:rStyle w:val="a9"/>
                <w:b w:val="0"/>
                <w:color w:val="333333"/>
              </w:rPr>
              <w:t>-</w:t>
            </w:r>
            <w:r w:rsidRPr="00192FD4">
              <w:rPr>
                <w:rStyle w:val="a9"/>
                <w:b w:val="0"/>
                <w:color w:val="333333"/>
                <w:lang w:val="en-US"/>
              </w:rPr>
              <w:t>mail</w:t>
            </w:r>
            <w:r w:rsidRPr="00035660">
              <w:rPr>
                <w:rStyle w:val="a9"/>
                <w:b w:val="0"/>
                <w:color w:val="333333"/>
              </w:rPr>
              <w:t>:</w:t>
            </w:r>
            <w:r w:rsidRPr="00035660">
              <w:rPr>
                <w:color w:val="333333"/>
              </w:rPr>
              <w:t xml:space="preserve"> </w:t>
            </w:r>
            <w:r w:rsidRPr="00192FD4">
              <w:rPr>
                <w:color w:val="333333"/>
                <w:lang w:val="en-US"/>
              </w:rPr>
              <w:t>cnap</w:t>
            </w:r>
            <w:r w:rsidRPr="00035660">
              <w:rPr>
                <w:color w:val="333333"/>
              </w:rPr>
              <w:t>@</w:t>
            </w:r>
            <w:r w:rsidRPr="00192FD4">
              <w:rPr>
                <w:color w:val="333333"/>
                <w:lang w:val="en-US"/>
              </w:rPr>
              <w:t>kakhovka</w:t>
            </w:r>
            <w:r w:rsidRPr="00035660">
              <w:rPr>
                <w:color w:val="333333"/>
              </w:rPr>
              <w:t>-</w:t>
            </w:r>
            <w:r w:rsidRPr="00192FD4">
              <w:rPr>
                <w:color w:val="333333"/>
                <w:lang w:val="en-US"/>
              </w:rPr>
              <w:t>rada</w:t>
            </w:r>
            <w:r w:rsidRPr="00035660">
              <w:rPr>
                <w:color w:val="333333"/>
              </w:rPr>
              <w:t>.</w:t>
            </w:r>
            <w:r w:rsidRPr="00192FD4">
              <w:rPr>
                <w:color w:val="333333"/>
                <w:lang w:val="en-US"/>
              </w:rPr>
              <w:t>gov</w:t>
            </w:r>
            <w:r w:rsidRPr="00035660">
              <w:rPr>
                <w:color w:val="333333"/>
              </w:rPr>
              <w:t>.</w:t>
            </w:r>
            <w:r w:rsidRPr="00192FD4">
              <w:rPr>
                <w:color w:val="333333"/>
                <w:lang w:val="en-US"/>
              </w:rPr>
              <w:t>ua</w:t>
            </w:r>
          </w:p>
          <w:p w:rsidR="00192FD4" w:rsidRPr="007B4D6F" w:rsidRDefault="00192FD4" w:rsidP="00192FD4">
            <w:pPr>
              <w:pStyle w:val="wrapper-text"/>
              <w:shd w:val="clear" w:color="auto" w:fill="FFFFFF"/>
              <w:spacing w:before="0" w:beforeAutospacing="0" w:after="0" w:afterAutospacing="0"/>
              <w:rPr>
                <w:color w:val="333333"/>
                <w:lang w:val="en-US"/>
              </w:rPr>
            </w:pPr>
            <w:r w:rsidRPr="00192FD4">
              <w:rPr>
                <w:rStyle w:val="a9"/>
                <w:b w:val="0"/>
                <w:color w:val="333333"/>
                <w:lang w:val="en-US"/>
              </w:rPr>
              <w:t>web:</w:t>
            </w:r>
            <w:r w:rsidRPr="007B4D6F">
              <w:rPr>
                <w:color w:val="333333"/>
                <w:lang w:val="en-US"/>
              </w:rPr>
              <w:t xml:space="preserve"> </w:t>
            </w:r>
            <w:hyperlink r:id="rId9" w:history="1">
              <w:r w:rsidRPr="007B4D6F">
                <w:rPr>
                  <w:rStyle w:val="a4"/>
                  <w:color w:val="3597DE"/>
                  <w:lang w:val="en-US"/>
                </w:rPr>
                <w:t>http://kakhovka-rada.gov.ua/ua/2014-04-23-06-22-20-4411</w:t>
              </w:r>
            </w:hyperlink>
            <w:r w:rsidRPr="007B4D6F">
              <w:rPr>
                <w:color w:val="333333"/>
                <w:lang w:val="en-US"/>
              </w:rPr>
              <w:t xml:space="preserve"> </w:t>
            </w:r>
          </w:p>
          <w:p w:rsidR="00192FD4" w:rsidRPr="00DB7B46" w:rsidRDefault="00192FD4" w:rsidP="00192FD4">
            <w:pPr>
              <w:rPr>
                <w:i/>
                <w:color w:val="202124"/>
                <w:u w:val="single"/>
                <w:shd w:val="clear" w:color="auto" w:fill="FFFFFF"/>
                <w:lang w:val="en-US"/>
              </w:rPr>
            </w:pPr>
          </w:p>
          <w:p w:rsidR="00192FD4" w:rsidRDefault="00192FD4" w:rsidP="00192FD4">
            <w:pPr>
              <w:rPr>
                <w:i/>
                <w:color w:val="202124"/>
                <w:u w:val="single"/>
                <w:shd w:val="clear" w:color="auto" w:fill="FFFFFF"/>
                <w:lang w:val="uk-UA"/>
              </w:rPr>
            </w:pPr>
            <w:r w:rsidRPr="00094243">
              <w:rPr>
                <w:i/>
                <w:color w:val="202124"/>
                <w:u w:val="single"/>
                <w:shd w:val="clear" w:color="auto" w:fill="FFFFFF"/>
                <w:lang w:val="uk-UA"/>
              </w:rPr>
              <w:t>ЦНАП міста Нова Каховка:</w:t>
            </w:r>
          </w:p>
          <w:p w:rsidR="00192FD4" w:rsidRPr="00DB7B46" w:rsidRDefault="00192FD4" w:rsidP="00192FD4">
            <w:pPr>
              <w:rPr>
                <w:i/>
                <w:color w:val="202124"/>
                <w:u w:val="single"/>
                <w:shd w:val="clear" w:color="auto" w:fill="FFFFFF"/>
                <w:lang w:val="uk-UA"/>
              </w:rPr>
            </w:pPr>
            <w:r w:rsidRPr="00192FD4">
              <w:rPr>
                <w:rStyle w:val="a9"/>
                <w:b w:val="0"/>
                <w:color w:val="333333"/>
                <w:shd w:val="clear" w:color="auto" w:fill="FFFFFF"/>
              </w:rPr>
              <w:t>Тел:</w:t>
            </w:r>
            <w:r w:rsidRPr="00C2368A">
              <w:rPr>
                <w:color w:val="333333"/>
                <w:sz w:val="27"/>
                <w:szCs w:val="27"/>
                <w:shd w:val="clear" w:color="auto" w:fill="FFFFFF"/>
              </w:rPr>
              <w:t xml:space="preserve"> (05549) 9-06-37</w:t>
            </w:r>
          </w:p>
          <w:p w:rsidR="00192FD4" w:rsidRPr="00DB7B46" w:rsidRDefault="00192FD4" w:rsidP="00192FD4">
            <w:pPr>
              <w:pStyle w:val="wrapper-text"/>
              <w:shd w:val="clear" w:color="auto" w:fill="FFFFFF"/>
              <w:spacing w:before="0" w:beforeAutospacing="0" w:after="0" w:afterAutospacing="0"/>
              <w:rPr>
                <w:color w:val="333333"/>
                <w:lang w:val="en-US"/>
              </w:rPr>
            </w:pPr>
            <w:r w:rsidRPr="00192FD4">
              <w:rPr>
                <w:rStyle w:val="a9"/>
                <w:b w:val="0"/>
                <w:color w:val="333333"/>
                <w:lang w:val="en-US"/>
              </w:rPr>
              <w:t>e-mail:</w:t>
            </w:r>
            <w:r w:rsidRPr="00DB7B46">
              <w:rPr>
                <w:color w:val="333333"/>
                <w:lang w:val="en-US"/>
              </w:rPr>
              <w:t xml:space="preserve"> center_admin_services.nk@ukr.net</w:t>
            </w:r>
          </w:p>
          <w:p w:rsidR="00192FD4" w:rsidRPr="00DB7B46" w:rsidRDefault="00192FD4" w:rsidP="00192FD4">
            <w:pPr>
              <w:pStyle w:val="wrapper-text"/>
              <w:shd w:val="clear" w:color="auto" w:fill="FFFFFF"/>
              <w:spacing w:before="0" w:beforeAutospacing="0" w:after="0" w:afterAutospacing="0"/>
              <w:rPr>
                <w:color w:val="333333"/>
                <w:lang w:val="en-US"/>
              </w:rPr>
            </w:pPr>
            <w:r w:rsidRPr="00192FD4">
              <w:rPr>
                <w:rStyle w:val="a9"/>
                <w:b w:val="0"/>
                <w:color w:val="333333"/>
                <w:lang w:val="en-US"/>
              </w:rPr>
              <w:t>web:</w:t>
            </w:r>
            <w:r w:rsidRPr="00DB7B46">
              <w:rPr>
                <w:color w:val="333333"/>
                <w:lang w:val="en-US"/>
              </w:rPr>
              <w:t xml:space="preserve"> </w:t>
            </w:r>
            <w:hyperlink r:id="rId10" w:history="1">
              <w:r w:rsidRPr="00DB7B46">
                <w:rPr>
                  <w:rStyle w:val="a4"/>
                  <w:color w:val="3597DE"/>
                  <w:sz w:val="14"/>
                  <w:lang w:val="en-US"/>
                </w:rPr>
                <w:t>http://novakahovka.com.ua/index.php?t=34&amp;g=94&amp;id=10&amp;lng=ua</w:t>
              </w:r>
            </w:hyperlink>
            <w:r w:rsidRPr="00DB7B46">
              <w:rPr>
                <w:color w:val="333333"/>
                <w:lang w:val="en-US"/>
              </w:rPr>
              <w:t xml:space="preserve"> </w:t>
            </w:r>
          </w:p>
          <w:p w:rsidR="00192FD4" w:rsidRPr="00192FD4" w:rsidRDefault="00192FD4" w:rsidP="00412893">
            <w:pPr>
              <w:jc w:val="both"/>
              <w:rPr>
                <w:lang w:val="en-US"/>
              </w:rPr>
            </w:pPr>
          </w:p>
        </w:tc>
      </w:tr>
      <w:tr w:rsidR="00B87ADA" w:rsidRPr="001234A1" w:rsidTr="00412893">
        <w:tc>
          <w:tcPr>
            <w:tcW w:w="9462" w:type="dxa"/>
            <w:gridSpan w:val="4"/>
            <w:shd w:val="clear" w:color="auto" w:fill="auto"/>
          </w:tcPr>
          <w:p w:rsidR="00B87ADA" w:rsidRPr="001234A1" w:rsidRDefault="00B87ADA" w:rsidP="00412893">
            <w:pPr>
              <w:jc w:val="center"/>
              <w:rPr>
                <w:lang w:val="uk-UA"/>
              </w:rPr>
            </w:pPr>
            <w:r w:rsidRPr="001234A1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87ADA" w:rsidRPr="001234A1" w:rsidTr="00412893">
        <w:tc>
          <w:tcPr>
            <w:tcW w:w="696" w:type="dxa"/>
            <w:gridSpan w:val="2"/>
            <w:shd w:val="clear" w:color="auto" w:fill="auto"/>
          </w:tcPr>
          <w:p w:rsidR="00B87ADA" w:rsidRPr="001234A1" w:rsidRDefault="00B87ADA" w:rsidP="00412893">
            <w:pPr>
              <w:jc w:val="center"/>
              <w:rPr>
                <w:lang w:val="uk-UA"/>
              </w:rPr>
            </w:pPr>
            <w:r w:rsidRPr="001234A1">
              <w:rPr>
                <w:lang w:val="uk-UA"/>
              </w:rPr>
              <w:t>6.</w:t>
            </w:r>
          </w:p>
        </w:tc>
        <w:tc>
          <w:tcPr>
            <w:tcW w:w="3804" w:type="dxa"/>
            <w:shd w:val="clear" w:color="auto" w:fill="auto"/>
          </w:tcPr>
          <w:p w:rsidR="00B87ADA" w:rsidRPr="001234A1" w:rsidRDefault="00B87ADA" w:rsidP="00412893">
            <w:pPr>
              <w:jc w:val="both"/>
              <w:rPr>
                <w:lang w:val="uk-UA"/>
              </w:rPr>
            </w:pPr>
            <w:r w:rsidRPr="001234A1">
              <w:rPr>
                <w:lang w:val="uk-UA"/>
              </w:rPr>
              <w:t xml:space="preserve">Закони України </w:t>
            </w:r>
          </w:p>
        </w:tc>
        <w:tc>
          <w:tcPr>
            <w:tcW w:w="4962" w:type="dxa"/>
            <w:shd w:val="clear" w:color="auto" w:fill="auto"/>
          </w:tcPr>
          <w:p w:rsidR="00B87ADA" w:rsidRPr="001234A1" w:rsidRDefault="00B87ADA" w:rsidP="00412893">
            <w:pPr>
              <w:numPr>
                <w:ilvl w:val="0"/>
                <w:numId w:val="1"/>
              </w:numPr>
              <w:tabs>
                <w:tab w:val="clear" w:pos="1069"/>
              </w:tabs>
              <w:ind w:left="0" w:firstLine="34"/>
              <w:jc w:val="both"/>
              <w:rPr>
                <w:lang w:val="uk-UA"/>
              </w:rPr>
            </w:pPr>
            <w:r w:rsidRPr="001234A1">
              <w:rPr>
                <w:lang w:val="uk-UA"/>
              </w:rPr>
              <w:t>Закон України «Про адміністративні послуги».</w:t>
            </w:r>
          </w:p>
          <w:p w:rsidR="00B87ADA" w:rsidRPr="001234A1" w:rsidRDefault="00B87ADA" w:rsidP="00412893">
            <w:pPr>
              <w:numPr>
                <w:ilvl w:val="0"/>
                <w:numId w:val="1"/>
              </w:numPr>
              <w:tabs>
                <w:tab w:val="clear" w:pos="1069"/>
              </w:tabs>
              <w:ind w:left="34" w:firstLine="0"/>
              <w:jc w:val="both"/>
              <w:rPr>
                <w:lang w:val="uk-UA"/>
              </w:rPr>
            </w:pPr>
            <w:r w:rsidRPr="001234A1">
              <w:rPr>
                <w:lang w:val="uk-UA"/>
              </w:rPr>
              <w:t>Закон України «Про дозвільну систему у сфері господарської діяльності».</w:t>
            </w:r>
          </w:p>
          <w:p w:rsidR="00B87ADA" w:rsidRPr="001234A1" w:rsidRDefault="00B87ADA" w:rsidP="00412893">
            <w:pPr>
              <w:numPr>
                <w:ilvl w:val="0"/>
                <w:numId w:val="1"/>
              </w:numPr>
              <w:tabs>
                <w:tab w:val="clear" w:pos="1069"/>
              </w:tabs>
              <w:ind w:left="34" w:firstLine="0"/>
              <w:jc w:val="both"/>
              <w:rPr>
                <w:lang w:val="uk-UA"/>
              </w:rPr>
            </w:pPr>
            <w:r w:rsidRPr="001234A1">
              <w:rPr>
                <w:lang w:val="uk-UA"/>
              </w:rPr>
              <w:t>Закон України «Про охорону навколишнього природного середовища»</w:t>
            </w:r>
            <w:r w:rsidR="007F6F7B" w:rsidRPr="001234A1">
              <w:rPr>
                <w:lang w:val="uk-UA"/>
              </w:rPr>
              <w:t>.</w:t>
            </w:r>
          </w:p>
          <w:p w:rsidR="00B87ADA" w:rsidRPr="001234A1" w:rsidRDefault="00B87ADA" w:rsidP="007F6F7B">
            <w:pPr>
              <w:numPr>
                <w:ilvl w:val="0"/>
                <w:numId w:val="1"/>
              </w:numPr>
              <w:tabs>
                <w:tab w:val="clear" w:pos="1069"/>
              </w:tabs>
              <w:ind w:left="34" w:firstLine="0"/>
              <w:jc w:val="both"/>
              <w:rPr>
                <w:lang w:val="uk-UA"/>
              </w:rPr>
            </w:pPr>
            <w:r w:rsidRPr="001234A1">
              <w:rPr>
                <w:lang w:val="uk-UA"/>
              </w:rPr>
              <w:t>Закон України «</w:t>
            </w:r>
            <w:r w:rsidR="007F6F7B" w:rsidRPr="001234A1">
              <w:rPr>
                <w:lang w:val="uk-UA"/>
              </w:rPr>
              <w:t>Про відходи»</w:t>
            </w:r>
            <w:r w:rsidRPr="001234A1">
              <w:rPr>
                <w:lang w:val="uk-UA"/>
              </w:rPr>
              <w:t xml:space="preserve">. </w:t>
            </w:r>
          </w:p>
        </w:tc>
      </w:tr>
      <w:tr w:rsidR="00B87ADA" w:rsidRPr="001234A1" w:rsidTr="00412893">
        <w:tc>
          <w:tcPr>
            <w:tcW w:w="696" w:type="dxa"/>
            <w:gridSpan w:val="2"/>
            <w:shd w:val="clear" w:color="auto" w:fill="auto"/>
          </w:tcPr>
          <w:p w:rsidR="00B87ADA" w:rsidRPr="001234A1" w:rsidRDefault="00B87ADA" w:rsidP="00412893">
            <w:pPr>
              <w:jc w:val="center"/>
              <w:rPr>
                <w:lang w:val="uk-UA"/>
              </w:rPr>
            </w:pPr>
            <w:r w:rsidRPr="001234A1">
              <w:rPr>
                <w:lang w:val="uk-UA"/>
              </w:rPr>
              <w:t>7.</w:t>
            </w:r>
          </w:p>
        </w:tc>
        <w:tc>
          <w:tcPr>
            <w:tcW w:w="3804" w:type="dxa"/>
            <w:shd w:val="clear" w:color="auto" w:fill="auto"/>
          </w:tcPr>
          <w:p w:rsidR="00B87ADA" w:rsidRPr="001234A1" w:rsidRDefault="00B87ADA" w:rsidP="00412893">
            <w:pPr>
              <w:jc w:val="both"/>
              <w:rPr>
                <w:lang w:val="uk-UA"/>
              </w:rPr>
            </w:pPr>
            <w:r w:rsidRPr="001234A1">
              <w:rPr>
                <w:lang w:val="uk-UA"/>
              </w:rPr>
              <w:t>Акти Кабінету Міністрів України</w:t>
            </w:r>
          </w:p>
          <w:p w:rsidR="00B87ADA" w:rsidRPr="001234A1" w:rsidRDefault="00B87ADA" w:rsidP="00412893">
            <w:pPr>
              <w:rPr>
                <w:lang w:val="uk-UA"/>
              </w:rPr>
            </w:pPr>
          </w:p>
        </w:tc>
        <w:tc>
          <w:tcPr>
            <w:tcW w:w="4962" w:type="dxa"/>
            <w:shd w:val="clear" w:color="auto" w:fill="auto"/>
          </w:tcPr>
          <w:p w:rsidR="00B87ADA" w:rsidRPr="001234A1" w:rsidRDefault="00B87ADA" w:rsidP="00412893">
            <w:pPr>
              <w:pStyle w:val="a5"/>
              <w:numPr>
                <w:ilvl w:val="0"/>
                <w:numId w:val="2"/>
              </w:numPr>
              <w:ind w:left="34" w:firstLine="0"/>
              <w:jc w:val="both"/>
              <w:rPr>
                <w:lang w:val="uk-UA"/>
              </w:rPr>
            </w:pPr>
            <w:r w:rsidRPr="001234A1">
              <w:rPr>
                <w:lang w:val="uk-UA"/>
              </w:rPr>
              <w:t>Постанова Ка</w:t>
            </w:r>
            <w:r w:rsidR="007F6F7B" w:rsidRPr="001234A1">
              <w:rPr>
                <w:lang w:val="uk-UA"/>
              </w:rPr>
              <w:t>бінету Міністрів України від 16.05.</w:t>
            </w:r>
            <w:r w:rsidRPr="001234A1">
              <w:rPr>
                <w:lang w:val="uk-UA"/>
              </w:rPr>
              <w:t>2014 р. № 523-р «</w:t>
            </w:r>
            <w:r w:rsidRPr="001234A1">
              <w:rPr>
                <w:bCs/>
                <w:lang w:val="uk-UA"/>
              </w:rPr>
              <w:t>Деякі питання надання адміністративних послуг органів виконавчої влади через центри надання адміністративних послуг</w:t>
            </w:r>
            <w:r w:rsidR="007F6F7B" w:rsidRPr="001234A1">
              <w:rPr>
                <w:lang w:val="uk-UA"/>
              </w:rPr>
              <w:t>».</w:t>
            </w:r>
          </w:p>
          <w:p w:rsidR="00B87ADA" w:rsidRPr="001234A1" w:rsidRDefault="00B87ADA" w:rsidP="007F6F7B">
            <w:pPr>
              <w:pStyle w:val="a5"/>
              <w:numPr>
                <w:ilvl w:val="0"/>
                <w:numId w:val="2"/>
              </w:numPr>
              <w:ind w:left="34" w:firstLine="0"/>
              <w:jc w:val="both"/>
              <w:rPr>
                <w:lang w:val="uk-UA"/>
              </w:rPr>
            </w:pPr>
            <w:r w:rsidRPr="001234A1">
              <w:rPr>
                <w:rStyle w:val="rvts0"/>
                <w:lang w:val="uk-UA"/>
              </w:rPr>
              <w:t xml:space="preserve">Постанова Кабінету Міністрів України </w:t>
            </w:r>
            <w:r w:rsidR="007F6F7B" w:rsidRPr="001234A1">
              <w:rPr>
                <w:bCs/>
                <w:lang w:val="uk-UA"/>
              </w:rPr>
              <w:t>від 18.02.</w:t>
            </w:r>
            <w:r w:rsidRPr="001234A1">
              <w:rPr>
                <w:bCs/>
                <w:lang w:val="uk-UA"/>
              </w:rPr>
              <w:t>2016 р. № 118</w:t>
            </w:r>
            <w:r w:rsidRPr="001234A1">
              <w:rPr>
                <w:b/>
                <w:bCs/>
                <w:lang w:val="uk-UA"/>
              </w:rPr>
              <w:t xml:space="preserve"> «</w:t>
            </w:r>
            <w:r w:rsidRPr="001234A1">
              <w:rPr>
                <w:bCs/>
                <w:lang w:val="uk-UA"/>
              </w:rPr>
              <w:t>Про затвердження Порядку подання декларації про відходи та її форми».</w:t>
            </w:r>
          </w:p>
        </w:tc>
      </w:tr>
      <w:tr w:rsidR="00B87ADA" w:rsidRPr="00035660" w:rsidTr="00412893">
        <w:tc>
          <w:tcPr>
            <w:tcW w:w="696" w:type="dxa"/>
            <w:gridSpan w:val="2"/>
            <w:shd w:val="clear" w:color="auto" w:fill="auto"/>
          </w:tcPr>
          <w:p w:rsidR="00B87ADA" w:rsidRPr="001234A1" w:rsidRDefault="00B87ADA" w:rsidP="00412893">
            <w:pPr>
              <w:jc w:val="center"/>
              <w:rPr>
                <w:lang w:val="uk-UA"/>
              </w:rPr>
            </w:pPr>
            <w:r w:rsidRPr="001234A1">
              <w:rPr>
                <w:lang w:val="uk-UA"/>
              </w:rPr>
              <w:t>8.</w:t>
            </w:r>
          </w:p>
        </w:tc>
        <w:tc>
          <w:tcPr>
            <w:tcW w:w="3804" w:type="dxa"/>
            <w:shd w:val="clear" w:color="auto" w:fill="auto"/>
          </w:tcPr>
          <w:p w:rsidR="00B87ADA" w:rsidRPr="001234A1" w:rsidRDefault="00B87ADA" w:rsidP="00412893">
            <w:pPr>
              <w:jc w:val="both"/>
              <w:rPr>
                <w:lang w:val="uk-UA"/>
              </w:rPr>
            </w:pPr>
            <w:r w:rsidRPr="001234A1">
              <w:rPr>
                <w:lang w:val="uk-UA"/>
              </w:rPr>
              <w:t xml:space="preserve">Акти центральних органів виконавчої влади </w:t>
            </w:r>
          </w:p>
        </w:tc>
        <w:tc>
          <w:tcPr>
            <w:tcW w:w="4962" w:type="dxa"/>
            <w:shd w:val="clear" w:color="auto" w:fill="auto"/>
          </w:tcPr>
          <w:p w:rsidR="00B87ADA" w:rsidRPr="001234A1" w:rsidRDefault="00B87ADA" w:rsidP="007F6F7B">
            <w:pPr>
              <w:jc w:val="both"/>
              <w:rPr>
                <w:lang w:val="uk-UA"/>
              </w:rPr>
            </w:pPr>
            <w:r w:rsidRPr="001234A1">
              <w:rPr>
                <w:lang w:val="uk-UA"/>
              </w:rPr>
              <w:t>Наказ Міністерства екології та пр</w:t>
            </w:r>
            <w:r w:rsidR="007F6F7B" w:rsidRPr="001234A1">
              <w:rPr>
                <w:lang w:val="uk-UA"/>
              </w:rPr>
              <w:t xml:space="preserve">иродних ресурсів України від 18.05.2016 р. </w:t>
            </w:r>
            <w:r w:rsidRPr="001234A1">
              <w:rPr>
                <w:lang w:val="uk-UA"/>
              </w:rPr>
              <w:t xml:space="preserve">№ 186 «Про затвердження Порядку функціонування електронної системи здійснення дозвільних процедур у сфері поводження з відходами», зареєстрований в </w:t>
            </w:r>
            <w:r w:rsidR="007F6F7B" w:rsidRPr="001234A1">
              <w:rPr>
                <w:lang w:val="uk-UA"/>
              </w:rPr>
              <w:t>Міністерстві юстиції України 04.07.</w:t>
            </w:r>
            <w:r w:rsidRPr="001234A1">
              <w:rPr>
                <w:lang w:val="uk-UA"/>
              </w:rPr>
              <w:t>2016 р. за № 916/29046.</w:t>
            </w:r>
          </w:p>
        </w:tc>
      </w:tr>
      <w:tr w:rsidR="00B87ADA" w:rsidRPr="001234A1" w:rsidTr="00412893">
        <w:tc>
          <w:tcPr>
            <w:tcW w:w="696" w:type="dxa"/>
            <w:gridSpan w:val="2"/>
            <w:shd w:val="clear" w:color="auto" w:fill="auto"/>
          </w:tcPr>
          <w:p w:rsidR="00B87ADA" w:rsidRPr="001234A1" w:rsidRDefault="00B87ADA" w:rsidP="00412893">
            <w:pPr>
              <w:jc w:val="center"/>
              <w:rPr>
                <w:lang w:val="uk-UA"/>
              </w:rPr>
            </w:pPr>
            <w:r w:rsidRPr="001234A1">
              <w:rPr>
                <w:lang w:val="uk-UA"/>
              </w:rPr>
              <w:t>9.</w:t>
            </w:r>
          </w:p>
        </w:tc>
        <w:tc>
          <w:tcPr>
            <w:tcW w:w="3804" w:type="dxa"/>
            <w:shd w:val="clear" w:color="auto" w:fill="auto"/>
          </w:tcPr>
          <w:p w:rsidR="00B87ADA" w:rsidRPr="001234A1" w:rsidRDefault="00B87ADA" w:rsidP="00412893">
            <w:pPr>
              <w:jc w:val="both"/>
              <w:rPr>
                <w:lang w:val="uk-UA"/>
              </w:rPr>
            </w:pPr>
            <w:r w:rsidRPr="001234A1">
              <w:rPr>
                <w:lang w:val="uk-UA"/>
              </w:rPr>
              <w:t xml:space="preserve">Акти місцевих органів виконавчої </w:t>
            </w:r>
            <w:r w:rsidRPr="001234A1">
              <w:rPr>
                <w:lang w:val="uk-UA"/>
              </w:rPr>
              <w:lastRenderedPageBreak/>
              <w:t>влади/органів місцевого самоврядування  (назва, дата та номер, пункт)</w:t>
            </w:r>
          </w:p>
        </w:tc>
        <w:tc>
          <w:tcPr>
            <w:tcW w:w="4962" w:type="dxa"/>
            <w:shd w:val="clear" w:color="auto" w:fill="auto"/>
          </w:tcPr>
          <w:p w:rsidR="00B87ADA" w:rsidRPr="001234A1" w:rsidRDefault="00B87ADA" w:rsidP="00412893">
            <w:pPr>
              <w:jc w:val="both"/>
              <w:rPr>
                <w:lang w:val="uk-UA"/>
              </w:rPr>
            </w:pPr>
            <w:r w:rsidRPr="001234A1">
              <w:rPr>
                <w:lang w:val="uk-UA"/>
              </w:rPr>
              <w:lastRenderedPageBreak/>
              <w:t xml:space="preserve">Розпорядження голови Херсонської обласної </w:t>
            </w:r>
            <w:r w:rsidRPr="001234A1">
              <w:rPr>
                <w:lang w:val="uk-UA"/>
              </w:rPr>
              <w:lastRenderedPageBreak/>
              <w:t xml:space="preserve">державної адміністрації від 03.11.2020 </w:t>
            </w:r>
            <w:r w:rsidR="006F4429" w:rsidRPr="001234A1">
              <w:rPr>
                <w:lang w:val="uk-UA"/>
              </w:rPr>
              <w:t xml:space="preserve">р.               </w:t>
            </w:r>
            <w:r w:rsidRPr="001234A1">
              <w:rPr>
                <w:lang w:val="uk-UA"/>
              </w:rPr>
              <w:t>№ 830 «Про затвердження Положення про Департамент захисту довкілля та природних ресурсів Херсонської обласної державної адміністрації».</w:t>
            </w:r>
          </w:p>
        </w:tc>
      </w:tr>
      <w:tr w:rsidR="00B87ADA" w:rsidRPr="001234A1" w:rsidTr="00412893">
        <w:tc>
          <w:tcPr>
            <w:tcW w:w="9462" w:type="dxa"/>
            <w:gridSpan w:val="4"/>
            <w:shd w:val="clear" w:color="auto" w:fill="auto"/>
          </w:tcPr>
          <w:p w:rsidR="00B87ADA" w:rsidRPr="001234A1" w:rsidRDefault="00B87ADA" w:rsidP="00412893">
            <w:pPr>
              <w:jc w:val="center"/>
              <w:rPr>
                <w:lang w:val="uk-UA"/>
              </w:rPr>
            </w:pPr>
            <w:r w:rsidRPr="001234A1">
              <w:rPr>
                <w:b/>
                <w:lang w:val="uk-UA"/>
              </w:rPr>
              <w:lastRenderedPageBreak/>
              <w:t>Умови отримання адміністративної послуги</w:t>
            </w:r>
          </w:p>
        </w:tc>
      </w:tr>
      <w:tr w:rsidR="00B87ADA" w:rsidRPr="00035660" w:rsidTr="00412893">
        <w:tc>
          <w:tcPr>
            <w:tcW w:w="696" w:type="dxa"/>
            <w:gridSpan w:val="2"/>
            <w:shd w:val="clear" w:color="auto" w:fill="auto"/>
          </w:tcPr>
          <w:p w:rsidR="00B87ADA" w:rsidRPr="001234A1" w:rsidRDefault="00B87ADA" w:rsidP="00412893">
            <w:pPr>
              <w:jc w:val="center"/>
              <w:rPr>
                <w:lang w:val="uk-UA"/>
              </w:rPr>
            </w:pPr>
            <w:r w:rsidRPr="001234A1">
              <w:rPr>
                <w:lang w:val="uk-UA"/>
              </w:rPr>
              <w:t>10.</w:t>
            </w:r>
          </w:p>
        </w:tc>
        <w:tc>
          <w:tcPr>
            <w:tcW w:w="3804" w:type="dxa"/>
            <w:shd w:val="clear" w:color="auto" w:fill="auto"/>
          </w:tcPr>
          <w:p w:rsidR="00B87ADA" w:rsidRPr="001234A1" w:rsidRDefault="00B87ADA" w:rsidP="00412893">
            <w:pPr>
              <w:jc w:val="both"/>
              <w:rPr>
                <w:lang w:val="uk-UA"/>
              </w:rPr>
            </w:pPr>
            <w:r w:rsidRPr="001234A1">
              <w:rPr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4962" w:type="dxa"/>
            <w:shd w:val="clear" w:color="auto" w:fill="auto"/>
          </w:tcPr>
          <w:p w:rsidR="00B87ADA" w:rsidRPr="001234A1" w:rsidRDefault="00B87ADA" w:rsidP="006F4429">
            <w:pPr>
              <w:jc w:val="both"/>
              <w:rPr>
                <w:lang w:val="uk-UA"/>
              </w:rPr>
            </w:pPr>
            <w:r w:rsidRPr="001234A1">
              <w:rPr>
                <w:lang w:val="uk-UA"/>
              </w:rPr>
              <w:t xml:space="preserve">ст. 17 Закону України «Про відходи» встановлено, що </w:t>
            </w:r>
            <w:r w:rsidRPr="001234A1">
              <w:rPr>
                <w:shd w:val="clear" w:color="auto" w:fill="FFFFFF"/>
                <w:lang w:val="uk-UA"/>
              </w:rPr>
              <w:t>суб’єкти господарської діяльності у сфері поводження з відходами, діяльність яких призводить виключно до утворення відходів, для яких показник загального утворення відходів від 50 до 1000, зобов’язані щороку подавати декларацію про відходи.</w:t>
            </w:r>
          </w:p>
        </w:tc>
      </w:tr>
      <w:tr w:rsidR="00B87ADA" w:rsidRPr="00035660" w:rsidTr="00412893">
        <w:tc>
          <w:tcPr>
            <w:tcW w:w="696" w:type="dxa"/>
            <w:gridSpan w:val="2"/>
            <w:shd w:val="clear" w:color="auto" w:fill="auto"/>
          </w:tcPr>
          <w:p w:rsidR="00B87ADA" w:rsidRPr="001234A1" w:rsidRDefault="00B87ADA" w:rsidP="00412893">
            <w:pPr>
              <w:jc w:val="center"/>
              <w:rPr>
                <w:lang w:val="uk-UA"/>
              </w:rPr>
            </w:pPr>
            <w:r w:rsidRPr="001234A1">
              <w:rPr>
                <w:lang w:val="uk-UA"/>
              </w:rPr>
              <w:t>11.</w:t>
            </w:r>
          </w:p>
        </w:tc>
        <w:tc>
          <w:tcPr>
            <w:tcW w:w="3804" w:type="dxa"/>
            <w:shd w:val="clear" w:color="auto" w:fill="auto"/>
          </w:tcPr>
          <w:p w:rsidR="00B87ADA" w:rsidRPr="001234A1" w:rsidRDefault="00B87ADA" w:rsidP="00412893">
            <w:pPr>
              <w:jc w:val="both"/>
              <w:rPr>
                <w:lang w:val="uk-UA"/>
              </w:rPr>
            </w:pPr>
            <w:r w:rsidRPr="001234A1">
              <w:rPr>
                <w:lang w:val="uk-UA"/>
              </w:rPr>
              <w:t xml:space="preserve">Вичерпний перелік документів, необхідних для отримання документа дозвільного характеру  </w:t>
            </w:r>
          </w:p>
        </w:tc>
        <w:tc>
          <w:tcPr>
            <w:tcW w:w="4962" w:type="dxa"/>
            <w:shd w:val="clear" w:color="auto" w:fill="auto"/>
          </w:tcPr>
          <w:p w:rsidR="00B87ADA" w:rsidRPr="001234A1" w:rsidRDefault="00B87ADA" w:rsidP="006F4429">
            <w:pPr>
              <w:jc w:val="both"/>
              <w:rPr>
                <w:lang w:val="uk-UA"/>
              </w:rPr>
            </w:pPr>
            <w:r w:rsidRPr="001234A1">
              <w:rPr>
                <w:lang w:val="uk-UA"/>
              </w:rPr>
              <w:t xml:space="preserve">1. Декларація про відходи (форма якої затверджена постановою Кабінету Міністрів України </w:t>
            </w:r>
            <w:r w:rsidR="006F4429" w:rsidRPr="001234A1">
              <w:rPr>
                <w:lang w:val="uk-UA"/>
              </w:rPr>
              <w:t xml:space="preserve">від 18.02.2016 р. № 118 </w:t>
            </w:r>
            <w:r w:rsidRPr="001234A1">
              <w:rPr>
                <w:lang w:val="uk-UA"/>
              </w:rPr>
              <w:t xml:space="preserve"> </w:t>
            </w:r>
            <w:r w:rsidRPr="001234A1">
              <w:rPr>
                <w:b/>
                <w:bCs/>
                <w:lang w:val="uk-UA"/>
              </w:rPr>
              <w:t>«</w:t>
            </w:r>
            <w:r w:rsidRPr="001234A1">
              <w:rPr>
                <w:bCs/>
                <w:lang w:val="uk-UA"/>
              </w:rPr>
              <w:t>Про затвердження Порядку подання декларації про відходи та її форми»</w:t>
            </w:r>
            <w:r w:rsidRPr="001234A1">
              <w:rPr>
                <w:lang w:val="uk-UA"/>
              </w:rPr>
              <w:t>).</w:t>
            </w:r>
          </w:p>
        </w:tc>
      </w:tr>
      <w:tr w:rsidR="00B87ADA" w:rsidRPr="001234A1" w:rsidTr="00412893">
        <w:trPr>
          <w:trHeight w:val="840"/>
        </w:trPr>
        <w:tc>
          <w:tcPr>
            <w:tcW w:w="696" w:type="dxa"/>
            <w:gridSpan w:val="2"/>
            <w:shd w:val="clear" w:color="auto" w:fill="auto"/>
          </w:tcPr>
          <w:p w:rsidR="00B87ADA" w:rsidRPr="001234A1" w:rsidRDefault="00B87ADA" w:rsidP="00412893">
            <w:pPr>
              <w:jc w:val="center"/>
              <w:rPr>
                <w:lang w:val="uk-UA"/>
              </w:rPr>
            </w:pPr>
            <w:r w:rsidRPr="001234A1">
              <w:rPr>
                <w:lang w:val="uk-UA"/>
              </w:rPr>
              <w:t>12.</w:t>
            </w:r>
          </w:p>
        </w:tc>
        <w:tc>
          <w:tcPr>
            <w:tcW w:w="3804" w:type="dxa"/>
            <w:shd w:val="clear" w:color="auto" w:fill="auto"/>
          </w:tcPr>
          <w:p w:rsidR="00B87ADA" w:rsidRPr="001234A1" w:rsidRDefault="00B87ADA" w:rsidP="00412893">
            <w:pPr>
              <w:jc w:val="both"/>
              <w:rPr>
                <w:lang w:val="uk-UA"/>
              </w:rPr>
            </w:pPr>
            <w:r w:rsidRPr="001234A1">
              <w:rPr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962" w:type="dxa"/>
            <w:shd w:val="clear" w:color="auto" w:fill="auto"/>
          </w:tcPr>
          <w:p w:rsidR="00B87ADA" w:rsidRPr="001234A1" w:rsidRDefault="00B87ADA" w:rsidP="0089300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1234A1">
              <w:rPr>
                <w:color w:val="000000"/>
                <w:shd w:val="clear" w:color="auto" w:fill="FFFFFF"/>
                <w:lang w:val="uk-UA"/>
              </w:rPr>
              <w:t xml:space="preserve">Декларація </w:t>
            </w:r>
            <w:r w:rsidRPr="001234A1">
              <w:rPr>
                <w:lang w:val="uk-UA"/>
              </w:rPr>
              <w:t xml:space="preserve">про відходи </w:t>
            </w:r>
            <w:r w:rsidRPr="001234A1">
              <w:rPr>
                <w:color w:val="000000"/>
                <w:shd w:val="clear" w:color="auto" w:fill="FFFFFF"/>
                <w:lang w:val="uk-UA"/>
              </w:rPr>
              <w:t xml:space="preserve">подається один раз на рік до 20 лютого року, що настає за звітним до центру надання адміністративних послуг </w:t>
            </w:r>
            <w:r w:rsidRPr="001234A1">
              <w:rPr>
                <w:lang w:val="uk-UA"/>
              </w:rPr>
              <w:t xml:space="preserve">м. Херсона в 2 примірниках в паперовій формі та сканований варіант в електронній формі на </w:t>
            </w:r>
            <w:r w:rsidR="006F4429" w:rsidRPr="001234A1">
              <w:rPr>
                <w:lang w:val="uk-UA"/>
              </w:rPr>
              <w:t>електронному носії</w:t>
            </w:r>
            <w:r w:rsidRPr="001234A1">
              <w:rPr>
                <w:lang w:val="uk-UA"/>
              </w:rPr>
              <w:t xml:space="preserve"> (файл має бути у форматі  pdf, jpg, jpeg)</w:t>
            </w:r>
            <w:r w:rsidRPr="001234A1">
              <w:rPr>
                <w:color w:val="000000"/>
                <w:shd w:val="clear" w:color="auto" w:fill="FFFFFF"/>
                <w:lang w:val="uk-UA"/>
              </w:rPr>
              <w:t xml:space="preserve">, або через електронну систему здійснення дозвільних процедур у сфері поводження з відходами </w:t>
            </w:r>
            <w:r w:rsidRPr="001234A1">
              <w:rPr>
                <w:shd w:val="clear" w:color="auto" w:fill="FFFFFF"/>
                <w:lang w:val="uk-UA"/>
              </w:rPr>
              <w:t>(</w:t>
            </w:r>
            <w:r w:rsidRPr="001234A1">
              <w:rPr>
                <w:bdr w:val="none" w:sz="0" w:space="0" w:color="auto" w:frame="1"/>
                <w:lang w:val="uk-UA"/>
              </w:rPr>
              <w:t xml:space="preserve">веб-сайт Міністерства </w:t>
            </w:r>
            <w:r w:rsidR="00893006">
              <w:rPr>
                <w:bdr w:val="none" w:sz="0" w:space="0" w:color="auto" w:frame="1"/>
                <w:lang w:val="uk-UA"/>
              </w:rPr>
              <w:t>захисту довкілля</w:t>
            </w:r>
            <w:r w:rsidRPr="001234A1">
              <w:rPr>
                <w:bdr w:val="none" w:sz="0" w:space="0" w:color="auto" w:frame="1"/>
                <w:lang w:val="uk-UA"/>
              </w:rPr>
              <w:t xml:space="preserve"> та природних ресурсів України </w:t>
            </w:r>
            <w:r w:rsidR="00893006">
              <w:rPr>
                <w:bdr w:val="none" w:sz="0" w:space="0" w:color="auto" w:frame="1"/>
                <w:lang w:val="uk-UA"/>
              </w:rPr>
              <w:t xml:space="preserve">                         </w:t>
            </w:r>
            <w:r w:rsidRPr="001234A1">
              <w:rPr>
                <w:bdr w:val="none" w:sz="0" w:space="0" w:color="auto" w:frame="1"/>
                <w:lang w:val="uk-UA"/>
              </w:rPr>
              <w:t>(</w:t>
            </w:r>
            <w:r w:rsidR="00893006" w:rsidRPr="00893006">
              <w:rPr>
                <w:rStyle w:val="a3"/>
                <w:bCs/>
                <w:i w:val="0"/>
                <w:iCs w:val="0"/>
                <w:bdr w:val="none" w:sz="0" w:space="0" w:color="auto" w:frame="1"/>
                <w:lang w:val="uk-UA"/>
              </w:rPr>
              <w:t>http</w:t>
            </w:r>
            <w:r w:rsidR="00893006" w:rsidRPr="00893006">
              <w:rPr>
                <w:rStyle w:val="a3"/>
                <w:bCs/>
                <w:i w:val="0"/>
                <w:iCs w:val="0"/>
                <w:bdr w:val="none" w:sz="0" w:space="0" w:color="auto" w:frame="1"/>
                <w:lang w:val="en-US"/>
              </w:rPr>
              <w:t>s</w:t>
            </w:r>
            <w:r w:rsidR="00893006" w:rsidRPr="00893006">
              <w:rPr>
                <w:rStyle w:val="a3"/>
                <w:bCs/>
                <w:i w:val="0"/>
                <w:iCs w:val="0"/>
                <w:bdr w:val="none" w:sz="0" w:space="0" w:color="auto" w:frame="1"/>
                <w:lang w:val="uk-UA"/>
              </w:rPr>
              <w:t>://e-eco.gov.ua/</w:t>
            </w:r>
            <w:r w:rsidRPr="001234A1">
              <w:rPr>
                <w:bdr w:val="none" w:sz="0" w:space="0" w:color="auto" w:frame="1"/>
                <w:lang w:val="uk-UA"/>
              </w:rPr>
              <w:t>).</w:t>
            </w:r>
          </w:p>
        </w:tc>
      </w:tr>
      <w:tr w:rsidR="00B87ADA" w:rsidRPr="001234A1" w:rsidTr="00412893">
        <w:tc>
          <w:tcPr>
            <w:tcW w:w="696" w:type="dxa"/>
            <w:gridSpan w:val="2"/>
            <w:shd w:val="clear" w:color="auto" w:fill="auto"/>
          </w:tcPr>
          <w:p w:rsidR="00B87ADA" w:rsidRPr="001234A1" w:rsidRDefault="00B87ADA" w:rsidP="00412893">
            <w:pPr>
              <w:jc w:val="center"/>
              <w:rPr>
                <w:lang w:val="uk-UA"/>
              </w:rPr>
            </w:pPr>
            <w:r w:rsidRPr="001234A1">
              <w:rPr>
                <w:lang w:val="uk-UA"/>
              </w:rPr>
              <w:t>13.</w:t>
            </w:r>
          </w:p>
        </w:tc>
        <w:tc>
          <w:tcPr>
            <w:tcW w:w="3804" w:type="dxa"/>
            <w:shd w:val="clear" w:color="auto" w:fill="auto"/>
          </w:tcPr>
          <w:p w:rsidR="00B87ADA" w:rsidRPr="001234A1" w:rsidRDefault="00B87ADA" w:rsidP="00412893">
            <w:pPr>
              <w:rPr>
                <w:lang w:val="uk-UA"/>
              </w:rPr>
            </w:pPr>
            <w:r w:rsidRPr="001234A1">
              <w:rPr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4962" w:type="dxa"/>
            <w:shd w:val="clear" w:color="auto" w:fill="auto"/>
          </w:tcPr>
          <w:p w:rsidR="00B87ADA" w:rsidRPr="001234A1" w:rsidRDefault="00B87ADA" w:rsidP="00412893">
            <w:pPr>
              <w:rPr>
                <w:lang w:val="uk-UA"/>
              </w:rPr>
            </w:pPr>
            <w:r w:rsidRPr="001234A1">
              <w:rPr>
                <w:lang w:val="uk-UA"/>
              </w:rPr>
              <w:t>Безоплатно.</w:t>
            </w:r>
          </w:p>
        </w:tc>
      </w:tr>
      <w:tr w:rsidR="00B87ADA" w:rsidRPr="001234A1" w:rsidTr="00412893">
        <w:tc>
          <w:tcPr>
            <w:tcW w:w="696" w:type="dxa"/>
            <w:gridSpan w:val="2"/>
            <w:shd w:val="clear" w:color="auto" w:fill="auto"/>
          </w:tcPr>
          <w:p w:rsidR="00B87ADA" w:rsidRPr="001234A1" w:rsidRDefault="00B87ADA" w:rsidP="00412893">
            <w:pPr>
              <w:jc w:val="center"/>
              <w:rPr>
                <w:lang w:val="uk-UA"/>
              </w:rPr>
            </w:pPr>
            <w:r w:rsidRPr="001234A1">
              <w:rPr>
                <w:lang w:val="uk-UA"/>
              </w:rPr>
              <w:t>14.</w:t>
            </w:r>
          </w:p>
        </w:tc>
        <w:tc>
          <w:tcPr>
            <w:tcW w:w="3804" w:type="dxa"/>
            <w:shd w:val="clear" w:color="auto" w:fill="auto"/>
          </w:tcPr>
          <w:p w:rsidR="00B87ADA" w:rsidRPr="001234A1" w:rsidRDefault="00B87ADA" w:rsidP="00412893">
            <w:pPr>
              <w:jc w:val="both"/>
              <w:rPr>
                <w:lang w:val="uk-UA"/>
              </w:rPr>
            </w:pPr>
            <w:r w:rsidRPr="001234A1">
              <w:rPr>
                <w:lang w:val="uk-UA"/>
              </w:rPr>
              <w:t xml:space="preserve">Строк, протягом якого видається документ дозвільного характеру </w:t>
            </w:r>
          </w:p>
        </w:tc>
        <w:tc>
          <w:tcPr>
            <w:tcW w:w="4962" w:type="dxa"/>
            <w:shd w:val="clear" w:color="auto" w:fill="auto"/>
          </w:tcPr>
          <w:p w:rsidR="00B87ADA" w:rsidRPr="001234A1" w:rsidRDefault="00B87ADA" w:rsidP="00412893">
            <w:pPr>
              <w:jc w:val="both"/>
              <w:rPr>
                <w:color w:val="000000"/>
                <w:lang w:val="uk-UA"/>
              </w:rPr>
            </w:pPr>
            <w:r w:rsidRPr="001234A1">
              <w:rPr>
                <w:iCs/>
                <w:color w:val="000000"/>
                <w:lang w:val="uk-UA"/>
              </w:rPr>
              <w:t>П</w:t>
            </w:r>
            <w:r w:rsidRPr="001234A1">
              <w:rPr>
                <w:color w:val="000000"/>
                <w:lang w:val="uk-UA"/>
              </w:rPr>
              <w:t xml:space="preserve">ротягом п’яти робочих днів з дня отримання декларації </w:t>
            </w:r>
            <w:r w:rsidRPr="001234A1">
              <w:rPr>
                <w:lang w:val="uk-UA"/>
              </w:rPr>
              <w:t xml:space="preserve">(п. 4 Порядку </w:t>
            </w:r>
            <w:r w:rsidRPr="001234A1">
              <w:rPr>
                <w:bCs/>
                <w:lang w:val="uk-UA"/>
              </w:rPr>
              <w:t>подання декларації про відходи та її форми</w:t>
            </w:r>
            <w:r w:rsidRPr="001234A1">
              <w:rPr>
                <w:lang w:val="uk-UA"/>
              </w:rPr>
              <w:t>, затвердженого постановою Кабінету Міністрів України від 18.02.2016 № 118 ).</w:t>
            </w:r>
          </w:p>
        </w:tc>
      </w:tr>
      <w:tr w:rsidR="00B87ADA" w:rsidRPr="001234A1" w:rsidTr="00412893">
        <w:tc>
          <w:tcPr>
            <w:tcW w:w="696" w:type="dxa"/>
            <w:gridSpan w:val="2"/>
            <w:shd w:val="clear" w:color="auto" w:fill="auto"/>
          </w:tcPr>
          <w:p w:rsidR="00B87ADA" w:rsidRPr="001234A1" w:rsidRDefault="00B87ADA" w:rsidP="00412893">
            <w:pPr>
              <w:jc w:val="center"/>
              <w:rPr>
                <w:lang w:val="uk-UA"/>
              </w:rPr>
            </w:pPr>
            <w:r w:rsidRPr="001234A1">
              <w:rPr>
                <w:lang w:val="uk-UA"/>
              </w:rPr>
              <w:t>15.</w:t>
            </w:r>
          </w:p>
        </w:tc>
        <w:tc>
          <w:tcPr>
            <w:tcW w:w="3804" w:type="dxa"/>
            <w:shd w:val="clear" w:color="auto" w:fill="auto"/>
          </w:tcPr>
          <w:p w:rsidR="00B87ADA" w:rsidRPr="001234A1" w:rsidRDefault="00B87ADA" w:rsidP="00412893">
            <w:pPr>
              <w:jc w:val="both"/>
              <w:rPr>
                <w:lang w:val="uk-UA"/>
              </w:rPr>
            </w:pPr>
            <w:r w:rsidRPr="001234A1">
              <w:rPr>
                <w:lang w:val="uk-UA"/>
              </w:rPr>
              <w:t xml:space="preserve">Перелік підстав для відмови у наданні адміністративної послуги </w:t>
            </w:r>
          </w:p>
        </w:tc>
        <w:tc>
          <w:tcPr>
            <w:tcW w:w="4962" w:type="dxa"/>
            <w:shd w:val="clear" w:color="auto" w:fill="auto"/>
          </w:tcPr>
          <w:p w:rsidR="00B87ADA" w:rsidRPr="001234A1" w:rsidRDefault="00B87ADA" w:rsidP="00412893">
            <w:pPr>
              <w:jc w:val="both"/>
              <w:rPr>
                <w:lang w:val="uk-UA"/>
              </w:rPr>
            </w:pPr>
            <w:r w:rsidRPr="001234A1">
              <w:rPr>
                <w:lang w:val="uk-UA"/>
              </w:rPr>
              <w:t xml:space="preserve">Виявлення в наданій декларації неповних та/або недостовірних відомостей (п. 4 Порядку </w:t>
            </w:r>
            <w:r w:rsidRPr="001234A1">
              <w:rPr>
                <w:bCs/>
                <w:lang w:val="uk-UA"/>
              </w:rPr>
              <w:t>подання декларації про відходи та її форми</w:t>
            </w:r>
            <w:r w:rsidRPr="001234A1">
              <w:rPr>
                <w:lang w:val="uk-UA"/>
              </w:rPr>
              <w:t>, затвердженого постановою Кабінету Міністрів України від 18.02.2016 № 118).</w:t>
            </w:r>
          </w:p>
        </w:tc>
      </w:tr>
      <w:tr w:rsidR="00B87ADA" w:rsidRPr="001234A1" w:rsidTr="00412893">
        <w:tc>
          <w:tcPr>
            <w:tcW w:w="696" w:type="dxa"/>
            <w:gridSpan w:val="2"/>
            <w:shd w:val="clear" w:color="auto" w:fill="auto"/>
          </w:tcPr>
          <w:p w:rsidR="00B87ADA" w:rsidRPr="001234A1" w:rsidRDefault="00B87ADA" w:rsidP="00412893">
            <w:pPr>
              <w:jc w:val="center"/>
              <w:rPr>
                <w:lang w:val="uk-UA"/>
              </w:rPr>
            </w:pPr>
            <w:r w:rsidRPr="001234A1">
              <w:rPr>
                <w:lang w:val="uk-UA"/>
              </w:rPr>
              <w:t>16.</w:t>
            </w:r>
          </w:p>
        </w:tc>
        <w:tc>
          <w:tcPr>
            <w:tcW w:w="3804" w:type="dxa"/>
            <w:shd w:val="clear" w:color="auto" w:fill="auto"/>
          </w:tcPr>
          <w:p w:rsidR="00B87ADA" w:rsidRPr="001234A1" w:rsidRDefault="00B87ADA" w:rsidP="00412893">
            <w:pPr>
              <w:jc w:val="both"/>
              <w:rPr>
                <w:lang w:val="uk-UA"/>
              </w:rPr>
            </w:pPr>
            <w:r w:rsidRPr="001234A1">
              <w:rPr>
                <w:lang w:val="uk-UA"/>
              </w:rPr>
              <w:t>Результати надання адміністративної послуги</w:t>
            </w:r>
          </w:p>
        </w:tc>
        <w:tc>
          <w:tcPr>
            <w:tcW w:w="4962" w:type="dxa"/>
            <w:shd w:val="clear" w:color="auto" w:fill="auto"/>
          </w:tcPr>
          <w:p w:rsidR="00B87ADA" w:rsidRPr="001234A1" w:rsidRDefault="00B87ADA" w:rsidP="00412893">
            <w:pPr>
              <w:suppressAutoHyphens/>
              <w:jc w:val="both"/>
              <w:rPr>
                <w:color w:val="000000"/>
                <w:lang w:val="uk-UA"/>
              </w:rPr>
            </w:pPr>
            <w:r w:rsidRPr="001234A1">
              <w:rPr>
                <w:color w:val="000000"/>
                <w:lang w:val="uk-UA"/>
              </w:rPr>
              <w:t>1. Одержання суб’єктом господарювання письмового повідомлення із вичерпним переліком зауважень щодо необхідності виправлення/уточнення наданих відомостей у разі виявлення в наданій декларації про відходи неповних та /або недостовірних відомостей оформляється.</w:t>
            </w:r>
          </w:p>
          <w:p w:rsidR="00B87ADA" w:rsidRPr="001234A1" w:rsidRDefault="00B87ADA" w:rsidP="00412893">
            <w:pPr>
              <w:suppressAutoHyphens/>
              <w:jc w:val="both"/>
              <w:rPr>
                <w:color w:val="000000"/>
                <w:lang w:val="uk-UA"/>
              </w:rPr>
            </w:pPr>
            <w:r w:rsidRPr="001234A1">
              <w:rPr>
                <w:color w:val="000000"/>
                <w:lang w:val="uk-UA"/>
              </w:rPr>
              <w:t xml:space="preserve">2. </w:t>
            </w:r>
            <w:r w:rsidRPr="001234A1">
              <w:rPr>
                <w:bCs/>
                <w:color w:val="000000"/>
                <w:lang w:val="uk-UA"/>
              </w:rPr>
              <w:t>Реєстрація декларації про відходи</w:t>
            </w:r>
            <w:r w:rsidRPr="001234A1">
              <w:rPr>
                <w:color w:val="000000"/>
                <w:lang w:val="uk-UA"/>
              </w:rPr>
              <w:t xml:space="preserve"> у</w:t>
            </w:r>
            <w:r w:rsidRPr="001234A1">
              <w:rPr>
                <w:bCs/>
                <w:color w:val="000000"/>
                <w:lang w:val="uk-UA"/>
              </w:rPr>
              <w:t xml:space="preserve"> разі відсутності зауважень.</w:t>
            </w:r>
          </w:p>
        </w:tc>
      </w:tr>
      <w:tr w:rsidR="00B87ADA" w:rsidRPr="00035660" w:rsidTr="00412893">
        <w:tc>
          <w:tcPr>
            <w:tcW w:w="696" w:type="dxa"/>
            <w:gridSpan w:val="2"/>
            <w:shd w:val="clear" w:color="auto" w:fill="auto"/>
          </w:tcPr>
          <w:p w:rsidR="00B87ADA" w:rsidRPr="001234A1" w:rsidRDefault="00B87ADA" w:rsidP="00412893">
            <w:pPr>
              <w:jc w:val="center"/>
              <w:rPr>
                <w:lang w:val="uk-UA"/>
              </w:rPr>
            </w:pPr>
            <w:r w:rsidRPr="001234A1">
              <w:rPr>
                <w:lang w:val="uk-UA"/>
              </w:rPr>
              <w:t>17.</w:t>
            </w:r>
          </w:p>
        </w:tc>
        <w:tc>
          <w:tcPr>
            <w:tcW w:w="3804" w:type="dxa"/>
            <w:shd w:val="clear" w:color="auto" w:fill="auto"/>
          </w:tcPr>
          <w:p w:rsidR="00B87ADA" w:rsidRPr="001234A1" w:rsidRDefault="00B87ADA" w:rsidP="00412893">
            <w:pPr>
              <w:jc w:val="both"/>
              <w:rPr>
                <w:lang w:val="uk-UA"/>
              </w:rPr>
            </w:pPr>
            <w:r w:rsidRPr="001234A1">
              <w:rPr>
                <w:lang w:val="uk-UA"/>
              </w:rPr>
              <w:t xml:space="preserve">Способи отримання відповіді </w:t>
            </w:r>
            <w:r w:rsidRPr="001234A1">
              <w:rPr>
                <w:lang w:val="uk-UA"/>
              </w:rPr>
              <w:lastRenderedPageBreak/>
              <w:t>(результату)</w:t>
            </w:r>
          </w:p>
        </w:tc>
        <w:tc>
          <w:tcPr>
            <w:tcW w:w="4962" w:type="dxa"/>
            <w:shd w:val="clear" w:color="auto" w:fill="auto"/>
          </w:tcPr>
          <w:p w:rsidR="00B87ADA" w:rsidRPr="001234A1" w:rsidRDefault="00B87ADA" w:rsidP="00412893">
            <w:pPr>
              <w:jc w:val="both"/>
              <w:rPr>
                <w:lang w:val="uk-UA"/>
              </w:rPr>
            </w:pPr>
            <w:r w:rsidRPr="001234A1">
              <w:rPr>
                <w:lang w:val="uk-UA"/>
              </w:rPr>
              <w:lastRenderedPageBreak/>
              <w:t xml:space="preserve">- особисто заявником або через </w:t>
            </w:r>
            <w:r w:rsidRPr="001234A1">
              <w:rPr>
                <w:lang w:val="uk-UA"/>
              </w:rPr>
              <w:lastRenderedPageBreak/>
              <w:t>уповноваженого представника суб’єкта господарювання  за довіреністю;</w:t>
            </w:r>
          </w:p>
          <w:p w:rsidR="00B87ADA" w:rsidRPr="001234A1" w:rsidRDefault="00B87ADA" w:rsidP="00893006">
            <w:pPr>
              <w:jc w:val="both"/>
              <w:rPr>
                <w:lang w:val="uk-UA"/>
              </w:rPr>
            </w:pPr>
            <w:r w:rsidRPr="001234A1">
              <w:rPr>
                <w:lang w:val="uk-UA"/>
              </w:rPr>
              <w:t>- у разі</w:t>
            </w:r>
            <w:r w:rsidRPr="001234A1">
              <w:rPr>
                <w:color w:val="000000"/>
                <w:lang w:val="uk-UA"/>
              </w:rPr>
              <w:t xml:space="preserve"> подання суб’єктом господарювання електронної декларації </w:t>
            </w:r>
            <w:r w:rsidR="00893006">
              <w:rPr>
                <w:bCs/>
                <w:iCs/>
                <w:color w:val="000000"/>
                <w:shd w:val="clear" w:color="auto" w:fill="FFFFFF"/>
                <w:lang w:val="uk-UA"/>
              </w:rPr>
              <w:t xml:space="preserve">про відходи безпосередньо </w:t>
            </w:r>
            <w:r w:rsidRPr="001234A1">
              <w:rPr>
                <w:bCs/>
                <w:iCs/>
                <w:color w:val="000000"/>
                <w:shd w:val="clear" w:color="auto" w:fill="FFFFFF"/>
                <w:lang w:val="uk-UA"/>
              </w:rPr>
              <w:t>до електронної системи здійснення дозвільних процедур у сфері поводження з відходами (</w:t>
            </w:r>
            <w:r w:rsidRPr="001234A1">
              <w:rPr>
                <w:color w:val="000000"/>
                <w:lang w:val="uk-UA"/>
              </w:rPr>
              <w:t>єдиного реєстру декларацій) система автоматично формує та відправляє повідомлення на електронну пошту суб’єкта звернення про стан розгляду електронної декларації (номер зареєстрованої декларації; підставу повернення декларації для виправлення/уточнення).</w:t>
            </w:r>
          </w:p>
        </w:tc>
      </w:tr>
      <w:tr w:rsidR="00B87ADA" w:rsidRPr="00035660" w:rsidTr="00412893">
        <w:tc>
          <w:tcPr>
            <w:tcW w:w="696" w:type="dxa"/>
            <w:gridSpan w:val="2"/>
            <w:shd w:val="clear" w:color="auto" w:fill="auto"/>
          </w:tcPr>
          <w:p w:rsidR="00B87ADA" w:rsidRPr="001234A1" w:rsidRDefault="00B87ADA" w:rsidP="00412893">
            <w:pPr>
              <w:jc w:val="center"/>
              <w:rPr>
                <w:lang w:val="uk-UA"/>
              </w:rPr>
            </w:pPr>
            <w:r w:rsidRPr="001234A1">
              <w:rPr>
                <w:lang w:val="uk-UA"/>
              </w:rPr>
              <w:lastRenderedPageBreak/>
              <w:t>18.</w:t>
            </w:r>
          </w:p>
        </w:tc>
        <w:tc>
          <w:tcPr>
            <w:tcW w:w="3804" w:type="dxa"/>
            <w:shd w:val="clear" w:color="auto" w:fill="auto"/>
          </w:tcPr>
          <w:p w:rsidR="00B87ADA" w:rsidRPr="001234A1" w:rsidRDefault="00B87ADA" w:rsidP="00412893">
            <w:pPr>
              <w:rPr>
                <w:lang w:val="uk-UA"/>
              </w:rPr>
            </w:pPr>
            <w:r w:rsidRPr="001234A1">
              <w:rPr>
                <w:lang w:val="uk-UA"/>
              </w:rPr>
              <w:t>Примітки</w:t>
            </w:r>
          </w:p>
          <w:p w:rsidR="00B87ADA" w:rsidRPr="001234A1" w:rsidRDefault="00B87ADA" w:rsidP="00412893">
            <w:pPr>
              <w:rPr>
                <w:lang w:val="uk-UA"/>
              </w:rPr>
            </w:pPr>
          </w:p>
          <w:p w:rsidR="00B87ADA" w:rsidRPr="001234A1" w:rsidRDefault="00B87ADA" w:rsidP="00412893">
            <w:pPr>
              <w:rPr>
                <w:lang w:val="uk-UA"/>
              </w:rPr>
            </w:pPr>
          </w:p>
          <w:p w:rsidR="00B87ADA" w:rsidRPr="001234A1" w:rsidRDefault="00B87ADA" w:rsidP="00412893">
            <w:pPr>
              <w:rPr>
                <w:lang w:val="uk-UA"/>
              </w:rPr>
            </w:pPr>
          </w:p>
          <w:p w:rsidR="00B87ADA" w:rsidRPr="001234A1" w:rsidRDefault="00B87ADA" w:rsidP="00412893">
            <w:pPr>
              <w:rPr>
                <w:lang w:val="uk-UA"/>
              </w:rPr>
            </w:pPr>
          </w:p>
        </w:tc>
        <w:tc>
          <w:tcPr>
            <w:tcW w:w="4962" w:type="dxa"/>
            <w:shd w:val="clear" w:color="auto" w:fill="auto"/>
          </w:tcPr>
          <w:p w:rsidR="00B87ADA" w:rsidRPr="001234A1" w:rsidRDefault="00B87ADA" w:rsidP="00412893">
            <w:pPr>
              <w:shd w:val="clear" w:color="auto" w:fill="FFFFFF"/>
              <w:jc w:val="both"/>
              <w:rPr>
                <w:lang w:val="uk-UA"/>
              </w:rPr>
            </w:pPr>
            <w:r w:rsidRPr="001234A1">
              <w:rPr>
                <w:lang w:val="uk-UA"/>
              </w:rPr>
              <w:t>Розрахунок Показника загального утворення відходів  наведено у пункті 8 постанови Кабінету Міністрів України від 31.08.1998           № 1360 «Про затвердження Порядку ведення реєстру об`єктів утворення, оброблення та утилізації відходів».</w:t>
            </w:r>
          </w:p>
        </w:tc>
      </w:tr>
    </w:tbl>
    <w:p w:rsidR="00B87ADA" w:rsidRPr="001234A1" w:rsidRDefault="00B87ADA" w:rsidP="00B87ADA">
      <w:pPr>
        <w:rPr>
          <w:lang w:val="uk-UA"/>
        </w:rPr>
      </w:pPr>
    </w:p>
    <w:p w:rsidR="00B87ADA" w:rsidRPr="001234A1" w:rsidRDefault="00B87ADA" w:rsidP="00B87ADA">
      <w:pPr>
        <w:rPr>
          <w:lang w:val="uk-UA"/>
        </w:rPr>
      </w:pPr>
    </w:p>
    <w:p w:rsidR="00B87ADA" w:rsidRPr="001234A1" w:rsidRDefault="00B87ADA">
      <w:pPr>
        <w:rPr>
          <w:lang w:val="uk-UA"/>
        </w:rPr>
      </w:pPr>
    </w:p>
    <w:sectPr w:rsidR="00B87ADA" w:rsidRPr="001234A1" w:rsidSect="00277C08">
      <w:headerReference w:type="default" r:id="rId11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C4D" w:rsidRDefault="00B74C4D" w:rsidP="005C38B4">
      <w:r>
        <w:separator/>
      </w:r>
    </w:p>
  </w:endnote>
  <w:endnote w:type="continuationSeparator" w:id="0">
    <w:p w:rsidR="00B74C4D" w:rsidRDefault="00B74C4D" w:rsidP="005C3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C4D" w:rsidRDefault="00B74C4D" w:rsidP="005C38B4">
      <w:r>
        <w:separator/>
      </w:r>
    </w:p>
  </w:footnote>
  <w:footnote w:type="continuationSeparator" w:id="0">
    <w:p w:rsidR="00B74C4D" w:rsidRDefault="00B74C4D" w:rsidP="005C3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6083688"/>
      <w:docPartObj>
        <w:docPartGallery w:val="Page Numbers (Top of Page)"/>
        <w:docPartUnique/>
      </w:docPartObj>
    </w:sdtPr>
    <w:sdtEndPr/>
    <w:sdtContent>
      <w:p w:rsidR="00277C08" w:rsidRDefault="00915CD4">
        <w:pPr>
          <w:pStyle w:val="a6"/>
          <w:jc w:val="center"/>
        </w:pPr>
        <w:r>
          <w:fldChar w:fldCharType="begin"/>
        </w:r>
        <w:r w:rsidR="00B87ADA">
          <w:instrText xml:space="preserve"> PAGE   \* MERGEFORMAT </w:instrText>
        </w:r>
        <w:r>
          <w:fldChar w:fldCharType="separate"/>
        </w:r>
        <w:r w:rsidR="00035660">
          <w:rPr>
            <w:noProof/>
          </w:rPr>
          <w:t>2</w:t>
        </w:r>
        <w:r>
          <w:fldChar w:fldCharType="end"/>
        </w:r>
      </w:p>
    </w:sdtContent>
  </w:sdt>
  <w:p w:rsidR="00277C08" w:rsidRDefault="00B74C4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2C6FCD"/>
    <w:multiLevelType w:val="hybridMultilevel"/>
    <w:tmpl w:val="71124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C6B0A"/>
    <w:multiLevelType w:val="hybridMultilevel"/>
    <w:tmpl w:val="48D6D0A4"/>
    <w:lvl w:ilvl="0" w:tplc="DDAA589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ADA"/>
    <w:rsid w:val="00035660"/>
    <w:rsid w:val="001234A1"/>
    <w:rsid w:val="00192FD4"/>
    <w:rsid w:val="003C318B"/>
    <w:rsid w:val="005B32E5"/>
    <w:rsid w:val="005C38B4"/>
    <w:rsid w:val="006F4429"/>
    <w:rsid w:val="007F6F7B"/>
    <w:rsid w:val="0083032A"/>
    <w:rsid w:val="00893006"/>
    <w:rsid w:val="008D7A56"/>
    <w:rsid w:val="00915CD4"/>
    <w:rsid w:val="009C14BF"/>
    <w:rsid w:val="00B74C4D"/>
    <w:rsid w:val="00B87ADA"/>
    <w:rsid w:val="00FC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5760B-F323-4C01-A417-5D29AD6A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B87ADA"/>
    <w:rPr>
      <w:i/>
      <w:iCs/>
    </w:rPr>
  </w:style>
  <w:style w:type="character" w:styleId="a4">
    <w:name w:val="Hyperlink"/>
    <w:rsid w:val="00B87ADA"/>
    <w:rPr>
      <w:strike w:val="0"/>
      <w:dstrike w:val="0"/>
      <w:color w:val="0260D0"/>
      <w:u w:val="none"/>
      <w:effect w:val="none"/>
    </w:rPr>
  </w:style>
  <w:style w:type="character" w:customStyle="1" w:styleId="rvts44">
    <w:name w:val="rvts44"/>
    <w:rsid w:val="00B87ADA"/>
  </w:style>
  <w:style w:type="character" w:customStyle="1" w:styleId="rvts0">
    <w:name w:val="rvts0"/>
    <w:rsid w:val="00B87ADA"/>
  </w:style>
  <w:style w:type="paragraph" w:styleId="a5">
    <w:name w:val="List Paragraph"/>
    <w:basedOn w:val="a"/>
    <w:uiPriority w:val="34"/>
    <w:qFormat/>
    <w:rsid w:val="00B87AD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87A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7A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192FD4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192FD4"/>
    <w:rPr>
      <w:b/>
      <w:bCs/>
    </w:rPr>
  </w:style>
  <w:style w:type="paragraph" w:customStyle="1" w:styleId="wrapper-text">
    <w:name w:val="wrapper-text"/>
    <w:basedOn w:val="a"/>
    <w:rsid w:val="00192FD4"/>
    <w:pPr>
      <w:spacing w:before="100" w:beforeAutospacing="1" w:after="100" w:afterAutospacing="1"/>
    </w:pPr>
  </w:style>
  <w:style w:type="character" w:styleId="aa">
    <w:name w:val="FollowedHyperlink"/>
    <w:basedOn w:val="a0"/>
    <w:uiPriority w:val="99"/>
    <w:semiHidden/>
    <w:unhideWhenUsed/>
    <w:rsid w:val="00192F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pecology-khoda.gov.u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p-ekology@khoda.gov.u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novakahovka.com.ua/index.php?t=34&amp;g=94&amp;id=10&amp;lng=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akhovka-rada.gov.ua/ua/2014-04-23-06-22-20-44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MartynenkoM</dc:creator>
  <cp:lastModifiedBy>Пользователь Windows</cp:lastModifiedBy>
  <cp:revision>6</cp:revision>
  <cp:lastPrinted>2020-12-15T11:18:00Z</cp:lastPrinted>
  <dcterms:created xsi:type="dcterms:W3CDTF">2021-10-20T06:26:00Z</dcterms:created>
  <dcterms:modified xsi:type="dcterms:W3CDTF">2021-10-20T12:02:00Z</dcterms:modified>
</cp:coreProperties>
</file>