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08C" w:rsidRPr="00144A03" w:rsidRDefault="0042608C" w:rsidP="00A728B6">
      <w:pPr>
        <w:tabs>
          <w:tab w:val="left" w:pos="12910"/>
        </w:tabs>
        <w:spacing w:after="0" w:line="240" w:lineRule="auto"/>
        <w:ind w:left="9923"/>
        <w:rPr>
          <w:rFonts w:ascii="Times New Roman" w:hAnsi="Times New Roman"/>
          <w:bCs/>
          <w:sz w:val="28"/>
          <w:szCs w:val="28"/>
          <w:lang w:val="uk-UA"/>
        </w:rPr>
      </w:pPr>
      <w:bookmarkStart w:id="0" w:name="_GoBack"/>
      <w:bookmarkEnd w:id="0"/>
      <w:r w:rsidRPr="00144A03">
        <w:rPr>
          <w:rFonts w:ascii="Times New Roman" w:hAnsi="Times New Roman"/>
          <w:bCs/>
          <w:sz w:val="28"/>
          <w:szCs w:val="28"/>
          <w:lang w:val="uk-UA"/>
        </w:rPr>
        <w:t>СХВАЛЕНО</w:t>
      </w:r>
    </w:p>
    <w:p w:rsidR="0042608C" w:rsidRPr="00144A03" w:rsidRDefault="0042608C" w:rsidP="00A728B6">
      <w:pPr>
        <w:tabs>
          <w:tab w:val="left" w:pos="12910"/>
        </w:tabs>
        <w:spacing w:after="0" w:line="240" w:lineRule="auto"/>
        <w:ind w:left="9923"/>
        <w:rPr>
          <w:rFonts w:ascii="Times New Roman" w:hAnsi="Times New Roman"/>
          <w:bCs/>
          <w:sz w:val="28"/>
          <w:szCs w:val="28"/>
          <w:lang w:val="uk-UA"/>
        </w:rPr>
      </w:pPr>
      <w:r w:rsidRPr="00144A03">
        <w:rPr>
          <w:rFonts w:ascii="Times New Roman" w:hAnsi="Times New Roman"/>
          <w:bCs/>
          <w:sz w:val="28"/>
          <w:szCs w:val="28"/>
          <w:lang w:val="uk-UA"/>
        </w:rPr>
        <w:t xml:space="preserve">Розпорядження голови </w:t>
      </w:r>
    </w:p>
    <w:p w:rsidR="0042608C" w:rsidRPr="00144A03" w:rsidRDefault="0042608C" w:rsidP="00A728B6">
      <w:pPr>
        <w:tabs>
          <w:tab w:val="left" w:pos="12910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lang w:val="uk-UA"/>
        </w:rPr>
      </w:pPr>
      <w:r w:rsidRPr="00144A03">
        <w:rPr>
          <w:rFonts w:ascii="Times New Roman" w:hAnsi="Times New Roman"/>
          <w:bCs/>
          <w:sz w:val="28"/>
          <w:szCs w:val="28"/>
          <w:lang w:val="uk-UA"/>
        </w:rPr>
        <w:t>обласної державної адміністрації _____________№___________</w:t>
      </w:r>
    </w:p>
    <w:p w:rsidR="00902171" w:rsidRPr="00144A03" w:rsidRDefault="00902171" w:rsidP="0042608C">
      <w:pPr>
        <w:spacing w:after="0" w:line="240" w:lineRule="auto"/>
        <w:ind w:left="1162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2608C" w:rsidRPr="00144A03" w:rsidRDefault="0042608C" w:rsidP="0042608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44A03">
        <w:rPr>
          <w:rFonts w:ascii="Times New Roman" w:hAnsi="Times New Roman"/>
          <w:b/>
          <w:bCs/>
          <w:sz w:val="28"/>
          <w:szCs w:val="28"/>
          <w:lang w:val="uk-UA"/>
        </w:rPr>
        <w:t>ЗМІНИ</w:t>
      </w:r>
    </w:p>
    <w:p w:rsidR="0042608C" w:rsidRPr="00144A03" w:rsidRDefault="0042608C" w:rsidP="004260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44A03">
        <w:rPr>
          <w:rFonts w:ascii="Times New Roman" w:hAnsi="Times New Roman"/>
          <w:b/>
          <w:bCs/>
          <w:sz w:val="28"/>
          <w:szCs w:val="28"/>
          <w:lang w:val="uk-UA"/>
        </w:rPr>
        <w:t>до обласної програми «Молодь Херсонщини</w:t>
      </w:r>
      <w:r w:rsidR="00092702" w:rsidRPr="00144A03">
        <w:rPr>
          <w:rFonts w:ascii="Times New Roman" w:hAnsi="Times New Roman"/>
          <w:b/>
          <w:bCs/>
          <w:sz w:val="28"/>
          <w:szCs w:val="28"/>
          <w:lang w:val="uk-UA"/>
        </w:rPr>
        <w:t>»</w:t>
      </w:r>
      <w:r w:rsidR="00A728B6" w:rsidRPr="00144A0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144A03">
        <w:rPr>
          <w:rFonts w:ascii="Times New Roman" w:hAnsi="Times New Roman"/>
          <w:b/>
          <w:sz w:val="28"/>
          <w:szCs w:val="28"/>
          <w:lang w:val="uk-UA"/>
        </w:rPr>
        <w:t>на 2017 – 2021 роки</w:t>
      </w:r>
    </w:p>
    <w:p w:rsidR="00092702" w:rsidRPr="00144A03" w:rsidRDefault="0042608C" w:rsidP="00144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44A03">
        <w:rPr>
          <w:rFonts w:ascii="Times New Roman" w:hAnsi="Times New Roman"/>
          <w:bCs/>
          <w:sz w:val="28"/>
          <w:szCs w:val="28"/>
          <w:lang w:val="uk-UA"/>
        </w:rPr>
        <w:t>(проект)</w:t>
      </w:r>
    </w:p>
    <w:p w:rsidR="00285AC6" w:rsidRPr="00144A03" w:rsidRDefault="00285AC6" w:rsidP="00144A03">
      <w:pPr>
        <w:spacing w:after="0" w:line="240" w:lineRule="auto"/>
        <w:ind w:left="10680" w:right="-550" w:firstLine="151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44A03"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  <w:r w:rsidR="00125C0D" w:rsidRPr="00144A03">
        <w:rPr>
          <w:rFonts w:ascii="Times New Roman" w:hAnsi="Times New Roman" w:cs="Times New Roman"/>
          <w:sz w:val="26"/>
          <w:szCs w:val="26"/>
          <w:lang w:val="uk-UA"/>
        </w:rPr>
        <w:t>2</w:t>
      </w:r>
    </w:p>
    <w:p w:rsidR="00285AC6" w:rsidRPr="00144A03" w:rsidRDefault="00285AC6" w:rsidP="00144A03">
      <w:pPr>
        <w:spacing w:after="0" w:line="240" w:lineRule="auto"/>
        <w:ind w:left="10680" w:right="-550" w:firstLine="1511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144A03">
        <w:rPr>
          <w:rFonts w:ascii="Times New Roman" w:hAnsi="Times New Roman" w:cs="Times New Roman"/>
          <w:sz w:val="26"/>
          <w:szCs w:val="26"/>
          <w:lang w:val="uk-UA"/>
        </w:rPr>
        <w:t xml:space="preserve">до Програми </w:t>
      </w:r>
    </w:p>
    <w:p w:rsidR="00285AC6" w:rsidRPr="00144A03" w:rsidRDefault="00285AC6" w:rsidP="00285AC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285AC6" w:rsidRPr="00144A03" w:rsidRDefault="00285AC6" w:rsidP="00285AC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44A03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ЗАХОДІВ </w:t>
      </w:r>
    </w:p>
    <w:p w:rsidR="00285AC6" w:rsidRPr="00144A03" w:rsidRDefault="00285AC6" w:rsidP="00285AC6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144A03">
        <w:rPr>
          <w:rFonts w:ascii="Times New Roman" w:hAnsi="Times New Roman" w:cs="Times New Roman"/>
          <w:b/>
          <w:sz w:val="26"/>
          <w:szCs w:val="26"/>
          <w:lang w:val="uk-UA"/>
        </w:rPr>
        <w:t>щодо реалізації обласної програми «Молодь Херсонщини» на 2017 – 2021 роки</w:t>
      </w:r>
    </w:p>
    <w:p w:rsidR="00285AC6" w:rsidRPr="00144A03" w:rsidRDefault="00285AC6" w:rsidP="00285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789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"/>
        <w:gridCol w:w="4252"/>
        <w:gridCol w:w="3828"/>
        <w:gridCol w:w="1417"/>
        <w:gridCol w:w="1276"/>
        <w:gridCol w:w="1417"/>
        <w:gridCol w:w="1276"/>
        <w:gridCol w:w="1559"/>
      </w:tblGrid>
      <w:tr w:rsidR="00F20DDC" w:rsidRPr="00144A03" w:rsidTr="00A728B6">
        <w:trPr>
          <w:trHeight w:val="653"/>
        </w:trPr>
        <w:tc>
          <w:tcPr>
            <w:tcW w:w="764" w:type="dxa"/>
            <w:vMerge w:val="restart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2" w:type="dxa"/>
            <w:vMerge w:val="restart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3828" w:type="dxa"/>
            <w:vMerge w:val="restart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виконавці</w:t>
            </w:r>
          </w:p>
        </w:tc>
        <w:tc>
          <w:tcPr>
            <w:tcW w:w="1417" w:type="dxa"/>
            <w:vMerge w:val="restart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</w:t>
            </w:r>
            <w:r w:rsid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ня, роки</w:t>
            </w:r>
          </w:p>
        </w:tc>
        <w:tc>
          <w:tcPr>
            <w:tcW w:w="3969" w:type="dxa"/>
            <w:gridSpan w:val="3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DC" w:rsidRPr="00144A03" w:rsidRDefault="00F20DDC" w:rsidP="002C55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Орієнтовні обсяги фінансування, тис. грн</w:t>
            </w:r>
          </w:p>
        </w:tc>
        <w:tc>
          <w:tcPr>
            <w:tcW w:w="1559" w:type="dxa"/>
            <w:vMerge w:val="restart"/>
            <w:vAlign w:val="center"/>
          </w:tcPr>
          <w:p w:rsidR="00F20DDC" w:rsidRPr="00144A03" w:rsidRDefault="00F20DDC" w:rsidP="002C55D0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F20DDC" w:rsidRPr="00144A03" w:rsidTr="00A728B6">
        <w:trPr>
          <w:trHeight w:val="430"/>
        </w:trPr>
        <w:tc>
          <w:tcPr>
            <w:tcW w:w="764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693" w:type="dxa"/>
            <w:gridSpan w:val="2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1559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0DDC" w:rsidRPr="00144A03" w:rsidTr="00A728B6">
        <w:trPr>
          <w:trHeight w:val="736"/>
        </w:trPr>
        <w:tc>
          <w:tcPr>
            <w:tcW w:w="764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обласний</w:t>
            </w:r>
          </w:p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місцевий</w:t>
            </w:r>
          </w:p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бюджет</w:t>
            </w:r>
          </w:p>
        </w:tc>
        <w:tc>
          <w:tcPr>
            <w:tcW w:w="1559" w:type="dxa"/>
            <w:vMerge/>
            <w:vAlign w:val="center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85AC6" w:rsidRPr="00144A03" w:rsidRDefault="00285AC6" w:rsidP="002C55D0">
      <w:pPr>
        <w:spacing w:after="0" w:line="235" w:lineRule="auto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1579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0"/>
        <w:gridCol w:w="4266"/>
        <w:gridCol w:w="3828"/>
        <w:gridCol w:w="1417"/>
        <w:gridCol w:w="1276"/>
        <w:gridCol w:w="1417"/>
        <w:gridCol w:w="1276"/>
        <w:gridCol w:w="1562"/>
      </w:tblGrid>
      <w:tr w:rsidR="00285AC6" w:rsidRPr="00144A03" w:rsidTr="00451F16">
        <w:trPr>
          <w:cantSplit/>
          <w:tblHeader/>
        </w:trPr>
        <w:tc>
          <w:tcPr>
            <w:tcW w:w="750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426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28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85AC6" w:rsidRPr="00144A03" w:rsidTr="00451F16">
        <w:tc>
          <w:tcPr>
            <w:tcW w:w="12954" w:type="dxa"/>
            <w:gridSpan w:val="6"/>
          </w:tcPr>
          <w:p w:rsidR="00285AC6" w:rsidRPr="00144A03" w:rsidRDefault="00285AC6" w:rsidP="002C55D0">
            <w:pPr>
              <w:spacing w:after="0" w:line="235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1. </w:t>
            </w:r>
            <w:r w:rsidRPr="0014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Формування громадянської позиції і національно-патріотичного виховання молоді</w:t>
            </w:r>
          </w:p>
        </w:tc>
        <w:tc>
          <w:tcPr>
            <w:tcW w:w="2838" w:type="dxa"/>
            <w:gridSpan w:val="2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1311F7" w:rsidRPr="00144A03" w:rsidTr="00451F16">
        <w:trPr>
          <w:trHeight w:val="70"/>
        </w:trPr>
        <w:tc>
          <w:tcPr>
            <w:tcW w:w="750" w:type="dxa"/>
            <w:vMerge w:val="restart"/>
          </w:tcPr>
          <w:p w:rsidR="00285AC6" w:rsidRPr="00144A03" w:rsidRDefault="009E0951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070441" w:rsidRPr="00144A03" w:rsidRDefault="00285AC6" w:rsidP="002C55D0">
            <w:pPr>
              <w:shd w:val="clear" w:color="auto" w:fill="FFFFFF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 молоді до волонтерської діяльності, спрямованої на підтримку Збройних Сил України, у тому числі</w:t>
            </w:r>
            <w:r w:rsidR="00DB5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проведення студентської акції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«Разом перемо</w:t>
            </w:r>
            <w:r w:rsidR="002C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жемо». Підтримка та допомога 36 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бригаді (морська </w:t>
            </w:r>
            <w:r w:rsidR="002C55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піхота),                     56 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військовій частині «Сарма</w:t>
            </w:r>
            <w:r w:rsidR="00F20DD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т» та іншим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військови</w:t>
            </w:r>
            <w:r w:rsidR="00F20DD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частин</w:t>
            </w:r>
            <w:r w:rsidR="00F20DD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</w:t>
            </w:r>
          </w:p>
        </w:tc>
        <w:tc>
          <w:tcPr>
            <w:tcW w:w="3828" w:type="dxa"/>
            <w:vMerge w:val="restart"/>
          </w:tcPr>
          <w:p w:rsidR="00285AC6" w:rsidRPr="00144A03" w:rsidRDefault="00285AC6" w:rsidP="002C55D0">
            <w:pPr>
              <w:shd w:val="clear" w:color="auto" w:fill="FFFFFF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Студентська рада при Херсонській обласній державній адміністрації (за згодою)</w:t>
            </w:r>
          </w:p>
        </w:tc>
        <w:tc>
          <w:tcPr>
            <w:tcW w:w="1417" w:type="dxa"/>
          </w:tcPr>
          <w:p w:rsidR="00285AC6" w:rsidRPr="00144A03" w:rsidRDefault="00A5123B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2017-2019</w:t>
            </w:r>
          </w:p>
          <w:p w:rsidR="00285AC6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A5123B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A5123B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заходам</w:t>
            </w:r>
            <w:r w:rsidR="00D00E5A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близько                   4600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1311F7" w:rsidRPr="00144A03" w:rsidTr="00451F16">
        <w:trPr>
          <w:trHeight w:val="510"/>
        </w:trPr>
        <w:tc>
          <w:tcPr>
            <w:tcW w:w="750" w:type="dxa"/>
            <w:vMerge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2C55D0">
            <w:pPr>
              <w:shd w:val="clear" w:color="auto" w:fill="FFFFFF"/>
              <w:spacing w:after="0" w:line="235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2C55D0">
            <w:pPr>
              <w:shd w:val="clear" w:color="auto" w:fill="FFFFFF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11F7" w:rsidRPr="00144A03" w:rsidTr="002C55D0">
        <w:trPr>
          <w:trHeight w:val="282"/>
        </w:trPr>
        <w:tc>
          <w:tcPr>
            <w:tcW w:w="750" w:type="dxa"/>
            <w:vMerge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2C55D0">
            <w:pPr>
              <w:shd w:val="clear" w:color="auto" w:fill="FFFFFF"/>
              <w:spacing w:after="0" w:line="235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2C55D0">
            <w:pPr>
              <w:shd w:val="clear" w:color="auto" w:fill="FFFFFF"/>
              <w:spacing w:after="0" w:line="235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417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276" w:type="dxa"/>
          </w:tcPr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20DDC" w:rsidRPr="00144A03" w:rsidRDefault="00F20DDC" w:rsidP="002C55D0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Охоплення а</w:t>
            </w:r>
            <w:r w:rsidR="00285AC6" w:rsidRPr="00144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кцією </w:t>
            </w:r>
          </w:p>
          <w:p w:rsidR="00285AC6" w:rsidRPr="00144A03" w:rsidRDefault="00285AC6" w:rsidP="002C55D0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1311F7" w:rsidRPr="00144A03" w:rsidTr="00451F16">
        <w:trPr>
          <w:trHeight w:val="67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20DDC" w:rsidRPr="00144A03" w:rsidRDefault="00F20DDC" w:rsidP="00131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Охоплення акцією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1311F7" w:rsidRPr="00144A03" w:rsidTr="00451F16">
        <w:trPr>
          <w:trHeight w:val="496"/>
        </w:trPr>
        <w:tc>
          <w:tcPr>
            <w:tcW w:w="750" w:type="dxa"/>
            <w:vMerge w:val="restart"/>
          </w:tcPr>
          <w:p w:rsidR="00285AC6" w:rsidRPr="00144A03" w:rsidRDefault="009E095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1.2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заходів до Дня молоді та Дня студента</w:t>
            </w:r>
          </w:p>
        </w:tc>
        <w:tc>
          <w:tcPr>
            <w:tcW w:w="3828" w:type="dxa"/>
            <w:vMerge w:val="restart"/>
          </w:tcPr>
          <w:p w:rsidR="00285AC6" w:rsidRPr="00144A03" w:rsidRDefault="00A5123B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обласної державної адміністрації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F20DDC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164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164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F20DDC" w:rsidP="009E09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144A03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9E095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12500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1311F7" w:rsidRPr="00144A03" w:rsidTr="00451F16">
        <w:trPr>
          <w:trHeight w:val="54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F20DDC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осіб</w:t>
            </w:r>
          </w:p>
        </w:tc>
      </w:tr>
      <w:tr w:rsidR="001311F7" w:rsidRPr="00144A03" w:rsidTr="00451F16">
        <w:trPr>
          <w:trHeight w:val="45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F20DDC" w:rsidP="00F20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9E095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2500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1311F7" w:rsidRPr="00144A03" w:rsidTr="00451F16">
        <w:trPr>
          <w:trHeight w:val="58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B5996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  <w:r w:rsidR="009E095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2500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1311F7" w:rsidRPr="00144A03" w:rsidTr="00451F16">
        <w:trPr>
          <w:trHeight w:val="526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</w:p>
        </w:tc>
        <w:tc>
          <w:tcPr>
            <w:tcW w:w="1276" w:type="dxa"/>
          </w:tcPr>
          <w:p w:rsidR="00285AC6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B5996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  <w:r w:rsidR="009E095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1311F7" w:rsidRPr="00144A03" w:rsidTr="00451F16">
        <w:trPr>
          <w:trHeight w:val="897"/>
        </w:trPr>
        <w:tc>
          <w:tcPr>
            <w:tcW w:w="750" w:type="dxa"/>
            <w:vMerge/>
          </w:tcPr>
          <w:p w:rsidR="001311F7" w:rsidRPr="00144A03" w:rsidRDefault="001311F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1311F7" w:rsidRPr="00144A03" w:rsidRDefault="001311F7" w:rsidP="00144A0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1311F7" w:rsidRPr="00144A03" w:rsidRDefault="001311F7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11F7" w:rsidRPr="00144A03" w:rsidRDefault="00F20DDC" w:rsidP="00F20D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276" w:type="dxa"/>
          </w:tcPr>
          <w:p w:rsidR="001311F7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1311F7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1311F7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  <w:r w:rsidR="001311F7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1311F7" w:rsidRPr="00144A03" w:rsidRDefault="001311F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311F7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</w:t>
            </w:r>
            <w:r w:rsidR="001311F7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  <w:r w:rsidR="009E095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2500</w:t>
            </w:r>
            <w:r w:rsidR="001311F7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1311F7" w:rsidRPr="00144A03" w:rsidTr="00451F16">
        <w:trPr>
          <w:trHeight w:val="212"/>
        </w:trPr>
        <w:tc>
          <w:tcPr>
            <w:tcW w:w="750" w:type="dxa"/>
            <w:vMerge w:val="restart"/>
          </w:tcPr>
          <w:p w:rsidR="00285AC6" w:rsidRPr="00144A03" w:rsidRDefault="009E095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070441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спрямованих на усвідомлення національної своєрідності заходів з патріотичного виховання молоді</w:t>
            </w:r>
            <w:r w:rsidR="00F20DD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пов’язаних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історією Українського козацтва, у тому числі Національно-патріотичного  фестивалю «Козацький гарт»</w:t>
            </w:r>
          </w:p>
          <w:p w:rsidR="00070441" w:rsidRPr="00144A03" w:rsidRDefault="00070441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A5123B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 обласної державної адміністрації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F20DDC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B956E5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285AC6" w:rsidRPr="00144A03" w:rsidRDefault="00B956E5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обласних заходів </w:t>
            </w:r>
            <w:r w:rsidR="00F20DD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залученням 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учнівської, студентської молоді Херсонщини</w:t>
            </w:r>
          </w:p>
          <w:p w:rsidR="00285AC6" w:rsidRPr="00144A03" w:rsidRDefault="00F20DDC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D00E5A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кількості 140</w:t>
            </w:r>
            <w:r w:rsidR="009E0951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 w:rsidR="00285AC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1311F7" w:rsidRPr="00144A03" w:rsidTr="00451F16">
        <w:trPr>
          <w:trHeight w:val="35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F20DD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285AC6" w:rsidRPr="00144A03" w:rsidRDefault="00B1721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417" w:type="dxa"/>
          </w:tcPr>
          <w:p w:rsidR="00285AC6" w:rsidRPr="00144A03" w:rsidRDefault="00B1721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B5996" w:rsidRDefault="00F20DDC" w:rsidP="00D0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D00E5A" w:rsidRPr="00144A03" w:rsidRDefault="00FA6BFD" w:rsidP="00D00E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учнівської, студентської молоді </w:t>
            </w:r>
            <w:r w:rsidR="00D00E5A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Херсонщини 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D00E5A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кількості </w:t>
            </w:r>
          </w:p>
          <w:p w:rsidR="00285AC6" w:rsidRPr="00144A03" w:rsidRDefault="00D00E5A" w:rsidP="00D0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осіб</w:t>
            </w:r>
          </w:p>
        </w:tc>
      </w:tr>
      <w:tr w:rsidR="001311F7" w:rsidRPr="00144A03" w:rsidTr="00451F16">
        <w:trPr>
          <w:trHeight w:val="58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B5996" w:rsidRDefault="00DB5996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DB5996" w:rsidRPr="00144A03" w:rsidRDefault="00DB5996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учнівської, студентської молоді Херсонщини в кількості </w:t>
            </w:r>
          </w:p>
          <w:p w:rsidR="00285AC6" w:rsidRPr="00144A03" w:rsidRDefault="00DB5996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осіб</w:t>
            </w:r>
          </w:p>
        </w:tc>
      </w:tr>
      <w:tr w:rsidR="001311F7" w:rsidRPr="00144A03" w:rsidTr="00451F16">
        <w:trPr>
          <w:trHeight w:val="58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B5996" w:rsidRDefault="00DB5996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DB5996" w:rsidRPr="00144A03" w:rsidRDefault="00DB5996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учнівської, студентської молоді Херсонщини в кількості </w:t>
            </w:r>
          </w:p>
          <w:p w:rsidR="00285AC6" w:rsidRPr="00144A03" w:rsidRDefault="00DB5996" w:rsidP="00DB5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 осіб</w:t>
            </w:r>
          </w:p>
        </w:tc>
      </w:tr>
      <w:tr w:rsidR="001311F7" w:rsidRPr="00144A03" w:rsidTr="00451F16">
        <w:trPr>
          <w:trHeight w:val="58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Планується  залучити </w:t>
            </w:r>
          </w:p>
          <w:p w:rsidR="00285AC6" w:rsidRPr="00144A03" w:rsidRDefault="009E095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осіб</w:t>
            </w:r>
          </w:p>
        </w:tc>
      </w:tr>
      <w:tr w:rsidR="001311F7" w:rsidRPr="00144A03" w:rsidTr="00451F16">
        <w:trPr>
          <w:trHeight w:val="770"/>
        </w:trPr>
        <w:tc>
          <w:tcPr>
            <w:tcW w:w="750" w:type="dxa"/>
            <w:vMerge/>
          </w:tcPr>
          <w:p w:rsidR="001311F7" w:rsidRPr="00144A03" w:rsidRDefault="001311F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1311F7" w:rsidRPr="00144A03" w:rsidRDefault="001311F7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1311F7" w:rsidRPr="00144A03" w:rsidRDefault="001311F7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1311F7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1311F7" w:rsidRPr="00144A03" w:rsidRDefault="001311F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17" w:type="dxa"/>
          </w:tcPr>
          <w:p w:rsidR="001311F7" w:rsidRPr="00144A03" w:rsidRDefault="001311F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76" w:type="dxa"/>
          </w:tcPr>
          <w:p w:rsidR="001311F7" w:rsidRPr="00144A03" w:rsidRDefault="001311F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104E36" w:rsidRDefault="009E095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Планується  залучити</w:t>
            </w:r>
          </w:p>
          <w:p w:rsidR="001311F7" w:rsidRPr="00144A03" w:rsidRDefault="009E095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  <w:r w:rsidR="001311F7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осіб</w:t>
            </w:r>
          </w:p>
        </w:tc>
      </w:tr>
      <w:tr w:rsidR="00285AC6" w:rsidRPr="00144A03" w:rsidTr="00451F16">
        <w:trPr>
          <w:trHeight w:val="540"/>
        </w:trPr>
        <w:tc>
          <w:tcPr>
            <w:tcW w:w="750" w:type="dxa"/>
            <w:vMerge w:val="restart"/>
          </w:tcPr>
          <w:p w:rsidR="00285AC6" w:rsidRPr="00144A03" w:rsidRDefault="0039593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285AC6" w:rsidRPr="00144A03" w:rsidRDefault="00285AC6" w:rsidP="00144A03">
            <w:pPr>
              <w:pStyle w:val="a3"/>
              <w:spacing w:after="0"/>
              <w:ind w:hanging="14"/>
              <w:jc w:val="both"/>
              <w:rPr>
                <w:lang w:val="uk-UA"/>
              </w:rPr>
            </w:pPr>
            <w:r w:rsidRPr="00144A03">
              <w:rPr>
                <w:lang w:val="uk-UA"/>
              </w:rPr>
              <w:t>Організація та проведення обласн</w:t>
            </w:r>
            <w:r w:rsidR="00645EA4" w:rsidRPr="00144A03">
              <w:rPr>
                <w:lang w:val="uk-UA"/>
              </w:rPr>
              <w:t>ої виставки «Герої не вмирають»</w:t>
            </w:r>
          </w:p>
          <w:p w:rsidR="00070441" w:rsidRPr="00144A03" w:rsidRDefault="00070441" w:rsidP="00144A03">
            <w:pPr>
              <w:pStyle w:val="a3"/>
              <w:spacing w:after="0"/>
              <w:ind w:hanging="14"/>
              <w:jc w:val="both"/>
              <w:rPr>
                <w:lang w:val="uk-UA"/>
              </w:rPr>
            </w:pPr>
          </w:p>
          <w:p w:rsidR="00070441" w:rsidRPr="00144A03" w:rsidRDefault="00070441" w:rsidP="00144A03">
            <w:pPr>
              <w:pStyle w:val="a3"/>
              <w:spacing w:after="0"/>
              <w:ind w:hanging="14"/>
              <w:jc w:val="both"/>
              <w:rPr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архів Херсонської області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42511B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02171" w:rsidRPr="00144A03" w:rsidRDefault="0090217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2511B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 заходами</w:t>
            </w:r>
          </w:p>
          <w:p w:rsidR="00902171" w:rsidRPr="00144A03" w:rsidRDefault="00285AC6" w:rsidP="0010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285AC6" w:rsidRPr="00144A03" w:rsidTr="00451F16">
        <w:trPr>
          <w:trHeight w:val="31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pStyle w:val="a3"/>
              <w:spacing w:after="0"/>
              <w:ind w:hanging="14"/>
              <w:jc w:val="both"/>
              <w:rPr>
                <w:b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2171" w:rsidRPr="00144A03" w:rsidRDefault="0042511B" w:rsidP="0010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104E36">
        <w:trPr>
          <w:trHeight w:val="283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pStyle w:val="a3"/>
              <w:spacing w:after="0"/>
              <w:ind w:hanging="14"/>
              <w:jc w:val="both"/>
              <w:rPr>
                <w:b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2511B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заходами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 районів </w:t>
            </w:r>
            <w:r w:rsidR="00104E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області</w:t>
            </w:r>
          </w:p>
        </w:tc>
      </w:tr>
      <w:tr w:rsidR="00285AC6" w:rsidRPr="00144A03" w:rsidTr="00451F16">
        <w:trPr>
          <w:trHeight w:val="70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pStyle w:val="a3"/>
              <w:spacing w:after="0"/>
              <w:ind w:hanging="14"/>
              <w:jc w:val="both"/>
              <w:rPr>
                <w:b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vAlign w:val="center"/>
          </w:tcPr>
          <w:p w:rsidR="0042511B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Охоплення заходами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285AC6" w:rsidRPr="00144A03" w:rsidTr="00451F16">
        <w:tc>
          <w:tcPr>
            <w:tcW w:w="15792" w:type="dxa"/>
            <w:gridSpan w:val="8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2. Підтримка ініціатив молоді, створення умов для її творчого і духовного розвитку, інтелектуального самовдосконалення</w:t>
            </w:r>
          </w:p>
        </w:tc>
      </w:tr>
      <w:tr w:rsidR="00285AC6" w:rsidRPr="00144A03" w:rsidTr="00451F16">
        <w:trPr>
          <w:trHeight w:val="480"/>
        </w:trPr>
        <w:tc>
          <w:tcPr>
            <w:tcW w:w="750" w:type="dxa"/>
            <w:vMerge w:val="restart"/>
          </w:tcPr>
          <w:p w:rsidR="00285AC6" w:rsidRPr="00144A03" w:rsidRDefault="0039593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проведенню культурно-масових заходів, обласних, регіональних, всеукраїнських і міжнародних фестивалів та конкурсів на території області (в</w:t>
            </w:r>
            <w:r w:rsidR="00D1586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тому числі обласної конкурсної програми  «Кращий студент року» та обласного форуму «Студентська творчість та креатив»)</w:t>
            </w:r>
          </w:p>
          <w:p w:rsidR="00070441" w:rsidRPr="00144A03" w:rsidRDefault="00070441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441" w:rsidRPr="00144A03" w:rsidRDefault="00070441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B72E90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реалізації гуманітарної політики обласної державної адміністрації, 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правління освіти і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науки обласної державної адміністрації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AA75F8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AA75F8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90161D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285AC6" w:rsidRPr="00144A03" w:rsidRDefault="003D421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близько 3140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471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1276" w:type="dxa"/>
          </w:tcPr>
          <w:p w:rsidR="00285AC6" w:rsidRPr="00144A03" w:rsidRDefault="00AD1AF5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AD1AF5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2511B" w:rsidRPr="00144A03" w:rsidRDefault="0042511B" w:rsidP="003D4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285AC6" w:rsidRPr="00144A03" w:rsidRDefault="003D4210" w:rsidP="003D4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 </w:t>
            </w:r>
          </w:p>
        </w:tc>
      </w:tr>
      <w:tr w:rsidR="00285AC6" w:rsidRPr="00144A03" w:rsidTr="00451F16">
        <w:trPr>
          <w:trHeight w:val="64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2511B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близько </w:t>
            </w:r>
          </w:p>
          <w:p w:rsidR="00285AC6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осіб</w:t>
            </w:r>
          </w:p>
        </w:tc>
      </w:tr>
      <w:tr w:rsidR="00285AC6" w:rsidRPr="00144A03" w:rsidTr="00451F16">
        <w:trPr>
          <w:trHeight w:val="447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2511B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близько </w:t>
            </w:r>
          </w:p>
          <w:p w:rsidR="00285AC6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осіб</w:t>
            </w:r>
          </w:p>
        </w:tc>
      </w:tr>
      <w:tr w:rsidR="00285AC6" w:rsidRPr="00144A03" w:rsidTr="00451F16">
        <w:trPr>
          <w:trHeight w:val="45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2511B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близько </w:t>
            </w:r>
          </w:p>
          <w:p w:rsidR="00285AC6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осіб</w:t>
            </w:r>
          </w:p>
        </w:tc>
      </w:tr>
      <w:tr w:rsidR="00285AC6" w:rsidRPr="00144A03" w:rsidTr="00451F16">
        <w:trPr>
          <w:trHeight w:val="39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2511B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близько </w:t>
            </w:r>
          </w:p>
          <w:p w:rsidR="00285AC6" w:rsidRPr="00144A03" w:rsidRDefault="0042511B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 осіб</w:t>
            </w:r>
          </w:p>
        </w:tc>
      </w:tr>
      <w:tr w:rsidR="00285AC6" w:rsidRPr="00144A03" w:rsidTr="00451F16">
        <w:trPr>
          <w:trHeight w:val="285"/>
        </w:trPr>
        <w:tc>
          <w:tcPr>
            <w:tcW w:w="750" w:type="dxa"/>
            <w:vMerge w:val="restart"/>
          </w:tcPr>
          <w:p w:rsidR="00285AC6" w:rsidRPr="00144A03" w:rsidRDefault="00B72E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285AC6" w:rsidRPr="00144A03" w:rsidRDefault="00645EA4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проведенню а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рт-фестивал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талановитої молоді, у тому числі Міс та Містер 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 вищої освіти</w:t>
            </w:r>
          </w:p>
          <w:p w:rsidR="00070441" w:rsidRPr="00144A03" w:rsidRDefault="00070441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441" w:rsidRPr="00144A03" w:rsidRDefault="00070441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A512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 обласної державної адміністрації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управління освіти і науки обласної державної адміністрації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42511B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та розвиток обдарованої молоді із залученням близько </w:t>
            </w:r>
            <w:r w:rsidR="00F840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5400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осіб </w:t>
            </w:r>
          </w:p>
        </w:tc>
      </w:tr>
      <w:tr w:rsidR="00285AC6" w:rsidRPr="00144A03" w:rsidTr="00451F16">
        <w:trPr>
          <w:trHeight w:val="34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902171" w:rsidRPr="00144A03" w:rsidRDefault="0042511B" w:rsidP="00F840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rPr>
          <w:trHeight w:val="39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2511B" w:rsidRPr="00144A03" w:rsidRDefault="00285AC6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285AC6" w:rsidRPr="00144A03" w:rsidRDefault="005E4E28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285AC6" w:rsidRPr="00144A03" w:rsidTr="00451F16">
        <w:trPr>
          <w:trHeight w:val="39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5E4E28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1350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39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5E4E28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1350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285AC6" w:rsidRPr="00144A03" w:rsidTr="00451F16">
        <w:trPr>
          <w:trHeight w:val="39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4251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2511B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5E4E28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1350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c>
          <w:tcPr>
            <w:tcW w:w="15792" w:type="dxa"/>
            <w:gridSpan w:val="8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3. Популяризація та утвердження здорового і безпечного способу життя та культури здоров’я серед молоді</w:t>
            </w:r>
          </w:p>
        </w:tc>
      </w:tr>
      <w:tr w:rsidR="00285AC6" w:rsidRPr="00144A03" w:rsidTr="00451F16">
        <w:trPr>
          <w:trHeight w:val="300"/>
        </w:trPr>
        <w:tc>
          <w:tcPr>
            <w:tcW w:w="750" w:type="dxa"/>
            <w:vMerge w:val="restart"/>
          </w:tcPr>
          <w:p w:rsidR="00285AC6" w:rsidRPr="00144A03" w:rsidRDefault="00791D9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 w:val="restart"/>
          </w:tcPr>
          <w:p w:rsidR="009938B4" w:rsidRPr="00144A03" w:rsidRDefault="00285AC6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Проведення обласної </w:t>
            </w:r>
            <w:r w:rsidR="00A5123B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молодіжної акції «Молодь за здоровий спосіб життя»</w:t>
            </w:r>
          </w:p>
          <w:p w:rsidR="009938B4" w:rsidRPr="00144A03" w:rsidRDefault="009938B4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9938B4" w:rsidRPr="00144A03" w:rsidRDefault="009938B4" w:rsidP="009938B4">
            <w:pPr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A512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реалізації гуманітарної політики обласної державної адміністрації</w:t>
            </w:r>
            <w:r w:rsidR="002A4F15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здоров’я обласної державної адміністрації</w:t>
            </w:r>
          </w:p>
          <w:p w:rsidR="009938B4" w:rsidRPr="00144A03" w:rsidRDefault="009938B4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38B4" w:rsidRPr="00144A03" w:rsidRDefault="009938B4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2017-2021</w:t>
            </w:r>
          </w:p>
          <w:p w:rsidR="0042511B" w:rsidRPr="00144A03" w:rsidRDefault="0042511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A512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A512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216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F84058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Популяри-зація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 молоді здорового способу життя.</w:t>
            </w:r>
          </w:p>
          <w:p w:rsidR="00285AC6" w:rsidRPr="00144A03" w:rsidRDefault="006623C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Залучення</w:t>
            </w:r>
            <w:r w:rsidR="00285AC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близ</w:t>
            </w:r>
            <w:r w:rsidR="003D4210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ько 5750</w:t>
            </w:r>
            <w:r w:rsidR="00285AC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33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6623C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623C0" w:rsidRPr="00144A03" w:rsidRDefault="005955BE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Охоплення</w:t>
            </w:r>
            <w:r w:rsidR="00285AC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285AC6" w:rsidRPr="00144A03" w:rsidTr="00451F16">
        <w:trPr>
          <w:trHeight w:val="49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6623C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5955BE" w:rsidRPr="00144A03" w:rsidRDefault="005955BE" w:rsidP="0059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Охоплення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85AC6" w:rsidRPr="00144A03" w:rsidRDefault="005955BE" w:rsidP="0059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285AC6" w:rsidRPr="00144A03" w:rsidTr="00451F16">
        <w:trPr>
          <w:trHeight w:val="55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6623C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5955BE" w:rsidRPr="00144A03" w:rsidRDefault="005955BE" w:rsidP="005955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Охоплення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285AC6" w:rsidRPr="00144A03" w:rsidRDefault="005955BE" w:rsidP="005955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285AC6" w:rsidRPr="00144A03" w:rsidTr="00451F16">
        <w:trPr>
          <w:trHeight w:val="42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6623C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A512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A512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623C0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Планується охопити 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285AC6" w:rsidRPr="00144A03" w:rsidTr="00451F16">
        <w:trPr>
          <w:trHeight w:val="118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6623C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285AC6" w:rsidRPr="00144A03" w:rsidRDefault="00A512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A512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623C0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Планується охопити </w:t>
            </w:r>
          </w:p>
          <w:p w:rsidR="009938B4" w:rsidRPr="00144A03" w:rsidRDefault="00285AC6" w:rsidP="00F8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18 районів області</w:t>
            </w:r>
          </w:p>
        </w:tc>
      </w:tr>
      <w:tr w:rsidR="00591741" w:rsidRPr="00144A03" w:rsidTr="00451F16">
        <w:trPr>
          <w:trHeight w:val="1545"/>
        </w:trPr>
        <w:tc>
          <w:tcPr>
            <w:tcW w:w="750" w:type="dxa"/>
            <w:vMerge w:val="restart"/>
          </w:tcPr>
          <w:p w:rsidR="00591741" w:rsidRPr="00144A03" w:rsidRDefault="0059174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3.2.</w:t>
            </w:r>
          </w:p>
        </w:tc>
        <w:tc>
          <w:tcPr>
            <w:tcW w:w="4266" w:type="dxa"/>
            <w:vMerge w:val="restart"/>
          </w:tcPr>
          <w:p w:rsidR="00591741" w:rsidRPr="00144A03" w:rsidRDefault="006623C0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Організація заходу для групи</w:t>
            </w:r>
            <w:r w:rsidR="00591741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взаємодопомоги для співзалежних Херсонської області</w:t>
            </w:r>
          </w:p>
        </w:tc>
        <w:tc>
          <w:tcPr>
            <w:tcW w:w="3828" w:type="dxa"/>
            <w:vMerge w:val="restart"/>
          </w:tcPr>
          <w:p w:rsidR="00591741" w:rsidRPr="00144A03" w:rsidRDefault="00591741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реалізації гуманітарної політики обласної державної адміністрації, </w:t>
            </w:r>
            <w:r w:rsidR="006623C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здоров’я обласної державної адміністрації</w:t>
            </w:r>
          </w:p>
        </w:tc>
        <w:tc>
          <w:tcPr>
            <w:tcW w:w="1417" w:type="dxa"/>
          </w:tcPr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  <w:p w:rsidR="006623C0" w:rsidRPr="00144A03" w:rsidRDefault="006623C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91741" w:rsidRPr="00144A03" w:rsidRDefault="0005568A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28,0</w:t>
            </w:r>
          </w:p>
        </w:tc>
        <w:tc>
          <w:tcPr>
            <w:tcW w:w="1417" w:type="dxa"/>
          </w:tcPr>
          <w:p w:rsidR="00591741" w:rsidRPr="00144A03" w:rsidRDefault="0005568A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28,0</w:t>
            </w:r>
          </w:p>
        </w:tc>
        <w:tc>
          <w:tcPr>
            <w:tcW w:w="1276" w:type="dxa"/>
          </w:tcPr>
          <w:p w:rsidR="00591741" w:rsidRPr="00144A03" w:rsidRDefault="0005568A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623C0" w:rsidRPr="00144A03" w:rsidRDefault="00B5766C" w:rsidP="00B57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Підтримка співзалежної молоді із залученням близько </w:t>
            </w:r>
          </w:p>
          <w:p w:rsidR="00591741" w:rsidRPr="00144A03" w:rsidRDefault="00D95D81" w:rsidP="00B57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720 </w:t>
            </w:r>
            <w:r w:rsidR="00B5766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591741" w:rsidRPr="00144A03" w:rsidTr="00451F16">
        <w:trPr>
          <w:trHeight w:val="960"/>
        </w:trPr>
        <w:tc>
          <w:tcPr>
            <w:tcW w:w="750" w:type="dxa"/>
            <w:vMerge/>
          </w:tcPr>
          <w:p w:rsidR="00591741" w:rsidRPr="00144A03" w:rsidRDefault="0059174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591741" w:rsidRPr="00144A03" w:rsidRDefault="00591741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591741" w:rsidRPr="00144A03" w:rsidRDefault="00591741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91741" w:rsidRPr="00144A03" w:rsidRDefault="006623C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91741" w:rsidRPr="00144A03" w:rsidRDefault="0059174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591741" w:rsidRPr="00144A03" w:rsidRDefault="0005568A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417" w:type="dxa"/>
          </w:tcPr>
          <w:p w:rsidR="00591741" w:rsidRPr="00144A03" w:rsidRDefault="0005568A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76" w:type="dxa"/>
          </w:tcPr>
          <w:p w:rsidR="00591741" w:rsidRPr="00144A03" w:rsidRDefault="0005568A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623C0" w:rsidRPr="00144A03" w:rsidRDefault="00B5766C" w:rsidP="00662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6623C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</w:p>
          <w:p w:rsidR="006623C0" w:rsidRPr="00144A03" w:rsidRDefault="00B5766C" w:rsidP="00662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591741" w:rsidRPr="00144A03" w:rsidRDefault="00B5766C" w:rsidP="006623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270 осіб</w:t>
            </w:r>
          </w:p>
        </w:tc>
      </w:tr>
      <w:tr w:rsidR="00591741" w:rsidRPr="00144A03" w:rsidTr="00451F16">
        <w:trPr>
          <w:trHeight w:val="465"/>
        </w:trPr>
        <w:tc>
          <w:tcPr>
            <w:tcW w:w="750" w:type="dxa"/>
            <w:vMerge/>
          </w:tcPr>
          <w:p w:rsidR="00591741" w:rsidRPr="00144A03" w:rsidRDefault="0059174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591741" w:rsidRPr="00144A03" w:rsidRDefault="00591741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591741" w:rsidRPr="00144A03" w:rsidRDefault="00591741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591741" w:rsidRPr="00144A03" w:rsidRDefault="006623C0" w:rsidP="006623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276" w:type="dxa"/>
          </w:tcPr>
          <w:p w:rsidR="00591741" w:rsidRPr="00144A03" w:rsidRDefault="0005568A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417" w:type="dxa"/>
          </w:tcPr>
          <w:p w:rsidR="00591741" w:rsidRPr="00144A03" w:rsidRDefault="0005568A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1276" w:type="dxa"/>
          </w:tcPr>
          <w:p w:rsidR="00591741" w:rsidRPr="00144A03" w:rsidRDefault="0005568A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623C0" w:rsidRPr="00144A03" w:rsidRDefault="00B5766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6623C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05568A" w:rsidRPr="00144A03" w:rsidRDefault="0003699C" w:rsidP="00036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450 </w:t>
            </w:r>
            <w:r w:rsidR="00B5766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60273B" w:rsidRPr="00144A03" w:rsidTr="00451F16">
        <w:trPr>
          <w:trHeight w:val="1500"/>
        </w:trPr>
        <w:tc>
          <w:tcPr>
            <w:tcW w:w="750" w:type="dxa"/>
            <w:vMerge w:val="restart"/>
          </w:tcPr>
          <w:p w:rsidR="0060273B" w:rsidRPr="00144A03" w:rsidRDefault="006027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4266" w:type="dxa"/>
            <w:vMerge w:val="restart"/>
          </w:tcPr>
          <w:p w:rsidR="0060273B" w:rsidRPr="00144A03" w:rsidRDefault="0060273B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  <w:r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Проведення профілактичних інтерактивних семінарів для молоді </w:t>
            </w:r>
          </w:p>
        </w:tc>
        <w:tc>
          <w:tcPr>
            <w:tcW w:w="3828" w:type="dxa"/>
            <w:vMerge w:val="restart"/>
          </w:tcPr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 обласної державної адміністрації, Департамент здоров’я обласної державної адміністрації</w:t>
            </w:r>
          </w:p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  <w:p w:rsidR="006623C0" w:rsidRPr="00144A03" w:rsidRDefault="006623C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18,0</w:t>
            </w:r>
          </w:p>
        </w:tc>
        <w:tc>
          <w:tcPr>
            <w:tcW w:w="1417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18,0</w:t>
            </w:r>
          </w:p>
        </w:tc>
        <w:tc>
          <w:tcPr>
            <w:tcW w:w="1276" w:type="dxa"/>
          </w:tcPr>
          <w:p w:rsidR="0060273B" w:rsidRPr="00144A03" w:rsidRDefault="006027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03699C" w:rsidRDefault="00451F16" w:rsidP="00B57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0369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алучення </w:t>
            </w:r>
            <w:r w:rsidR="00B5766C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учнівськ</w:t>
            </w:r>
            <w:r w:rsidR="000369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</w:t>
            </w:r>
            <w:r w:rsidR="00B5766C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студентськ</w:t>
            </w:r>
            <w:r w:rsidR="000369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ої молоді</w:t>
            </w:r>
          </w:p>
          <w:p w:rsidR="0060273B" w:rsidRPr="00144A03" w:rsidRDefault="00B5766C" w:rsidP="000369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Херсонщини у кількості 7200 осіб</w:t>
            </w:r>
          </w:p>
        </w:tc>
      </w:tr>
      <w:tr w:rsidR="0060273B" w:rsidRPr="00144A03" w:rsidTr="00451F16">
        <w:trPr>
          <w:trHeight w:val="660"/>
        </w:trPr>
        <w:tc>
          <w:tcPr>
            <w:tcW w:w="750" w:type="dxa"/>
            <w:vMerge/>
          </w:tcPr>
          <w:p w:rsidR="0060273B" w:rsidRPr="00144A03" w:rsidRDefault="006027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60273B" w:rsidRPr="00144A03" w:rsidRDefault="0060273B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0273B" w:rsidRPr="00144A03" w:rsidRDefault="006623C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17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76" w:type="dxa"/>
          </w:tcPr>
          <w:p w:rsidR="0060273B" w:rsidRPr="00144A03" w:rsidRDefault="006027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0273B" w:rsidRPr="00144A03" w:rsidRDefault="00D8022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B5766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B5766C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3600</w:t>
            </w:r>
            <w:r w:rsidR="006623C0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60273B" w:rsidRPr="00144A03" w:rsidTr="00451F16">
        <w:trPr>
          <w:trHeight w:val="435"/>
        </w:trPr>
        <w:tc>
          <w:tcPr>
            <w:tcW w:w="750" w:type="dxa"/>
            <w:vMerge/>
          </w:tcPr>
          <w:p w:rsidR="0060273B" w:rsidRPr="00144A03" w:rsidRDefault="006027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60273B" w:rsidRPr="00144A03" w:rsidRDefault="0060273B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60273B" w:rsidRPr="00144A03" w:rsidRDefault="0060273B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0273B" w:rsidRPr="00144A03" w:rsidRDefault="006623C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17" w:type="dxa"/>
          </w:tcPr>
          <w:p w:rsidR="0060273B" w:rsidRPr="00144A03" w:rsidRDefault="0060273B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76" w:type="dxa"/>
          </w:tcPr>
          <w:p w:rsidR="0060273B" w:rsidRPr="00144A03" w:rsidRDefault="0060273B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0273B" w:rsidRPr="00144A03" w:rsidRDefault="00D80229" w:rsidP="00B576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B5766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B5766C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3600</w:t>
            </w:r>
            <w:r w:rsidR="006623C0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BA0BE1" w:rsidRPr="00144A03" w:rsidTr="00451F16">
        <w:trPr>
          <w:trHeight w:val="1485"/>
        </w:trPr>
        <w:tc>
          <w:tcPr>
            <w:tcW w:w="750" w:type="dxa"/>
            <w:vMerge w:val="restart"/>
          </w:tcPr>
          <w:p w:rsidR="00BA0BE1" w:rsidRPr="00144A03" w:rsidRDefault="00BA0BE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3.4.</w:t>
            </w:r>
          </w:p>
        </w:tc>
        <w:tc>
          <w:tcPr>
            <w:tcW w:w="4266" w:type="dxa"/>
            <w:vMerge w:val="restart"/>
          </w:tcPr>
          <w:p w:rsidR="00BA0BE1" w:rsidRPr="00144A03" w:rsidRDefault="00451F16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Проведення ф</w:t>
            </w:r>
            <w:r w:rsidR="00BA0BE1" w:rsidRPr="00144A03">
              <w:rPr>
                <w:rFonts w:ascii="Times New Roman" w:hAnsi="Times New Roman"/>
                <w:sz w:val="24"/>
                <w:lang w:val="uk-UA" w:eastAsia="ar-SA"/>
              </w:rPr>
              <w:t>утбольн</w:t>
            </w: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ого</w:t>
            </w:r>
            <w:r w:rsidR="00BA0BE1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турнір</w:t>
            </w: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у</w:t>
            </w:r>
            <w:r w:rsidR="00BA0BE1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серед молоді «Молодь проти залежності» разом із Херсонським міським центром соціальних служб для сім’ї, дітей та молоді  </w:t>
            </w:r>
          </w:p>
        </w:tc>
        <w:tc>
          <w:tcPr>
            <w:tcW w:w="3828" w:type="dxa"/>
            <w:vMerge w:val="restart"/>
          </w:tcPr>
          <w:p w:rsidR="00BA0BE1" w:rsidRPr="00144A03" w:rsidRDefault="00BA0BE1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 обласної державної адміністрації, Департамент здоров’я обласної державної адміністрації</w:t>
            </w:r>
          </w:p>
          <w:p w:rsidR="00BA0BE1" w:rsidRPr="00144A03" w:rsidRDefault="00BA0BE1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  <w:p w:rsidR="00451F16" w:rsidRPr="00144A03" w:rsidRDefault="00451F16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BA0BE1" w:rsidRPr="00144A03" w:rsidRDefault="000E3590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BA0BE1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BA0BE1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  <w:r w:rsidR="00BA0BE1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BA0BE1" w:rsidRPr="00144A03" w:rsidRDefault="00BA0BE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A0BE1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D802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алучення </w:t>
            </w:r>
            <w:r w:rsidR="00293E01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молод</w:t>
            </w:r>
            <w:r w:rsidR="00D802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293E01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Херсонщини</w:t>
            </w:r>
          </w:p>
          <w:p w:rsidR="00BA0BE1" w:rsidRPr="00144A03" w:rsidRDefault="00D8022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293E01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кількості 1200 осіб </w:t>
            </w:r>
          </w:p>
          <w:p w:rsidR="00BA0BE1" w:rsidRPr="00144A03" w:rsidRDefault="00BA0BE1" w:rsidP="00451F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BA0BE1" w:rsidRPr="00144A03" w:rsidTr="00451F16">
        <w:trPr>
          <w:trHeight w:val="840"/>
        </w:trPr>
        <w:tc>
          <w:tcPr>
            <w:tcW w:w="750" w:type="dxa"/>
            <w:vMerge/>
          </w:tcPr>
          <w:p w:rsidR="00BA0BE1" w:rsidRPr="00144A03" w:rsidRDefault="00BA0BE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BA0BE1" w:rsidRPr="00144A03" w:rsidRDefault="00BA0BE1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BA0BE1" w:rsidRPr="00144A03" w:rsidRDefault="00BA0BE1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A0BE1" w:rsidRPr="00144A03" w:rsidRDefault="00451F16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17" w:type="dxa"/>
          </w:tcPr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76" w:type="dxa"/>
          </w:tcPr>
          <w:p w:rsidR="00BA0BE1" w:rsidRPr="00144A03" w:rsidRDefault="00BA0BE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D80229" w:rsidRDefault="00D80229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451F16" w:rsidRPr="00144A03" w:rsidRDefault="00293E01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451F16" w:rsidRPr="00144A03" w:rsidRDefault="00293E01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="00D8022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51F1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осіб</w:t>
            </w:r>
          </w:p>
        </w:tc>
      </w:tr>
      <w:tr w:rsidR="00BA0BE1" w:rsidRPr="00144A03" w:rsidTr="00451F16">
        <w:trPr>
          <w:trHeight w:val="1030"/>
        </w:trPr>
        <w:tc>
          <w:tcPr>
            <w:tcW w:w="750" w:type="dxa"/>
            <w:vMerge/>
          </w:tcPr>
          <w:p w:rsidR="00BA0BE1" w:rsidRPr="00144A03" w:rsidRDefault="00BA0BE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BA0BE1" w:rsidRPr="00144A03" w:rsidRDefault="00BA0BE1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BA0BE1" w:rsidRPr="00144A03" w:rsidRDefault="00BA0BE1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BA0BE1" w:rsidRPr="00144A03" w:rsidRDefault="00451F16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417" w:type="dxa"/>
          </w:tcPr>
          <w:p w:rsidR="00BA0BE1" w:rsidRPr="00144A03" w:rsidRDefault="00BA0BE1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276" w:type="dxa"/>
          </w:tcPr>
          <w:p w:rsidR="00BA0BE1" w:rsidRPr="00144A03" w:rsidRDefault="00BA0BE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293E01" w:rsidP="002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Залучити близько </w:t>
            </w:r>
          </w:p>
          <w:p w:rsidR="00BA0BE1" w:rsidRPr="00144A03" w:rsidRDefault="00293E01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="00451F1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0E3590" w:rsidRPr="00144A03" w:rsidTr="00451F16">
        <w:trPr>
          <w:trHeight w:val="1545"/>
        </w:trPr>
        <w:tc>
          <w:tcPr>
            <w:tcW w:w="750" w:type="dxa"/>
            <w:vMerge w:val="restart"/>
          </w:tcPr>
          <w:p w:rsidR="000E3590" w:rsidRPr="00144A03" w:rsidRDefault="000E35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3.5.</w:t>
            </w:r>
          </w:p>
        </w:tc>
        <w:tc>
          <w:tcPr>
            <w:tcW w:w="4266" w:type="dxa"/>
            <w:vMerge w:val="restart"/>
          </w:tcPr>
          <w:p w:rsidR="000E3590" w:rsidRPr="00144A03" w:rsidRDefault="00451F16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Організація спортивно-терапевтичного табору для залежної молоді, яка проходить</w:t>
            </w:r>
            <w:r w:rsidR="000E3590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програму р</w:t>
            </w:r>
            <w:r w:rsidR="00645EA4" w:rsidRPr="00144A03">
              <w:rPr>
                <w:rFonts w:ascii="Times New Roman" w:hAnsi="Times New Roman"/>
                <w:sz w:val="24"/>
                <w:lang w:val="uk-UA" w:eastAsia="ar-SA"/>
              </w:rPr>
              <w:t>еабілітації від нарко- та алко</w:t>
            </w:r>
            <w:r w:rsidR="000E3590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залежності  </w:t>
            </w:r>
          </w:p>
        </w:tc>
        <w:tc>
          <w:tcPr>
            <w:tcW w:w="3828" w:type="dxa"/>
            <w:vMerge w:val="restart"/>
          </w:tcPr>
          <w:p w:rsidR="000E3590" w:rsidRPr="00144A03" w:rsidRDefault="000E3590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реалізації гуманітарної політики обласної державної адміністрації, 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здоров’я обласної державної адміністрації</w:t>
            </w:r>
          </w:p>
          <w:p w:rsidR="000E3590" w:rsidRPr="00144A03" w:rsidRDefault="000E3590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  <w:p w:rsidR="00451F16" w:rsidRPr="00144A03" w:rsidRDefault="00451F16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270,0</w:t>
            </w:r>
          </w:p>
        </w:tc>
        <w:tc>
          <w:tcPr>
            <w:tcW w:w="1417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270,0</w:t>
            </w:r>
          </w:p>
        </w:tc>
        <w:tc>
          <w:tcPr>
            <w:tcW w:w="1276" w:type="dxa"/>
          </w:tcPr>
          <w:p w:rsidR="000E3590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2A76F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Планується залучити </w:t>
            </w:r>
          </w:p>
          <w:p w:rsidR="000E3590" w:rsidRPr="00144A03" w:rsidRDefault="00293E01" w:rsidP="004449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</w:t>
            </w:r>
            <w:r w:rsidR="002A76FC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  </w:t>
            </w:r>
            <w:r w:rsidR="002A76FC" w:rsidRPr="00144A03">
              <w:rPr>
                <w:rFonts w:ascii="Times New Roman" w:hAnsi="Times New Roman"/>
                <w:sz w:val="24"/>
                <w:lang w:val="uk-UA" w:eastAsia="ar-SA"/>
              </w:rPr>
              <w:t>залежної молоді</w:t>
            </w:r>
          </w:p>
        </w:tc>
      </w:tr>
      <w:tr w:rsidR="000E3590" w:rsidRPr="00144A03" w:rsidTr="00451F16">
        <w:trPr>
          <w:trHeight w:val="585"/>
        </w:trPr>
        <w:tc>
          <w:tcPr>
            <w:tcW w:w="750" w:type="dxa"/>
            <w:vMerge/>
          </w:tcPr>
          <w:p w:rsidR="000E3590" w:rsidRPr="00144A03" w:rsidRDefault="000E3590" w:rsidP="000E3590">
            <w:pPr>
              <w:rPr>
                <w:lang w:val="uk-UA"/>
              </w:rPr>
            </w:pPr>
          </w:p>
        </w:tc>
        <w:tc>
          <w:tcPr>
            <w:tcW w:w="4266" w:type="dxa"/>
            <w:vMerge/>
          </w:tcPr>
          <w:p w:rsidR="000E3590" w:rsidRPr="00144A03" w:rsidRDefault="000E3590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0E3590" w:rsidRPr="00144A03" w:rsidRDefault="000E3590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E3590" w:rsidRPr="00144A03" w:rsidRDefault="00451F16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417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276" w:type="dxa"/>
          </w:tcPr>
          <w:p w:rsidR="000E3590" w:rsidRPr="00144A03" w:rsidRDefault="000E35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44490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2A76F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0E3590" w:rsidRPr="00144A03" w:rsidRDefault="00293E0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451F1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0E3590" w:rsidRPr="00144A03" w:rsidTr="00451F16">
        <w:trPr>
          <w:trHeight w:val="405"/>
        </w:trPr>
        <w:tc>
          <w:tcPr>
            <w:tcW w:w="750" w:type="dxa"/>
            <w:vMerge/>
          </w:tcPr>
          <w:p w:rsidR="000E3590" w:rsidRPr="00144A03" w:rsidRDefault="000E35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0E3590" w:rsidRPr="00144A03" w:rsidRDefault="000E3590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0E3590" w:rsidRPr="00144A03" w:rsidRDefault="000E3590" w:rsidP="00A51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0E3590" w:rsidRPr="00144A03" w:rsidRDefault="00451F16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417" w:type="dxa"/>
          </w:tcPr>
          <w:p w:rsidR="000E3590" w:rsidRPr="00144A03" w:rsidRDefault="000E3590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135,0</w:t>
            </w:r>
          </w:p>
        </w:tc>
        <w:tc>
          <w:tcPr>
            <w:tcW w:w="1276" w:type="dxa"/>
          </w:tcPr>
          <w:p w:rsidR="000E3590" w:rsidRPr="00144A03" w:rsidRDefault="000E35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444907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2A76F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0E3590" w:rsidRPr="00144A03" w:rsidRDefault="00293E01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  <w:r w:rsidR="00451F1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  <w:p w:rsidR="000E3590" w:rsidRPr="00144A03" w:rsidRDefault="000E35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4E62" w:rsidRPr="00144A03" w:rsidTr="00451F16">
        <w:trPr>
          <w:trHeight w:val="1635"/>
        </w:trPr>
        <w:tc>
          <w:tcPr>
            <w:tcW w:w="750" w:type="dxa"/>
            <w:vMerge w:val="restart"/>
          </w:tcPr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3.6.</w:t>
            </w:r>
          </w:p>
        </w:tc>
        <w:tc>
          <w:tcPr>
            <w:tcW w:w="4266" w:type="dxa"/>
            <w:vMerge w:val="restart"/>
          </w:tcPr>
          <w:p w:rsidR="00814E62" w:rsidRPr="00144A03" w:rsidRDefault="00451F16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Проведення інтерактивного</w:t>
            </w:r>
            <w:r w:rsidR="008E6544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тренінг</w:t>
            </w:r>
            <w:r w:rsidRPr="00144A03">
              <w:rPr>
                <w:rFonts w:ascii="Times New Roman" w:hAnsi="Times New Roman"/>
                <w:sz w:val="24"/>
                <w:lang w:val="uk-UA" w:eastAsia="ar-SA"/>
              </w:rPr>
              <w:t>у</w:t>
            </w:r>
            <w:r w:rsidR="00814E62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«Марійка»</w:t>
            </w:r>
          </w:p>
        </w:tc>
        <w:tc>
          <w:tcPr>
            <w:tcW w:w="3828" w:type="dxa"/>
            <w:vMerge w:val="restart"/>
          </w:tcPr>
          <w:p w:rsidR="00814E62" w:rsidRPr="00144A03" w:rsidRDefault="00814E6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 обласної державної адміністрації, Департамент здоров’я обласної державної адміністрації</w:t>
            </w:r>
          </w:p>
          <w:p w:rsidR="00814E62" w:rsidRPr="00144A03" w:rsidRDefault="00814E6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4E62" w:rsidRPr="00144A03" w:rsidRDefault="00814E6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14E62" w:rsidRPr="00144A03" w:rsidRDefault="00814E6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14E62" w:rsidRPr="00144A03" w:rsidRDefault="00814E62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  <w:p w:rsidR="00451F16" w:rsidRPr="00144A03" w:rsidRDefault="00451F16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</w:t>
            </w:r>
          </w:p>
        </w:tc>
        <w:tc>
          <w:tcPr>
            <w:tcW w:w="1417" w:type="dxa"/>
          </w:tcPr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</w:t>
            </w:r>
          </w:p>
        </w:tc>
        <w:tc>
          <w:tcPr>
            <w:tcW w:w="1276" w:type="dxa"/>
          </w:tcPr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A76FC" w:rsidRPr="00144A03" w:rsidRDefault="002A76FC" w:rsidP="002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Планується  залучити 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молодь Херсонщини</w:t>
            </w:r>
          </w:p>
          <w:p w:rsidR="002A76FC" w:rsidRPr="00144A03" w:rsidRDefault="0036336E" w:rsidP="002A76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2A76FC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кількості 400 осіб </w:t>
            </w:r>
          </w:p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814E62" w:rsidRPr="00144A03" w:rsidTr="00451F16">
        <w:trPr>
          <w:trHeight w:val="510"/>
        </w:trPr>
        <w:tc>
          <w:tcPr>
            <w:tcW w:w="750" w:type="dxa"/>
            <w:vMerge/>
          </w:tcPr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814E62" w:rsidRPr="00144A03" w:rsidRDefault="00814E62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814E62" w:rsidRPr="00144A03" w:rsidRDefault="00814E6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14E62" w:rsidRPr="00144A03" w:rsidRDefault="00451F16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  <w:p w:rsidR="00814E62" w:rsidRPr="00144A03" w:rsidRDefault="00814E62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36336E" w:rsidRDefault="00322D8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2A76FC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814E62" w:rsidRPr="00144A03" w:rsidRDefault="002A76F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  <w:r w:rsidR="0036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814E62" w:rsidRPr="00144A03" w:rsidTr="00451F16">
        <w:trPr>
          <w:trHeight w:val="240"/>
        </w:trPr>
        <w:tc>
          <w:tcPr>
            <w:tcW w:w="750" w:type="dxa"/>
            <w:vMerge/>
          </w:tcPr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814E62" w:rsidRPr="00144A03" w:rsidRDefault="00814E62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814E62" w:rsidRPr="00144A03" w:rsidRDefault="00814E6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14E62" w:rsidRPr="00144A03" w:rsidRDefault="00451F16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814E62" w:rsidRPr="00144A03" w:rsidRDefault="00814E62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814E62" w:rsidRPr="00144A03" w:rsidRDefault="00814E6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322D80" w:rsidRDefault="00322D8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</w:p>
          <w:p w:rsidR="0036336E" w:rsidRDefault="002A76F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814E62" w:rsidRPr="00144A03" w:rsidRDefault="002A76F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  <w:r w:rsidR="0036336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8E6544" w:rsidRPr="00144A03" w:rsidTr="00451F16">
        <w:trPr>
          <w:trHeight w:val="1545"/>
        </w:trPr>
        <w:tc>
          <w:tcPr>
            <w:tcW w:w="750" w:type="dxa"/>
            <w:vMerge w:val="restart"/>
          </w:tcPr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3.7.</w:t>
            </w:r>
          </w:p>
        </w:tc>
        <w:tc>
          <w:tcPr>
            <w:tcW w:w="4266" w:type="dxa"/>
            <w:vMerge w:val="restart"/>
          </w:tcPr>
          <w:p w:rsidR="008E6544" w:rsidRPr="00144A03" w:rsidRDefault="00144A03" w:rsidP="00144A03">
            <w:pPr>
              <w:spacing w:after="0" w:line="240" w:lineRule="auto"/>
              <w:ind w:right="-61"/>
              <w:jc w:val="both"/>
              <w:rPr>
                <w:rFonts w:ascii="Times New Roman" w:hAnsi="Times New Roman"/>
                <w:sz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lang w:val="uk-UA" w:eastAsia="ar-SA"/>
              </w:rPr>
              <w:t>Проведення акці</w:t>
            </w:r>
            <w:r w:rsidR="00451F16" w:rsidRPr="00144A03">
              <w:rPr>
                <w:rFonts w:ascii="Times New Roman" w:hAnsi="Times New Roman"/>
                <w:sz w:val="24"/>
                <w:lang w:val="uk-UA" w:eastAsia="ar-SA"/>
              </w:rPr>
              <w:t>ї</w:t>
            </w:r>
            <w:r w:rsidR="008E6544" w:rsidRPr="00144A03">
              <w:rPr>
                <w:rFonts w:ascii="Times New Roman" w:hAnsi="Times New Roman"/>
                <w:sz w:val="24"/>
                <w:lang w:val="uk-UA" w:eastAsia="ar-SA"/>
              </w:rPr>
              <w:t xml:space="preserve"> «</w:t>
            </w:r>
            <w:r w:rsidR="009A0FB3">
              <w:rPr>
                <w:rFonts w:ascii="Times New Roman" w:hAnsi="Times New Roman"/>
                <w:sz w:val="24"/>
                <w:lang w:val="uk-UA" w:eastAsia="ar-SA"/>
              </w:rPr>
              <w:t xml:space="preserve">Здорова молодь – здорова нація» </w:t>
            </w:r>
            <w:r w:rsidR="008E6544" w:rsidRPr="00144A03">
              <w:rPr>
                <w:rFonts w:ascii="Times New Roman" w:hAnsi="Times New Roman"/>
                <w:sz w:val="24"/>
                <w:lang w:val="uk-UA" w:eastAsia="ar-SA"/>
              </w:rPr>
              <w:t>в рамках Всеукраїнської акції «Відповідальність починається з мене»</w:t>
            </w:r>
          </w:p>
        </w:tc>
        <w:tc>
          <w:tcPr>
            <w:tcW w:w="3828" w:type="dxa"/>
            <w:vMerge w:val="restart"/>
          </w:tcPr>
          <w:p w:rsidR="008E6544" w:rsidRPr="00144A03" w:rsidRDefault="008E6544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реалізації гуманітарної політики обласної державної адміністрації, 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здоров’я обласної державної адміністрації</w:t>
            </w:r>
          </w:p>
          <w:p w:rsidR="008E6544" w:rsidRPr="00144A03" w:rsidRDefault="008E6544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E6544" w:rsidRPr="00144A03" w:rsidRDefault="008E6544" w:rsidP="008E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2020-2021</w:t>
            </w:r>
          </w:p>
          <w:p w:rsidR="00451F16" w:rsidRPr="00144A03" w:rsidRDefault="00451F16" w:rsidP="008E65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  <w:p w:rsidR="008E6544" w:rsidRPr="00144A03" w:rsidRDefault="008E6544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8E6544" w:rsidRPr="00144A03" w:rsidRDefault="008E6544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417" w:type="dxa"/>
          </w:tcPr>
          <w:p w:rsidR="008E6544" w:rsidRPr="00144A03" w:rsidRDefault="008E6544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220,0</w:t>
            </w:r>
          </w:p>
        </w:tc>
        <w:tc>
          <w:tcPr>
            <w:tcW w:w="1276" w:type="dxa"/>
          </w:tcPr>
          <w:p w:rsidR="008E6544" w:rsidRPr="00144A03" w:rsidRDefault="00B5766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687E10" w:rsidRPr="00144A03" w:rsidRDefault="00687E10" w:rsidP="00687E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Планується  залучити 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молодь Херсонщини</w:t>
            </w:r>
          </w:p>
          <w:p w:rsidR="008E6544" w:rsidRPr="00144A03" w:rsidRDefault="009A0FB3" w:rsidP="009A0F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="00687E10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кількості 1200 осіб</w:t>
            </w:r>
          </w:p>
        </w:tc>
      </w:tr>
      <w:tr w:rsidR="008E6544" w:rsidRPr="00144A03" w:rsidTr="00451F16">
        <w:trPr>
          <w:trHeight w:val="786"/>
        </w:trPr>
        <w:tc>
          <w:tcPr>
            <w:tcW w:w="750" w:type="dxa"/>
            <w:vMerge/>
          </w:tcPr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8E6544" w:rsidRPr="00144A03" w:rsidRDefault="008E6544" w:rsidP="009938B4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8E6544" w:rsidRPr="00144A03" w:rsidRDefault="008E6544" w:rsidP="008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E6544" w:rsidRPr="00144A03" w:rsidRDefault="00451F16" w:rsidP="000E3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8E6544" w:rsidRPr="00144A03" w:rsidRDefault="008E6544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417" w:type="dxa"/>
          </w:tcPr>
          <w:p w:rsidR="008E6544" w:rsidRPr="00144A03" w:rsidRDefault="008E6544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276" w:type="dxa"/>
          </w:tcPr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0CE9" w:rsidRDefault="006D0CE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687E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8E6544" w:rsidRPr="00144A03" w:rsidRDefault="00687E10" w:rsidP="006D0C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="006D0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 </w:t>
            </w:r>
          </w:p>
        </w:tc>
      </w:tr>
      <w:tr w:rsidR="008E6544" w:rsidRPr="00144A03" w:rsidTr="00451F16">
        <w:trPr>
          <w:trHeight w:val="855"/>
        </w:trPr>
        <w:tc>
          <w:tcPr>
            <w:tcW w:w="750" w:type="dxa"/>
            <w:vMerge/>
          </w:tcPr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8E6544" w:rsidRPr="00144A03" w:rsidRDefault="008E6544" w:rsidP="009938B4">
            <w:pPr>
              <w:spacing w:after="0" w:line="240" w:lineRule="auto"/>
              <w:ind w:right="-61"/>
              <w:rPr>
                <w:rFonts w:ascii="Times New Roman" w:hAnsi="Times New Roman"/>
                <w:sz w:val="24"/>
                <w:lang w:val="uk-UA" w:eastAsia="ar-SA"/>
              </w:rPr>
            </w:pPr>
          </w:p>
        </w:tc>
        <w:tc>
          <w:tcPr>
            <w:tcW w:w="3828" w:type="dxa"/>
            <w:vMerge/>
          </w:tcPr>
          <w:p w:rsidR="008E6544" w:rsidRPr="00144A03" w:rsidRDefault="008E6544" w:rsidP="008E6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8E6544" w:rsidRPr="00144A03" w:rsidRDefault="00451F16" w:rsidP="008E6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276" w:type="dxa"/>
          </w:tcPr>
          <w:p w:rsidR="008E6544" w:rsidRPr="00144A03" w:rsidRDefault="008E6544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417" w:type="dxa"/>
          </w:tcPr>
          <w:p w:rsidR="008E6544" w:rsidRPr="00144A03" w:rsidRDefault="008E6544" w:rsidP="00814E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1276" w:type="dxa"/>
          </w:tcPr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6544" w:rsidRPr="00144A03" w:rsidRDefault="008E6544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6D0CE9" w:rsidRDefault="006D0CE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</w:t>
            </w:r>
            <w:r w:rsidR="00687E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8E6544" w:rsidRPr="00144A03" w:rsidRDefault="00687E1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600</w:t>
            </w:r>
            <w:r w:rsidR="006D0C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c>
          <w:tcPr>
            <w:tcW w:w="15792" w:type="dxa"/>
            <w:gridSpan w:val="8"/>
          </w:tcPr>
          <w:p w:rsidR="00285AC6" w:rsidRPr="00144A03" w:rsidRDefault="00285AC6" w:rsidP="003713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4. Набуття молодими людьми знань, навичок та інших компетентностей поза системою освіти (розвиток неформальної освіти)</w:t>
            </w:r>
          </w:p>
        </w:tc>
      </w:tr>
      <w:tr w:rsidR="00285AC6" w:rsidRPr="00144A03" w:rsidTr="00451F16">
        <w:trPr>
          <w:trHeight w:val="354"/>
        </w:trPr>
        <w:tc>
          <w:tcPr>
            <w:tcW w:w="750" w:type="dxa"/>
            <w:vMerge w:val="restart"/>
          </w:tcPr>
          <w:p w:rsidR="00285AC6" w:rsidRPr="00144A03" w:rsidRDefault="00705A6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4.1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66" w:type="dxa"/>
            <w:vMerge w:val="restart"/>
          </w:tcPr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участі працівників, які працюють з молоддю, державних службовців з питань молодіжної політики та представників молодіжних громадських організацій у міжнародних, всеукраїнських і регіональних семінарах-тренінгах (базових, спеціалізованих, для тренерів), спрямованих на підготовку працівників до роботи  з мол</w:t>
            </w:r>
            <w:r w:rsidR="00645EA4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оддю</w:t>
            </w:r>
            <w:r w:rsidR="00824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645EA4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надання відрядження</w:t>
            </w:r>
          </w:p>
          <w:p w:rsidR="00070441" w:rsidRPr="00144A03" w:rsidRDefault="00070441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8D3F92" w:rsidP="00144A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реалізації гуманітарної політики обласної державної адміністрації</w:t>
            </w:r>
          </w:p>
          <w:p w:rsidR="008D3F92" w:rsidRPr="00144A03" w:rsidRDefault="008D3F92" w:rsidP="00144A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3F92" w:rsidRPr="00144A03" w:rsidRDefault="008D3F92" w:rsidP="008D3F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3F92" w:rsidRPr="00144A03" w:rsidRDefault="008D3F92" w:rsidP="008D3F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3F92" w:rsidRPr="00144A03" w:rsidRDefault="008D3F92" w:rsidP="008D3F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D3F92" w:rsidRPr="00144A03" w:rsidRDefault="008D3F92" w:rsidP="008D3F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451F1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A43291" w:rsidRDefault="00A43291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Сприяння у</w:t>
            </w:r>
            <w:r w:rsidR="00824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  <w:p w:rsidR="00285AC6" w:rsidRPr="00144A03" w:rsidRDefault="00A43291" w:rsidP="00A432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 осіб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41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заходах в інших регіонах з метою набуття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досвіду </w:t>
            </w:r>
          </w:p>
        </w:tc>
      </w:tr>
      <w:tr w:rsidR="00285AC6" w:rsidRPr="00144A03" w:rsidTr="00451F16">
        <w:trPr>
          <w:trHeight w:val="51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rPr>
          <w:trHeight w:val="51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B06AE8" w:rsidP="003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заходах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285AC6" w:rsidRPr="00144A03" w:rsidRDefault="00285AC6" w:rsidP="003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осіб</w:t>
            </w:r>
          </w:p>
        </w:tc>
      </w:tr>
      <w:tr w:rsidR="00285AC6" w:rsidRPr="00144A03" w:rsidTr="00451F16">
        <w:trPr>
          <w:trHeight w:val="52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06AE8" w:rsidRPr="00144A03" w:rsidRDefault="00B06AE8" w:rsidP="00B0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заходах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285AC6" w:rsidRPr="00144A03" w:rsidRDefault="00B06AE8" w:rsidP="00B0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осіб</w:t>
            </w:r>
          </w:p>
        </w:tc>
      </w:tr>
      <w:tr w:rsidR="00285AC6" w:rsidRPr="00144A03" w:rsidTr="00451F16">
        <w:trPr>
          <w:trHeight w:val="63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06AE8" w:rsidRPr="00144A03" w:rsidRDefault="00B06AE8" w:rsidP="00B0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заходах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285AC6" w:rsidRPr="00144A03" w:rsidRDefault="00B06AE8" w:rsidP="00B0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осіб</w:t>
            </w:r>
          </w:p>
        </w:tc>
      </w:tr>
      <w:tr w:rsidR="003713D0" w:rsidRPr="00144A03" w:rsidTr="00451F16">
        <w:trPr>
          <w:trHeight w:val="70"/>
        </w:trPr>
        <w:tc>
          <w:tcPr>
            <w:tcW w:w="750" w:type="dxa"/>
            <w:vMerge/>
          </w:tcPr>
          <w:p w:rsidR="003713D0" w:rsidRPr="00144A03" w:rsidRDefault="003713D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3713D0" w:rsidRPr="00144A03" w:rsidRDefault="003713D0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3713D0" w:rsidRPr="00144A03" w:rsidRDefault="003713D0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713D0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276" w:type="dxa"/>
          </w:tcPr>
          <w:p w:rsidR="003713D0" w:rsidRPr="00144A03" w:rsidRDefault="003713D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417" w:type="dxa"/>
          </w:tcPr>
          <w:p w:rsidR="003713D0" w:rsidRPr="00144A03" w:rsidRDefault="003713D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76" w:type="dxa"/>
          </w:tcPr>
          <w:p w:rsidR="003713D0" w:rsidRPr="00144A03" w:rsidRDefault="003713D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B06AE8" w:rsidRPr="00144A03" w:rsidRDefault="00B06AE8" w:rsidP="00B0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заходах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</w:p>
          <w:p w:rsidR="009938B4" w:rsidRPr="00144A03" w:rsidRDefault="00B06AE8" w:rsidP="00B06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осіб</w:t>
            </w:r>
          </w:p>
        </w:tc>
      </w:tr>
      <w:tr w:rsidR="00285AC6" w:rsidRPr="00144A03" w:rsidTr="00451F16">
        <w:tc>
          <w:tcPr>
            <w:tcW w:w="15792" w:type="dxa"/>
            <w:gridSpan w:val="8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5. Створення сприятливого середовища для забезпечення зайнятості та </w:t>
            </w:r>
            <w:r w:rsidRPr="0014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партнерської підтримки </w:t>
            </w: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молоді</w:t>
            </w:r>
          </w:p>
        </w:tc>
      </w:tr>
      <w:tr w:rsidR="00285AC6" w:rsidRPr="00144A03" w:rsidTr="00451F16">
        <w:trPr>
          <w:trHeight w:val="570"/>
        </w:trPr>
        <w:tc>
          <w:tcPr>
            <w:tcW w:w="750" w:type="dxa"/>
            <w:vMerge w:val="restart"/>
          </w:tcPr>
          <w:p w:rsidR="00285AC6" w:rsidRPr="00144A03" w:rsidRDefault="00705A6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  <w:r w:rsidR="00BC2613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4266" w:type="dxa"/>
            <w:vMerge w:val="restart"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Ор</w:t>
            </w:r>
            <w:r w:rsidR="00451F16"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ганізація та проведення заходів</w:t>
            </w:r>
            <w:r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«Ярмарки вакансій», «Дні кар’єри» для молоді, у тому числі для тих, хто закінчив </w:t>
            </w:r>
            <w:r w:rsidR="00451F16"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навчання або навчається в закладах освіти</w:t>
            </w:r>
            <w:r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>, із залученням роботодавців</w:t>
            </w:r>
          </w:p>
          <w:p w:rsidR="00070441" w:rsidRPr="00144A03" w:rsidRDefault="00070441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</w:pPr>
          </w:p>
          <w:p w:rsidR="00070441" w:rsidRPr="00144A03" w:rsidRDefault="00070441" w:rsidP="000704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285AC6" w:rsidP="00144A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Херсонський обласний центр зайнятості (за згодою)</w:t>
            </w:r>
          </w:p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2017-2021</w:t>
            </w:r>
          </w:p>
          <w:p w:rsidR="00451F1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0A2559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0F02D8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Залучення до </w:t>
            </w:r>
          </w:p>
          <w:p w:rsidR="00285AC6" w:rsidRPr="00144A03" w:rsidRDefault="00285AC6" w:rsidP="000F02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заходів  </w:t>
            </w:r>
            <w:r w:rsidR="000F02D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близько </w:t>
            </w:r>
            <w:r w:rsidR="003D4210"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4600</w:t>
            </w:r>
            <w:r w:rsidRPr="00144A03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381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rPr>
          <w:trHeight w:val="58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3D4210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42A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43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3D4210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</w:p>
          <w:p w:rsidR="00285AC6" w:rsidRPr="00144A03" w:rsidRDefault="00285AC6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  <w:r w:rsidR="003D42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</w:t>
            </w:r>
            <w:r w:rsidR="003742A1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c>
          <w:tcPr>
            <w:tcW w:w="15792" w:type="dxa"/>
            <w:gridSpan w:val="8"/>
          </w:tcPr>
          <w:p w:rsidR="00285AC6" w:rsidRPr="00144A03" w:rsidRDefault="00B72E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  <w:r w:rsidR="00285AC6" w:rsidRPr="00144A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Підтримка молодіжного та дитячого руху, молодіжних і дитячих громадських організацій</w:t>
            </w:r>
          </w:p>
        </w:tc>
      </w:tr>
      <w:tr w:rsidR="00285AC6" w:rsidRPr="00144A03" w:rsidTr="00451F16">
        <w:trPr>
          <w:trHeight w:val="570"/>
        </w:trPr>
        <w:tc>
          <w:tcPr>
            <w:tcW w:w="750" w:type="dxa"/>
            <w:vMerge w:val="restart"/>
          </w:tcPr>
          <w:p w:rsidR="00285AC6" w:rsidRPr="00144A03" w:rsidRDefault="00B72E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.1.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 w:val="restart"/>
          </w:tcPr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8D3F92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бласного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молодіжного форуму «Student</w:t>
            </w:r>
            <w:r w:rsidR="008D3F92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’s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Education Wave Forum TAVRIA»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Проведення творч</w:t>
            </w:r>
            <w:r w:rsidR="008D3F92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их, молодіжних та дитячих заходів</w:t>
            </w:r>
            <w:r w:rsidR="00451F16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відзначення пам’ятних дат у </w:t>
            </w:r>
            <w:r w:rsidR="008D3F92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закладах вищої освіти</w:t>
            </w:r>
            <w:r w:rsidR="00645EA4" w:rsidRPr="00144A0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області</w:t>
            </w:r>
          </w:p>
          <w:p w:rsidR="00285AC6" w:rsidRPr="00144A03" w:rsidRDefault="00285AC6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0441" w:rsidRPr="00144A03" w:rsidRDefault="00070441" w:rsidP="00144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 w:val="restart"/>
          </w:tcPr>
          <w:p w:rsidR="00285AC6" w:rsidRPr="00144A03" w:rsidRDefault="008D3F92" w:rsidP="00144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Департамент реалізації гуманітарної політики обласної державної адміністрації</w:t>
            </w:r>
          </w:p>
        </w:tc>
        <w:tc>
          <w:tcPr>
            <w:tcW w:w="1417" w:type="dxa"/>
          </w:tcPr>
          <w:p w:rsidR="00285AC6" w:rsidRPr="00144A03" w:rsidRDefault="00C375C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2017 -20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  <w:p w:rsidR="00451F16" w:rsidRPr="00144A03" w:rsidRDefault="00451F1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276" w:type="dxa"/>
          </w:tcPr>
          <w:p w:rsidR="00285AC6" w:rsidRPr="00144A03" w:rsidRDefault="008D3F9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784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8D3F9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784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6C34E7" w:rsidP="006C34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Залучення</w:t>
            </w:r>
            <w:r w:rsidR="003D42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5750 </w:t>
            </w:r>
            <w:r w:rsidR="006B474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</w:tr>
      <w:tr w:rsidR="00285AC6" w:rsidRPr="00144A03" w:rsidTr="00451F16">
        <w:trPr>
          <w:trHeight w:val="67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2017 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6B4740" w:rsidP="0015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</w:p>
          <w:p w:rsidR="00285AC6" w:rsidRPr="00144A03" w:rsidRDefault="003D4210" w:rsidP="001573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осіб</w:t>
            </w:r>
          </w:p>
        </w:tc>
      </w:tr>
      <w:tr w:rsidR="00285AC6" w:rsidRPr="00144A03" w:rsidTr="00451F16">
        <w:trPr>
          <w:trHeight w:val="67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2018 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38063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380637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162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451F16" w:rsidRPr="00144A03" w:rsidRDefault="006B4740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</w:p>
          <w:p w:rsidR="00285AC6" w:rsidRPr="00144A03" w:rsidRDefault="00285AC6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близько </w:t>
            </w:r>
            <w:r w:rsidR="003D42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1150</w:t>
            </w: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315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</w:t>
            </w:r>
          </w:p>
        </w:tc>
        <w:tc>
          <w:tcPr>
            <w:tcW w:w="1276" w:type="dxa"/>
          </w:tcPr>
          <w:p w:rsidR="00285AC6" w:rsidRPr="00144A03" w:rsidRDefault="00D1337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D1337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6B4740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3D42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1150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690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</w:t>
            </w:r>
          </w:p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85AC6" w:rsidRPr="00144A03" w:rsidRDefault="008D3F9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8D3F9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142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6B4740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3D42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1150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rPr>
          <w:trHeight w:val="261"/>
        </w:trPr>
        <w:tc>
          <w:tcPr>
            <w:tcW w:w="750" w:type="dxa"/>
            <w:vMerge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66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8" w:type="dxa"/>
            <w:vMerge/>
          </w:tcPr>
          <w:p w:rsidR="00285AC6" w:rsidRPr="00144A03" w:rsidRDefault="00285AC6" w:rsidP="0013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2021 </w:t>
            </w:r>
          </w:p>
        </w:tc>
        <w:tc>
          <w:tcPr>
            <w:tcW w:w="1276" w:type="dxa"/>
          </w:tcPr>
          <w:p w:rsidR="00285AC6" w:rsidRPr="00144A03" w:rsidRDefault="008D3F9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8D3F92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6B4740" w:rsidP="00451F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</w:t>
            </w:r>
            <w:r w:rsidR="00451F1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ення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близько </w:t>
            </w:r>
            <w:r w:rsidR="003D4210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1150 </w:t>
            </w:r>
            <w:r w:rsidR="00285AC6" w:rsidRPr="00144A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осіб</w:t>
            </w:r>
          </w:p>
        </w:tc>
      </w:tr>
      <w:tr w:rsidR="00285AC6" w:rsidRPr="00144A03" w:rsidTr="00451F16">
        <w:tc>
          <w:tcPr>
            <w:tcW w:w="8844" w:type="dxa"/>
            <w:gridSpan w:val="3"/>
            <w:vMerge w:val="restart"/>
          </w:tcPr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 за Програмою:</w:t>
            </w:r>
          </w:p>
        </w:tc>
        <w:tc>
          <w:tcPr>
            <w:tcW w:w="1417" w:type="dxa"/>
          </w:tcPr>
          <w:p w:rsidR="00285AC6" w:rsidRPr="00144A03" w:rsidRDefault="00285AC6" w:rsidP="001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2017-2021 </w:t>
            </w:r>
          </w:p>
        </w:tc>
        <w:tc>
          <w:tcPr>
            <w:tcW w:w="1276" w:type="dxa"/>
          </w:tcPr>
          <w:p w:rsidR="00285AC6" w:rsidRPr="00144A03" w:rsidRDefault="00B72E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2058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B72E90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2058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c>
          <w:tcPr>
            <w:tcW w:w="8844" w:type="dxa"/>
            <w:gridSpan w:val="3"/>
            <w:vMerge/>
          </w:tcPr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1276" w:type="dxa"/>
          </w:tcPr>
          <w:p w:rsidR="00285AC6" w:rsidRPr="00144A03" w:rsidRDefault="00B1721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B1721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</w:t>
            </w:r>
            <w:r w:rsidR="00285AC6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c>
          <w:tcPr>
            <w:tcW w:w="8844" w:type="dxa"/>
            <w:gridSpan w:val="3"/>
            <w:vMerge/>
          </w:tcPr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1276" w:type="dxa"/>
          </w:tcPr>
          <w:p w:rsidR="00285AC6" w:rsidRPr="00144A03" w:rsidRDefault="000C4D2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285AC6" w:rsidRPr="00144A03" w:rsidRDefault="000C4D2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c>
          <w:tcPr>
            <w:tcW w:w="8844" w:type="dxa"/>
            <w:gridSpan w:val="3"/>
            <w:vMerge/>
          </w:tcPr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1276" w:type="dxa"/>
          </w:tcPr>
          <w:p w:rsidR="00285AC6" w:rsidRPr="00144A03" w:rsidRDefault="000C4D2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417" w:type="dxa"/>
          </w:tcPr>
          <w:p w:rsidR="00285AC6" w:rsidRPr="00144A03" w:rsidRDefault="000C4D2C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300,0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c>
          <w:tcPr>
            <w:tcW w:w="8844" w:type="dxa"/>
            <w:gridSpan w:val="3"/>
            <w:vMerge/>
          </w:tcPr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276" w:type="dxa"/>
          </w:tcPr>
          <w:p w:rsidR="00285AC6" w:rsidRPr="00144A03" w:rsidRDefault="00171F5F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="000C4D2C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171F5F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="000C4D2C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285AC6" w:rsidRPr="00144A03" w:rsidTr="00451F16">
        <w:tc>
          <w:tcPr>
            <w:tcW w:w="8844" w:type="dxa"/>
            <w:gridSpan w:val="3"/>
            <w:vMerge/>
          </w:tcPr>
          <w:p w:rsidR="00285AC6" w:rsidRPr="00144A03" w:rsidRDefault="00285AC6" w:rsidP="001311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1276" w:type="dxa"/>
          </w:tcPr>
          <w:p w:rsidR="00285AC6" w:rsidRPr="00144A03" w:rsidRDefault="00171F5F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="000C4D2C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417" w:type="dxa"/>
          </w:tcPr>
          <w:p w:rsidR="00285AC6" w:rsidRPr="00144A03" w:rsidRDefault="00171F5F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579</w:t>
            </w:r>
            <w:r w:rsidR="000C4D2C"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</w:t>
            </w:r>
          </w:p>
        </w:tc>
        <w:tc>
          <w:tcPr>
            <w:tcW w:w="1276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</w:tcPr>
          <w:p w:rsidR="00285AC6" w:rsidRPr="00144A03" w:rsidRDefault="00285AC6" w:rsidP="001311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4A0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</w:tbl>
    <w:p w:rsidR="00285AC6" w:rsidRPr="00144A03" w:rsidRDefault="00285AC6" w:rsidP="00285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33BF1" w:rsidRPr="00144A03" w:rsidRDefault="00433BF1" w:rsidP="00F8012C">
      <w:pPr>
        <w:pStyle w:val="2"/>
      </w:pPr>
    </w:p>
    <w:p w:rsidR="0042608C" w:rsidRPr="00144A03" w:rsidRDefault="0042608C" w:rsidP="0042608C">
      <w:pPr>
        <w:rPr>
          <w:lang w:val="uk-UA" w:eastAsia="zh-CN"/>
        </w:rPr>
      </w:pPr>
    </w:p>
    <w:p w:rsidR="0042608C" w:rsidRPr="00144A03" w:rsidRDefault="0042608C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8"/>
          <w:szCs w:val="28"/>
          <w:lang w:val="uk-UA"/>
        </w:rPr>
      </w:pPr>
      <w:r w:rsidRPr="00144A03">
        <w:rPr>
          <w:rFonts w:ascii="Times New Roman" w:hAnsi="Times New Roman"/>
          <w:sz w:val="28"/>
          <w:szCs w:val="28"/>
          <w:lang w:val="uk-UA"/>
        </w:rPr>
        <w:t xml:space="preserve">Директор Департаменту реалізації гуманітарної </w:t>
      </w:r>
    </w:p>
    <w:p w:rsidR="00450115" w:rsidRPr="00144A03" w:rsidRDefault="0042608C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8"/>
          <w:szCs w:val="28"/>
          <w:lang w:val="uk-UA"/>
        </w:rPr>
      </w:pPr>
      <w:r w:rsidRPr="00144A03">
        <w:rPr>
          <w:rFonts w:ascii="Times New Roman" w:hAnsi="Times New Roman"/>
          <w:sz w:val="28"/>
          <w:szCs w:val="28"/>
          <w:lang w:val="uk-UA"/>
        </w:rPr>
        <w:t xml:space="preserve">політики обласної державної адміністрації </w:t>
      </w:r>
      <w:r w:rsidRPr="00144A03">
        <w:rPr>
          <w:rFonts w:ascii="Times New Roman" w:hAnsi="Times New Roman"/>
          <w:sz w:val="28"/>
          <w:szCs w:val="28"/>
          <w:lang w:val="uk-UA"/>
        </w:rPr>
        <w:tab/>
      </w:r>
      <w:r w:rsidR="00144A03" w:rsidRPr="00144A03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144A03">
        <w:rPr>
          <w:rFonts w:ascii="Times New Roman" w:hAnsi="Times New Roman"/>
          <w:sz w:val="28"/>
          <w:szCs w:val="28"/>
          <w:lang w:val="uk-UA"/>
        </w:rPr>
        <w:t>М.ЛИНЕЦЬКИЙ</w:t>
      </w: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8"/>
          <w:szCs w:val="28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8"/>
          <w:szCs w:val="28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8"/>
          <w:szCs w:val="28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p w:rsidR="006649D3" w:rsidRPr="00144A03" w:rsidRDefault="006649D3" w:rsidP="0042608C">
      <w:pPr>
        <w:tabs>
          <w:tab w:val="left" w:pos="11040"/>
        </w:tabs>
        <w:spacing w:after="0" w:line="235" w:lineRule="auto"/>
        <w:rPr>
          <w:rFonts w:ascii="Times New Roman" w:hAnsi="Times New Roman"/>
          <w:sz w:val="26"/>
          <w:szCs w:val="26"/>
          <w:lang w:val="uk-UA"/>
        </w:rPr>
      </w:pPr>
    </w:p>
    <w:sectPr w:rsidR="006649D3" w:rsidRPr="00144A03" w:rsidSect="00A728B6">
      <w:headerReference w:type="default" r:id="rId8"/>
      <w:pgSz w:w="16838" w:h="11906" w:orient="landscape"/>
      <w:pgMar w:top="170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F92" w:rsidRDefault="00B94F92" w:rsidP="00EE5412">
      <w:pPr>
        <w:spacing w:after="0" w:line="240" w:lineRule="auto"/>
      </w:pPr>
      <w:r>
        <w:separator/>
      </w:r>
    </w:p>
  </w:endnote>
  <w:endnote w:type="continuationSeparator" w:id="0">
    <w:p w:rsidR="00B94F92" w:rsidRDefault="00B94F92" w:rsidP="00EE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F92" w:rsidRDefault="00B94F92" w:rsidP="00EE5412">
      <w:pPr>
        <w:spacing w:after="0" w:line="240" w:lineRule="auto"/>
      </w:pPr>
      <w:r>
        <w:separator/>
      </w:r>
    </w:p>
  </w:footnote>
  <w:footnote w:type="continuationSeparator" w:id="0">
    <w:p w:rsidR="00B94F92" w:rsidRDefault="00B94F92" w:rsidP="00EE5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442891"/>
      <w:docPartObj>
        <w:docPartGallery w:val="Page Numbers (Top of Page)"/>
        <w:docPartUnique/>
      </w:docPartObj>
    </w:sdtPr>
    <w:sdtEndPr/>
    <w:sdtContent>
      <w:p w:rsidR="00F20DDC" w:rsidRDefault="006C660C">
        <w:pPr>
          <w:pStyle w:val="a5"/>
          <w:jc w:val="center"/>
        </w:pPr>
        <w:r>
          <w:fldChar w:fldCharType="begin"/>
        </w:r>
        <w:r w:rsidR="00F20DDC">
          <w:instrText xml:space="preserve"> PAGE   \* MERGEFORMAT </w:instrText>
        </w:r>
        <w:r>
          <w:fldChar w:fldCharType="separate"/>
        </w:r>
        <w:r w:rsidR="00570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DDC" w:rsidRDefault="00F20DD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326971"/>
    <w:multiLevelType w:val="hybridMultilevel"/>
    <w:tmpl w:val="C4FA227C"/>
    <w:lvl w:ilvl="0" w:tplc="0419000F">
      <w:start w:val="1"/>
      <w:numFmt w:val="decimal"/>
      <w:lvlText w:val="%1."/>
      <w:lvlJc w:val="left"/>
      <w:pPr>
        <w:ind w:left="33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8" w:hanging="180"/>
      </w:pPr>
      <w:rPr>
        <w:rFonts w:cs="Times New Roman"/>
      </w:rPr>
    </w:lvl>
  </w:abstractNum>
  <w:abstractNum w:abstractNumId="2" w15:restartNumberingAfterBreak="0">
    <w:nsid w:val="31D1628D"/>
    <w:multiLevelType w:val="hybridMultilevel"/>
    <w:tmpl w:val="9F482C54"/>
    <w:lvl w:ilvl="0" w:tplc="2E804C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AC6"/>
    <w:rsid w:val="00024E87"/>
    <w:rsid w:val="0003699C"/>
    <w:rsid w:val="0005568A"/>
    <w:rsid w:val="00070441"/>
    <w:rsid w:val="00092702"/>
    <w:rsid w:val="0009517C"/>
    <w:rsid w:val="000A2559"/>
    <w:rsid w:val="000C4D2C"/>
    <w:rsid w:val="000E3590"/>
    <w:rsid w:val="000F02D8"/>
    <w:rsid w:val="000F29C5"/>
    <w:rsid w:val="00104E36"/>
    <w:rsid w:val="00125C0D"/>
    <w:rsid w:val="001308C1"/>
    <w:rsid w:val="001311F7"/>
    <w:rsid w:val="00144A03"/>
    <w:rsid w:val="001451C1"/>
    <w:rsid w:val="00157314"/>
    <w:rsid w:val="00171F5F"/>
    <w:rsid w:val="002245C9"/>
    <w:rsid w:val="002466D1"/>
    <w:rsid w:val="00285AC6"/>
    <w:rsid w:val="00293E01"/>
    <w:rsid w:val="002A4F15"/>
    <w:rsid w:val="002A76FC"/>
    <w:rsid w:val="002B2FDA"/>
    <w:rsid w:val="002C55D0"/>
    <w:rsid w:val="00322D80"/>
    <w:rsid w:val="003570CB"/>
    <w:rsid w:val="0036336E"/>
    <w:rsid w:val="003713D0"/>
    <w:rsid w:val="003742A1"/>
    <w:rsid w:val="00380637"/>
    <w:rsid w:val="00395930"/>
    <w:rsid w:val="003B3E0B"/>
    <w:rsid w:val="003D4210"/>
    <w:rsid w:val="004219AD"/>
    <w:rsid w:val="0042511B"/>
    <w:rsid w:val="0042608C"/>
    <w:rsid w:val="00433BF1"/>
    <w:rsid w:val="00444907"/>
    <w:rsid w:val="00450115"/>
    <w:rsid w:val="00451F16"/>
    <w:rsid w:val="00462E2D"/>
    <w:rsid w:val="00473D01"/>
    <w:rsid w:val="004863E2"/>
    <w:rsid w:val="004B0952"/>
    <w:rsid w:val="004E1160"/>
    <w:rsid w:val="00512AAD"/>
    <w:rsid w:val="00570EF6"/>
    <w:rsid w:val="00591741"/>
    <w:rsid w:val="005955BE"/>
    <w:rsid w:val="005A3CFC"/>
    <w:rsid w:val="005C468F"/>
    <w:rsid w:val="005D72CE"/>
    <w:rsid w:val="005E4E28"/>
    <w:rsid w:val="0060230D"/>
    <w:rsid w:val="0060273B"/>
    <w:rsid w:val="0060291C"/>
    <w:rsid w:val="00645EA4"/>
    <w:rsid w:val="00660C2D"/>
    <w:rsid w:val="006623C0"/>
    <w:rsid w:val="006649D3"/>
    <w:rsid w:val="00686CDF"/>
    <w:rsid w:val="00687E10"/>
    <w:rsid w:val="006B4740"/>
    <w:rsid w:val="006C34E7"/>
    <w:rsid w:val="006C660C"/>
    <w:rsid w:val="006D01D3"/>
    <w:rsid w:val="006D0CE9"/>
    <w:rsid w:val="006F10C8"/>
    <w:rsid w:val="006F6286"/>
    <w:rsid w:val="00705A60"/>
    <w:rsid w:val="007579B3"/>
    <w:rsid w:val="0078149B"/>
    <w:rsid w:val="00791D96"/>
    <w:rsid w:val="007A40F0"/>
    <w:rsid w:val="007A6F02"/>
    <w:rsid w:val="007B7B21"/>
    <w:rsid w:val="00814E62"/>
    <w:rsid w:val="008171A2"/>
    <w:rsid w:val="00820341"/>
    <w:rsid w:val="008241A9"/>
    <w:rsid w:val="008463AB"/>
    <w:rsid w:val="00854E83"/>
    <w:rsid w:val="008616B5"/>
    <w:rsid w:val="00886BCA"/>
    <w:rsid w:val="008B15A3"/>
    <w:rsid w:val="008D3F92"/>
    <w:rsid w:val="008E6544"/>
    <w:rsid w:val="0090161D"/>
    <w:rsid w:val="00902171"/>
    <w:rsid w:val="00904B55"/>
    <w:rsid w:val="009938B4"/>
    <w:rsid w:val="00993A04"/>
    <w:rsid w:val="009A0FB3"/>
    <w:rsid w:val="009E0951"/>
    <w:rsid w:val="00A43291"/>
    <w:rsid w:val="00A5123B"/>
    <w:rsid w:val="00A63BF5"/>
    <w:rsid w:val="00A728B6"/>
    <w:rsid w:val="00AA49A0"/>
    <w:rsid w:val="00AA75F8"/>
    <w:rsid w:val="00AD1AF5"/>
    <w:rsid w:val="00AD40BD"/>
    <w:rsid w:val="00B01CC0"/>
    <w:rsid w:val="00B06AE8"/>
    <w:rsid w:val="00B118B6"/>
    <w:rsid w:val="00B1721C"/>
    <w:rsid w:val="00B5766C"/>
    <w:rsid w:val="00B72E90"/>
    <w:rsid w:val="00B94F92"/>
    <w:rsid w:val="00B956E5"/>
    <w:rsid w:val="00BA0BE1"/>
    <w:rsid w:val="00BC2613"/>
    <w:rsid w:val="00C27C8F"/>
    <w:rsid w:val="00C37126"/>
    <w:rsid w:val="00C375CC"/>
    <w:rsid w:val="00C71933"/>
    <w:rsid w:val="00CB6854"/>
    <w:rsid w:val="00D00E5A"/>
    <w:rsid w:val="00D0338D"/>
    <w:rsid w:val="00D1337C"/>
    <w:rsid w:val="00D15865"/>
    <w:rsid w:val="00D30273"/>
    <w:rsid w:val="00D80229"/>
    <w:rsid w:val="00D95D81"/>
    <w:rsid w:val="00DA6F6B"/>
    <w:rsid w:val="00DB5996"/>
    <w:rsid w:val="00DC64AD"/>
    <w:rsid w:val="00DE2132"/>
    <w:rsid w:val="00DF64F7"/>
    <w:rsid w:val="00E266EB"/>
    <w:rsid w:val="00E47631"/>
    <w:rsid w:val="00E65241"/>
    <w:rsid w:val="00E8749F"/>
    <w:rsid w:val="00EC718A"/>
    <w:rsid w:val="00EE30FB"/>
    <w:rsid w:val="00EE5412"/>
    <w:rsid w:val="00EE65DC"/>
    <w:rsid w:val="00F20DDC"/>
    <w:rsid w:val="00F33236"/>
    <w:rsid w:val="00F72989"/>
    <w:rsid w:val="00F8012C"/>
    <w:rsid w:val="00F82403"/>
    <w:rsid w:val="00F84058"/>
    <w:rsid w:val="00FA6BFD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56DF7-F907-4D6A-AB05-F2C791616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412"/>
  </w:style>
  <w:style w:type="paragraph" w:styleId="1">
    <w:name w:val="heading 1"/>
    <w:basedOn w:val="a"/>
    <w:next w:val="a"/>
    <w:link w:val="10"/>
    <w:qFormat/>
    <w:rsid w:val="00433BF1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2">
    <w:name w:val="heading 2"/>
    <w:basedOn w:val="a"/>
    <w:next w:val="a"/>
    <w:link w:val="20"/>
    <w:qFormat/>
    <w:rsid w:val="00433BF1"/>
    <w:pPr>
      <w:keepNext/>
      <w:numPr>
        <w:ilvl w:val="1"/>
        <w:numId w:val="2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433BF1"/>
    <w:pPr>
      <w:keepNext/>
      <w:numPr>
        <w:ilvl w:val="2"/>
        <w:numId w:val="2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433BF1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433BF1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433BF1"/>
    <w:pPr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8">
    <w:name w:val="heading 8"/>
    <w:basedOn w:val="a"/>
    <w:next w:val="a"/>
    <w:link w:val="80"/>
    <w:qFormat/>
    <w:rsid w:val="00433BF1"/>
    <w:pPr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5AC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85AC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285AC6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color w:val="000000"/>
      <w:sz w:val="28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85AC6"/>
    <w:rPr>
      <w:rFonts w:ascii="Times New Roman" w:eastAsia="Times New Roman" w:hAnsi="Times New Roman" w:cs="Times New Roman"/>
      <w:color w:val="000000"/>
      <w:sz w:val="28"/>
      <w:szCs w:val="24"/>
      <w:lang w:val="uk-UA"/>
    </w:rPr>
  </w:style>
  <w:style w:type="paragraph" w:styleId="a5">
    <w:name w:val="header"/>
    <w:basedOn w:val="a"/>
    <w:link w:val="a6"/>
    <w:uiPriority w:val="99"/>
    <w:unhideWhenUsed/>
    <w:rsid w:val="0028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5AC6"/>
  </w:style>
  <w:style w:type="paragraph" w:styleId="a7">
    <w:name w:val="footer"/>
    <w:basedOn w:val="a"/>
    <w:link w:val="a8"/>
    <w:uiPriority w:val="99"/>
    <w:semiHidden/>
    <w:unhideWhenUsed/>
    <w:rsid w:val="00285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AC6"/>
  </w:style>
  <w:style w:type="character" w:customStyle="1" w:styleId="10">
    <w:name w:val="Заголовок 1 Знак"/>
    <w:basedOn w:val="a0"/>
    <w:link w:val="1"/>
    <w:rsid w:val="00433BF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20">
    <w:name w:val="Заголовок 2 Знак"/>
    <w:basedOn w:val="a0"/>
    <w:link w:val="2"/>
    <w:rsid w:val="00433BF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433BF1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433BF1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33BF1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433BF1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80">
    <w:name w:val="Заголовок 8 Знак"/>
    <w:basedOn w:val="a0"/>
    <w:link w:val="8"/>
    <w:rsid w:val="00433BF1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33BF1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3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3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4A5E-F482-4584-9E63-4CCF0D02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2020-05-13T11:04:00Z</cp:lastPrinted>
  <dcterms:created xsi:type="dcterms:W3CDTF">2020-05-14T09:12:00Z</dcterms:created>
  <dcterms:modified xsi:type="dcterms:W3CDTF">2020-05-14T09:12:00Z</dcterms:modified>
</cp:coreProperties>
</file>