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68" w:rsidRPr="00B21D68" w:rsidRDefault="00B21D68" w:rsidP="00B21D68">
      <w:pPr>
        <w:spacing w:after="0" w:line="360" w:lineRule="atLeast"/>
        <w:outlineLvl w:val="0"/>
        <w:rPr>
          <w:rFonts w:ascii="Arial" w:eastAsia="Times New Roman" w:hAnsi="Arial" w:cs="Arial"/>
          <w:b/>
          <w:bCs/>
          <w:caps/>
          <w:color w:val="005CA1"/>
          <w:kern w:val="36"/>
          <w:sz w:val="27"/>
          <w:szCs w:val="27"/>
          <w:lang w:eastAsia="uk-UA"/>
        </w:rPr>
      </w:pPr>
      <w:r w:rsidRPr="00B21D68">
        <w:rPr>
          <w:rFonts w:ascii="Arial" w:eastAsia="Times New Roman" w:hAnsi="Arial" w:cs="Arial"/>
          <w:b/>
          <w:bCs/>
          <w:caps/>
          <w:color w:val="005CA1"/>
          <w:kern w:val="36"/>
          <w:sz w:val="27"/>
          <w:szCs w:val="27"/>
          <w:lang w:eastAsia="uk-UA"/>
        </w:rPr>
        <w:t>МАЙДАНЧИКИ ДЛЯ ВІДСТОЮ ВАНТАЖНИХ ТРАНСПОРТНИХ ЗАСОБІВ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2805"/>
        <w:gridCol w:w="1994"/>
        <w:gridCol w:w="1994"/>
        <w:gridCol w:w="1994"/>
      </w:tblGrid>
      <w:tr w:rsidR="00B21D68" w:rsidRPr="00B21D68" w:rsidTr="00F6762B">
        <w:trPr>
          <w:trHeight w:val="901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Найближчий населений пункт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F6762B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Д</w:t>
            </w:r>
            <w:r w:rsidR="00B21D68"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ілянки дороги </w:t>
            </w:r>
            <w:r w:rsidR="00B21D68" w:rsidRPr="00B21D68">
              <w:rPr>
                <w:rFonts w:ascii="Arial" w:eastAsia="Times New Roman" w:hAnsi="Arial" w:cs="Arial"/>
                <w:color w:val="FF0000"/>
                <w:sz w:val="24"/>
                <w:szCs w:val="24"/>
                <w:lang w:eastAsia="uk-UA"/>
              </w:rPr>
              <w:t>(км +)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Площа, га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Кількість місць для стоянки</w:t>
            </w:r>
          </w:p>
        </w:tc>
      </w:tr>
      <w:tr w:rsidR="00B21D68" w:rsidRPr="00B21D68" w:rsidTr="00F6762B">
        <w:trPr>
          <w:trHeight w:val="251"/>
        </w:trPr>
        <w:tc>
          <w:tcPr>
            <w:tcW w:w="9075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uk-UA"/>
              </w:rPr>
              <w:t xml:space="preserve">М-14 </w:t>
            </w:r>
            <w:proofErr w:type="spellStart"/>
            <w:r w:rsidRPr="00B21D6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uk-UA"/>
              </w:rPr>
              <w:t>Одеса-Мелітополь-Новоазовськ</w:t>
            </w:r>
            <w:proofErr w:type="spellEnd"/>
          </w:p>
        </w:tc>
      </w:tr>
      <w:tr w:rsidR="00B21D68" w:rsidRPr="00B21D68" w:rsidTr="00F6762B">
        <w:trPr>
          <w:trHeight w:val="373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Посад-Покровське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179+200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0,024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</w:t>
            </w:r>
          </w:p>
        </w:tc>
      </w:tr>
      <w:tr w:rsidR="00B21D68" w:rsidRPr="00B21D68" w:rsidTr="00B21D68">
        <w:trPr>
          <w:trHeight w:val="101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Посад-Покровське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180+900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0,035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B21D68" w:rsidRPr="00B21D68" w:rsidTr="00B21D68">
        <w:trPr>
          <w:trHeight w:val="20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Посад-Покровське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182+500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0,035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B21D68" w:rsidRPr="00B21D68" w:rsidTr="00B21D68">
        <w:trPr>
          <w:trHeight w:val="20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Киселівка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183+500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B21D68" w:rsidRPr="00B21D68" w:rsidTr="00B21D68">
        <w:trPr>
          <w:trHeight w:val="168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Чорнобаївка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203+500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7</w:t>
            </w:r>
          </w:p>
        </w:tc>
      </w:tr>
      <w:tr w:rsidR="00B21D68" w:rsidRPr="00B21D68" w:rsidTr="00B21D68">
        <w:trPr>
          <w:trHeight w:val="149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Чорнобаївка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207+600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0,445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65</w:t>
            </w:r>
          </w:p>
        </w:tc>
      </w:tr>
      <w:tr w:rsidR="00B21D68" w:rsidRPr="00B21D68" w:rsidTr="00B21D68">
        <w:trPr>
          <w:trHeight w:val="20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Чорнобаївка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209+500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0,27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40</w:t>
            </w:r>
          </w:p>
        </w:tc>
      </w:tr>
      <w:tr w:rsidR="00B21D68" w:rsidRPr="00B21D68" w:rsidTr="00B21D68">
        <w:trPr>
          <w:trHeight w:val="446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Молодіжне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221+050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0,022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</w:t>
            </w:r>
          </w:p>
        </w:tc>
      </w:tr>
      <w:tr w:rsidR="00B21D68" w:rsidRPr="00B21D68" w:rsidTr="00B21D68">
        <w:trPr>
          <w:trHeight w:val="291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Цюрупинськ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246+500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6</w:t>
            </w:r>
          </w:p>
        </w:tc>
      </w:tr>
      <w:tr w:rsidR="00B21D68" w:rsidRPr="00B21D68" w:rsidTr="00B21D68">
        <w:trPr>
          <w:trHeight w:val="143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Цюрупинськ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246+500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B21D68" w:rsidRPr="00B21D68" w:rsidTr="00B21D68">
        <w:trPr>
          <w:trHeight w:val="123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Пролетарка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248+900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B21D68" w:rsidRPr="00B21D68" w:rsidTr="00B21D68">
        <w:trPr>
          <w:trHeight w:val="387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Пролетарка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248+900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B21D68" w:rsidRPr="00B21D68" w:rsidTr="00B21D68">
        <w:trPr>
          <w:trHeight w:val="20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Пролетарка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260+050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B21D68" w:rsidRPr="00B21D68" w:rsidTr="00B21D68">
        <w:trPr>
          <w:trHeight w:val="79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Пролетарка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260+050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B21D68" w:rsidRPr="00B21D68" w:rsidTr="00B21D68">
        <w:trPr>
          <w:trHeight w:val="59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Пролетарка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264+100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B21D68" w:rsidRPr="00B21D68" w:rsidTr="00B21D68">
        <w:trPr>
          <w:trHeight w:val="180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Нова Маячка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264+100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B21D68" w:rsidRPr="00B21D68" w:rsidTr="00B21D68">
        <w:trPr>
          <w:trHeight w:val="146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Нова Маячка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269+000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B21D68" w:rsidRPr="00B21D68" w:rsidTr="00B21D68">
        <w:trPr>
          <w:trHeight w:val="268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Нова Маячка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274+300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B21D68" w:rsidRPr="00B21D68" w:rsidTr="00B21D68">
        <w:trPr>
          <w:trHeight w:val="235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Нова Маячка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276+600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0,096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15</w:t>
            </w:r>
          </w:p>
        </w:tc>
      </w:tr>
      <w:tr w:rsidR="00B21D68" w:rsidRPr="00B21D68" w:rsidTr="00B21D68">
        <w:trPr>
          <w:trHeight w:val="108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Цукури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298+100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0,21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30</w:t>
            </w:r>
          </w:p>
        </w:tc>
      </w:tr>
      <w:tr w:rsidR="00B21D68" w:rsidRPr="00B21D68" w:rsidTr="00B21D68">
        <w:trPr>
          <w:trHeight w:val="108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смт</w:t>
            </w:r>
            <w:proofErr w:type="spellEnd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Іванівка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377+500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B21D68" w:rsidRPr="00B21D68" w:rsidTr="00F6762B">
        <w:trPr>
          <w:trHeight w:val="127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смт</w:t>
            </w:r>
            <w:proofErr w:type="spellEnd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Іванівка</w:t>
            </w:r>
            <w:proofErr w:type="spellEnd"/>
          </w:p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379+000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B21D68" w:rsidRPr="00B21D68" w:rsidTr="00B21D68">
        <w:trPr>
          <w:trHeight w:val="81"/>
        </w:trPr>
        <w:tc>
          <w:tcPr>
            <w:tcW w:w="9075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21D6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uk-UA"/>
              </w:rPr>
              <w:lastRenderedPageBreak/>
              <w:t>М-14 Під’їзд до м. Херсон з боку м. Миколаєва</w:t>
            </w:r>
          </w:p>
        </w:tc>
      </w:tr>
      <w:tr w:rsidR="00B21D68" w:rsidRPr="00B21D68" w:rsidTr="00B21D68">
        <w:trPr>
          <w:trHeight w:val="189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Чорнобаївка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0+120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B21D68" w:rsidRPr="00B21D68" w:rsidTr="00B21D68">
        <w:trPr>
          <w:trHeight w:val="27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Чорнобаївка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0+351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0,073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B21D68" w:rsidRPr="00B21D68" w:rsidTr="00B21D68">
        <w:trPr>
          <w:trHeight w:val="277"/>
        </w:trPr>
        <w:tc>
          <w:tcPr>
            <w:tcW w:w="9075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21D6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uk-UA"/>
              </w:rPr>
              <w:t>М-17 Херсон-Джанкой-Феодосія-Керч</w:t>
            </w:r>
          </w:p>
        </w:tc>
      </w:tr>
      <w:tr w:rsidR="00B21D68" w:rsidRPr="00B21D68" w:rsidTr="00B21D68">
        <w:trPr>
          <w:trHeight w:val="256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Цюрупинськ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17+900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36</w:t>
            </w:r>
          </w:p>
        </w:tc>
      </w:tr>
      <w:tr w:rsidR="00B21D68" w:rsidRPr="00B21D68" w:rsidTr="00B21D68">
        <w:trPr>
          <w:trHeight w:val="20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Цюрупинськ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20+400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0,26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40</w:t>
            </w:r>
          </w:p>
        </w:tc>
      </w:tr>
      <w:tr w:rsidR="00B21D68" w:rsidRPr="00B21D68" w:rsidTr="00B21D68">
        <w:trPr>
          <w:trHeight w:val="20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Цюрупинськ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21+400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0,144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20</w:t>
            </w:r>
          </w:p>
        </w:tc>
      </w:tr>
      <w:tr w:rsidR="00B21D68" w:rsidRPr="00B21D68" w:rsidTr="00B21D68">
        <w:trPr>
          <w:trHeight w:val="197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Раденськ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28+600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0,2638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38</w:t>
            </w:r>
          </w:p>
        </w:tc>
      </w:tr>
      <w:tr w:rsidR="00B21D68" w:rsidRPr="00B21D68" w:rsidTr="00B21D68">
        <w:trPr>
          <w:trHeight w:val="163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Раденськ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28+700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0,2465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35</w:t>
            </w:r>
          </w:p>
        </w:tc>
      </w:tr>
      <w:tr w:rsidR="00B21D68" w:rsidRPr="00B21D68" w:rsidTr="00F6762B">
        <w:trPr>
          <w:trHeight w:val="284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Зелене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66+954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B21D68" w:rsidRPr="00B21D68" w:rsidTr="00F6762B">
        <w:trPr>
          <w:trHeight w:val="251"/>
        </w:trPr>
        <w:tc>
          <w:tcPr>
            <w:tcW w:w="9075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21D6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uk-UA"/>
              </w:rPr>
              <w:t>М-18 Харків-Сімферополь-Алушта-Ялта</w:t>
            </w:r>
          </w:p>
        </w:tc>
      </w:tr>
      <w:tr w:rsidR="00B21D68" w:rsidRPr="00B21D68" w:rsidTr="00F6762B">
        <w:trPr>
          <w:trHeight w:val="231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Сальково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499+981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0,286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40</w:t>
            </w:r>
          </w:p>
        </w:tc>
      </w:tr>
      <w:tr w:rsidR="00B21D68" w:rsidRPr="00B21D68" w:rsidTr="00F6762B">
        <w:trPr>
          <w:trHeight w:val="197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Сальково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487+020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8</w:t>
            </w:r>
          </w:p>
        </w:tc>
      </w:tr>
      <w:tr w:rsidR="00B21D68" w:rsidRPr="00B21D68" w:rsidTr="00F6762B">
        <w:trPr>
          <w:trHeight w:val="319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Сальково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506+648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0,078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11</w:t>
            </w:r>
          </w:p>
        </w:tc>
      </w:tr>
      <w:tr w:rsidR="00B21D68" w:rsidRPr="00B21D68" w:rsidTr="00F6762B">
        <w:trPr>
          <w:trHeight w:val="37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Чонгар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525+000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0,14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20</w:t>
            </w:r>
          </w:p>
        </w:tc>
      </w:tr>
      <w:tr w:rsidR="00B21D68" w:rsidRPr="00B21D68" w:rsidTr="00F6762B">
        <w:trPr>
          <w:trHeight w:val="20"/>
        </w:trPr>
        <w:tc>
          <w:tcPr>
            <w:tcW w:w="9075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21D6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uk-UA"/>
              </w:rPr>
              <w:t>Р-47 Херсон-Нова Каховка-Генічеськ</w:t>
            </w:r>
          </w:p>
        </w:tc>
      </w:tr>
      <w:tr w:rsidR="00B21D68" w:rsidRPr="00B21D68" w:rsidTr="00F6762B">
        <w:trPr>
          <w:trHeight w:val="20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Дар’ївка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10+950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0,45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64</w:t>
            </w:r>
          </w:p>
        </w:tc>
      </w:tr>
      <w:tr w:rsidR="00B21D68" w:rsidRPr="00B21D68" w:rsidTr="00F6762B">
        <w:trPr>
          <w:trHeight w:val="76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Орлово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20+000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43</w:t>
            </w:r>
          </w:p>
        </w:tc>
      </w:tr>
      <w:tr w:rsidR="00B21D68" w:rsidRPr="00B21D68" w:rsidTr="00F6762B">
        <w:trPr>
          <w:trHeight w:val="349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Тягинка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32+200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57</w:t>
            </w:r>
          </w:p>
        </w:tc>
      </w:tr>
      <w:tr w:rsidR="00B21D68" w:rsidRPr="00B21D68" w:rsidTr="00F6762B">
        <w:trPr>
          <w:trHeight w:val="117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Тягинка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35+800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35</w:t>
            </w:r>
          </w:p>
        </w:tc>
      </w:tr>
      <w:tr w:rsidR="00B21D68" w:rsidRPr="00B21D68" w:rsidTr="00F6762B">
        <w:trPr>
          <w:trHeight w:val="224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Тягинка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36+950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0,11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15</w:t>
            </w:r>
          </w:p>
        </w:tc>
      </w:tr>
      <w:tr w:rsidR="00B21D68" w:rsidRPr="00B21D68" w:rsidTr="00F6762B">
        <w:trPr>
          <w:trHeight w:val="205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м. Нова Каховка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76+500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48</w:t>
            </w:r>
          </w:p>
        </w:tc>
      </w:tr>
      <w:tr w:rsidR="00B21D68" w:rsidRPr="00B21D68" w:rsidTr="00F6762B">
        <w:trPr>
          <w:trHeight w:val="108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м.  Каховка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87+700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0,11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15</w:t>
            </w:r>
          </w:p>
        </w:tc>
      </w:tr>
      <w:tr w:rsidR="00B21D68" w:rsidRPr="00B21D68" w:rsidTr="00F6762B">
        <w:trPr>
          <w:trHeight w:val="250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с. Софіївка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127+500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B21D68" w:rsidRPr="00B21D68" w:rsidTr="00F6762B">
        <w:trPr>
          <w:trHeight w:val="50"/>
        </w:trPr>
        <w:tc>
          <w:tcPr>
            <w:tcW w:w="9075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21D6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uk-UA"/>
              </w:rPr>
              <w:t xml:space="preserve">Р-57 </w:t>
            </w:r>
            <w:proofErr w:type="spellStart"/>
            <w:r w:rsidRPr="00B21D6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uk-UA"/>
              </w:rPr>
              <w:t>Цюрупинськ-Гола</w:t>
            </w:r>
            <w:proofErr w:type="spellEnd"/>
            <w:r w:rsidRPr="00B21D6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uk-UA"/>
              </w:rPr>
              <w:t xml:space="preserve"> Пристань-Скадовськ</w:t>
            </w:r>
          </w:p>
        </w:tc>
      </w:tr>
      <w:tr w:rsidR="00B21D68" w:rsidRPr="00B21D68" w:rsidTr="00F6762B">
        <w:trPr>
          <w:trHeight w:val="223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Гладківка</w:t>
            </w:r>
            <w:proofErr w:type="spellEnd"/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37+683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55</w:t>
            </w:r>
          </w:p>
        </w:tc>
      </w:tr>
      <w:tr w:rsidR="00B21D68" w:rsidRPr="00B21D68" w:rsidTr="00F6762B">
        <w:trPr>
          <w:trHeight w:val="47"/>
        </w:trPr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5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м. Скадовськ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79+040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0,19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1D68" w:rsidRPr="00B21D68" w:rsidRDefault="00B21D68" w:rsidP="00B21D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21D68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30</w:t>
            </w:r>
          </w:p>
        </w:tc>
      </w:tr>
    </w:tbl>
    <w:p w:rsidR="00A04E93" w:rsidRDefault="00A04E93" w:rsidP="00F6762B">
      <w:pPr>
        <w:spacing w:after="0"/>
      </w:pPr>
    </w:p>
    <w:sectPr w:rsidR="00A04E93" w:rsidSect="00F6762B">
      <w:pgSz w:w="11906" w:h="16838"/>
      <w:pgMar w:top="142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DE"/>
    <w:rsid w:val="00273CDE"/>
    <w:rsid w:val="00A04E93"/>
    <w:rsid w:val="00B21D68"/>
    <w:rsid w:val="00F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3</cp:revision>
  <cp:lastPrinted>2017-01-06T09:56:00Z</cp:lastPrinted>
  <dcterms:created xsi:type="dcterms:W3CDTF">2017-01-06T09:52:00Z</dcterms:created>
  <dcterms:modified xsi:type="dcterms:W3CDTF">2017-01-06T10:10:00Z</dcterms:modified>
</cp:coreProperties>
</file>