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15"/>
        <w:tblW w:w="7771" w:type="dxa"/>
        <w:tblLayout w:type="fixed"/>
        <w:tblLook w:val="04A0"/>
      </w:tblPr>
      <w:tblGrid>
        <w:gridCol w:w="5920"/>
        <w:gridCol w:w="1851"/>
      </w:tblGrid>
      <w:tr w:rsidR="00316EE8" w:rsidRPr="00CA33C5" w:rsidTr="00316EE8">
        <w:trPr>
          <w:trHeight w:val="4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left="-142"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Категорія громадян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proofErr w:type="spellStart"/>
            <w:r w:rsidRPr="00316EE8"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>з</w:t>
            </w:r>
            <w:proofErr w:type="spellEnd"/>
            <w:r w:rsidRPr="00316EE8"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жовтня</w:t>
            </w:r>
            <w:r w:rsidRPr="00316EE8">
              <w:rPr>
                <w:rFonts w:eastAsia="Times New Roman"/>
                <w:b/>
                <w:bCs/>
                <w:color w:val="000000"/>
                <w:sz w:val="20"/>
                <w:lang w:val="ru-RU"/>
              </w:rPr>
              <w:t xml:space="preserve"> 2017</w:t>
            </w:r>
          </w:p>
          <w:p w:rsidR="00316EE8" w:rsidRPr="005731A0" w:rsidRDefault="00316EE8" w:rsidP="00316EE8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CA33C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Інвалідам з дитинства І групи підгрупи А з надбавкою на догляд</w:t>
            </w:r>
            <w:r w:rsidRPr="00CA33C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33C5">
              <w:rPr>
                <w:rFonts w:eastAsia="Times New Roman"/>
                <w:color w:val="000000"/>
                <w:sz w:val="16"/>
                <w:szCs w:val="16"/>
              </w:rPr>
              <w:t>(100% прожиткового мінімуму для осіб, які втратили працездатність + 75 % прожиткового мінімуму для осіб, які втратили працездатність)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793,4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*100%=1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*75%=10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89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252,</w:t>
            </w:r>
            <w:r w:rsidRPr="007C35AA">
              <w:rPr>
                <w:rFonts w:eastAsia="Times New Roman"/>
                <w:bCs/>
                <w:color w:val="000000"/>
                <w:sz w:val="16"/>
                <w:szCs w:val="16"/>
              </w:rPr>
              <w:t>40-доплата</w:t>
            </w: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CA33C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Інвалідам з дитинства І групи підгрупи Б з надбавкою на догляд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(100% прожиткового мінімуму для осіб, які втратили працездатність +  50 % прожиткового мінімуму для осіб, які втратили працездатність)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178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0</w:t>
            </w:r>
            <w:proofErr w:type="spellStart"/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0</w:t>
            </w:r>
            <w:proofErr w:type="spellEnd"/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*100%=1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*50%=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726</w:t>
            </w:r>
          </w:p>
        </w:tc>
      </w:tr>
      <w:tr w:rsidR="00316EE8" w:rsidRPr="00CA33C5" w:rsidTr="00316EE8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CA33C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Інвалідам з дитинства ІІ групи</w:t>
            </w:r>
            <w:r w:rsidRPr="00CA33C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(80% прожиткового мінімуму для осіб, які втратили працездатність)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920BB3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452</w:t>
            </w:r>
            <w:r w:rsidRPr="00920BB3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,00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*80%=1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161,60</w:t>
            </w:r>
          </w:p>
          <w:p w:rsidR="00316EE8" w:rsidRPr="00B73FF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lang w:val="en-US"/>
              </w:rPr>
            </w:pPr>
            <w:r w:rsidRPr="00B73FF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290,40-доплата</w:t>
            </w:r>
          </w:p>
        </w:tc>
      </w:tr>
      <w:tr w:rsidR="00316EE8" w:rsidRPr="00CA33C5" w:rsidTr="00316EE8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Одиноким інвалідам з дитинства ІІ групи, які за висновком медико-соціальної експертної комісії потребують постійного стороннього догляду з надбавкою на догляд 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(80% прожиткового мінімуму для осіб, які втратили працездатність + 15% прожиткового мінімуму для осіб, які втратили працездатність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452,0</w:t>
            </w: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*80%=1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161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*15%=2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  <w:r w:rsidRPr="00B46E16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80</w:t>
            </w:r>
          </w:p>
          <w:p w:rsidR="00316EE8" w:rsidRPr="00B73FF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72,6</w:t>
            </w:r>
            <w:r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</w:t>
            </w:r>
            <w:r w:rsidRPr="00B73FF5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-доплата</w:t>
            </w:r>
          </w:p>
        </w:tc>
      </w:tr>
      <w:tr w:rsidR="00316EE8" w:rsidRPr="00CA33C5" w:rsidTr="00316EE8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Інвалідам з дитинства ІІІ групи </w:t>
            </w:r>
            <w:r w:rsidRPr="00B46E1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(60 % прожиткового мінімуму для осіб, які втратили працездатність)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452</w:t>
            </w: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,00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*60%=8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71,2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  <w:p w:rsidR="00316EE8" w:rsidRPr="00B73FF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lang w:val="en-US"/>
              </w:rPr>
            </w:pPr>
            <w:r w:rsidRPr="00B73FF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580,80-доплата</w:t>
            </w:r>
          </w:p>
        </w:tc>
      </w:tr>
      <w:tr w:rsidR="00316EE8" w:rsidRPr="00CA33C5" w:rsidTr="00316EE8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Одиноким інвалідам з дитинства ІІІ групи, які за висновком медико-соціальної експертної комісії потребують постійного стороннього догляду з надбавкою на догляд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(60% прожиткового мінімуму для осіб, які втратили працездатність + 15% прожиткового мінімуму для осіб, які втратили працездатність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452</w:t>
            </w:r>
            <w:r w:rsidRPr="00B46E16">
              <w:rPr>
                <w:rFonts w:eastAsia="Times New Roman"/>
                <w:b/>
                <w:bCs/>
                <w:color w:val="auto"/>
                <w:sz w:val="20"/>
                <w:lang w:val="en-US"/>
              </w:rPr>
              <w:t>,00</w:t>
            </w:r>
          </w:p>
          <w:p w:rsidR="00316EE8" w:rsidRPr="00C41E3D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auto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*60%=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871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1452*15%=217,80</w:t>
            </w:r>
          </w:p>
          <w:p w:rsidR="00316EE8" w:rsidRPr="00B73FF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lang w:val="en-US"/>
              </w:rPr>
            </w:pPr>
            <w:r w:rsidRPr="00B73FF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,00</w:t>
            </w:r>
            <w:r w:rsidRPr="00B73FF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-доплата</w:t>
            </w:r>
          </w:p>
        </w:tc>
      </w:tr>
      <w:tr w:rsidR="00316EE8" w:rsidRPr="00CA33C5" w:rsidTr="00316EE8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 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від 0 до 18 років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452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,00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5731A0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731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435,60-доплата</w:t>
            </w:r>
          </w:p>
        </w:tc>
      </w:tr>
      <w:tr w:rsidR="00316EE8" w:rsidRPr="00CA33C5" w:rsidTr="00316EE8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 до 6 років з надбавкою на догляд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+ 50 % прожиткового мінімуму для дітей віком до 6 років)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17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29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*50%=7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 підгрупи А до 6 років з надбавкою на догляд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+ 100 % прожиткового мінімуму для дітей віком до 6 років)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442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1426*10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1426</w:t>
            </w: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 від 6 до 18 років з надбавкою на догляд  </w:t>
            </w:r>
            <w:r w:rsidRPr="00B46E16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+ 50 % прожиткового мінімуму для дітей віком від 6 до 18 років)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904,90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1777*5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888,5</w:t>
            </w: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 підгрупи А від 6 до 18 років з надбавкою на догляд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+ 100 % прожиткового мінімуму для дітей віком від 6 до 18 років)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793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1777*10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1777</w:t>
            </w:r>
          </w:p>
        </w:tc>
      </w:tr>
      <w:tr w:rsidR="00316EE8" w:rsidRPr="00CA33C5" w:rsidTr="00316EE8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 xml:space="preserve">На дітей-інвалідів, захворювання яких пов’язане з ЧАЕС від 0 до 18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 xml:space="preserve">(70 % прожиткового мінімуму для осіб, які втратили </w:t>
            </w:r>
            <w:proofErr w:type="spellStart"/>
            <w:r w:rsidRPr="00920BB3">
              <w:rPr>
                <w:rFonts w:eastAsia="Times New Roman"/>
                <w:color w:val="000000"/>
                <w:sz w:val="16"/>
                <w:szCs w:val="16"/>
              </w:rPr>
              <w:t>працездатність+</w:t>
            </w:r>
            <w:proofErr w:type="spellEnd"/>
            <w:r w:rsidRPr="00920BB3">
              <w:rPr>
                <w:rFonts w:eastAsia="Times New Roman"/>
                <w:color w:val="000000"/>
                <w:sz w:val="16"/>
                <w:szCs w:val="16"/>
              </w:rPr>
              <w:t xml:space="preserve"> 50% розміру допомоги для дітей-інвалідів)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BD6D45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524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,6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BD6D45">
              <w:rPr>
                <w:rFonts w:eastAsia="Times New Roman"/>
                <w:bCs/>
                <w:color w:val="000000"/>
                <w:sz w:val="16"/>
                <w:szCs w:val="16"/>
              </w:rPr>
              <w:t>1016,40*50%=508,20</w:t>
            </w:r>
          </w:p>
        </w:tc>
      </w:tr>
      <w:tr w:rsidR="00316EE8" w:rsidRPr="00CA33C5" w:rsidTr="00316EE8">
        <w:trPr>
          <w:trHeight w:val="10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На дітей-інвалідів, захворювання яких пов’язане з ЧАЕС до 6 років з надбавкою на догляд</w:t>
            </w:r>
            <w:r w:rsidRPr="00B46E1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+ 50% розміру допомоги для дітей-інвалідів + 50 % прожиткового мінімуму для дітей відповідного віку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FD3383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237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1016,40*5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508,20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1426*50%=713</w:t>
            </w:r>
          </w:p>
        </w:tc>
      </w:tr>
      <w:tr w:rsidR="00316EE8" w:rsidRPr="00CA33C5" w:rsidTr="00316EE8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На дітей-інвалідів підгрупи А, захворювання яких пов’язане з ЧАЕС до 6 років з надбавкою на догляд</w:t>
            </w:r>
            <w:r w:rsidRPr="00B46E1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+ 50% розміру допомоги для дітей-інвалідів + 100 % прожиткового мінімуму для дітей відповідного віку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FD3383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2950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,6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1016,40*5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508,20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1426*100%=1426</w:t>
            </w:r>
          </w:p>
        </w:tc>
      </w:tr>
      <w:tr w:rsidR="00316EE8" w:rsidRPr="00CA33C5" w:rsidTr="00316EE8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На дітей-інвалідів, захворювання яких пов’язане з ЧАЕС від 6 до 18 років з надбавкою на догляд</w:t>
            </w:r>
            <w:r w:rsidRPr="00B46E1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+ 50% розміру допомоги для дітей-інвалідів + 50 % прожиткового мінімуму для дітей відповідного віку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413,10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1016,40*5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508,20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1777*50%=888,5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16EE8" w:rsidRPr="00CA33C5" w:rsidTr="00316EE8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</w:rPr>
              <w:t>На дітей-інвалідів підгрупи А, захворювання яких пов’язане з ЧАЕС від 6 до 18 років з надбавкою на догляд</w:t>
            </w:r>
            <w:r w:rsidRPr="00B46E1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920BB3">
              <w:rPr>
                <w:rFonts w:eastAsia="Times New Roman"/>
                <w:color w:val="000000"/>
                <w:sz w:val="16"/>
                <w:szCs w:val="16"/>
              </w:rPr>
              <w:t>(70 % прожиткового мінімуму для осіб, які втратили працездатність + 50% розміру допомоги для дітей-інвалідів + 100 % прожиткового мінімуму для дітей відповідного віку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E8" w:rsidRPr="007A7E9A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33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01</w:t>
            </w:r>
            <w:r w:rsidRPr="00B46E1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,6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:rsidR="00316EE8" w:rsidRPr="00920BB3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452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*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  <w:r w:rsidRPr="00920BB3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</w:t>
            </w:r>
          </w:p>
          <w:p w:rsidR="00316EE8" w:rsidRDefault="00316EE8" w:rsidP="00316EE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1016,40*5</w:t>
            </w:r>
            <w:r w:rsidRPr="004C6B0F">
              <w:rPr>
                <w:rFonts w:eastAsia="Times New Roman"/>
                <w:bCs/>
                <w:color w:val="000000"/>
                <w:sz w:val="16"/>
                <w:szCs w:val="16"/>
              </w:rPr>
              <w:t>0%=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508,20</w:t>
            </w:r>
          </w:p>
          <w:p w:rsidR="00316EE8" w:rsidRPr="00B46E16" w:rsidRDefault="00316EE8" w:rsidP="00316EE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1777*100%=1777</w:t>
            </w:r>
          </w:p>
        </w:tc>
      </w:tr>
    </w:tbl>
    <w:p w:rsidR="0097582B" w:rsidRPr="00B46E16" w:rsidRDefault="00CA33C5" w:rsidP="00E63F2A">
      <w:pPr>
        <w:ind w:firstLine="0"/>
        <w:jc w:val="center"/>
        <w:rPr>
          <w:b/>
          <w:sz w:val="24"/>
          <w:szCs w:val="24"/>
        </w:rPr>
      </w:pPr>
      <w:r w:rsidRPr="00B46E16">
        <w:rPr>
          <w:b/>
          <w:sz w:val="24"/>
          <w:szCs w:val="24"/>
        </w:rPr>
        <w:t>РОЗМІРИ ДЕРЖАВНОЇ СОЦІАЛЬНОЇ ДОПОМОГИ ІНВАЛІДАМ З ДИТИНСТВА ТА ДІТЯМ-ІНВАЛІДАМ НА 2017 РІК</w:t>
      </w:r>
    </w:p>
    <w:sectPr w:rsidR="0097582B" w:rsidRPr="00B46E16" w:rsidSect="00E63F2A">
      <w:pgSz w:w="11906" w:h="16838"/>
      <w:pgMar w:top="284" w:right="284" w:bottom="284" w:left="284" w:header="539" w:footer="39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3C5"/>
    <w:rsid w:val="0006410F"/>
    <w:rsid w:val="00072FEB"/>
    <w:rsid w:val="000E5EAC"/>
    <w:rsid w:val="00100E19"/>
    <w:rsid w:val="001034F1"/>
    <w:rsid w:val="0012311A"/>
    <w:rsid w:val="0015418C"/>
    <w:rsid w:val="0022139F"/>
    <w:rsid w:val="002F1230"/>
    <w:rsid w:val="00316EE8"/>
    <w:rsid w:val="003225AC"/>
    <w:rsid w:val="003259B1"/>
    <w:rsid w:val="00393D1E"/>
    <w:rsid w:val="00401FB8"/>
    <w:rsid w:val="004113E6"/>
    <w:rsid w:val="0042340A"/>
    <w:rsid w:val="004337D8"/>
    <w:rsid w:val="00437C1C"/>
    <w:rsid w:val="004A4863"/>
    <w:rsid w:val="004B35EB"/>
    <w:rsid w:val="004C6B0F"/>
    <w:rsid w:val="004E6E9B"/>
    <w:rsid w:val="00513CB7"/>
    <w:rsid w:val="00543BD4"/>
    <w:rsid w:val="0054480A"/>
    <w:rsid w:val="00556CFA"/>
    <w:rsid w:val="005579E9"/>
    <w:rsid w:val="005731A0"/>
    <w:rsid w:val="00586C76"/>
    <w:rsid w:val="005936F1"/>
    <w:rsid w:val="005D266B"/>
    <w:rsid w:val="005D67A7"/>
    <w:rsid w:val="005E0E62"/>
    <w:rsid w:val="005F08CA"/>
    <w:rsid w:val="006B276F"/>
    <w:rsid w:val="006C6F68"/>
    <w:rsid w:val="00725B13"/>
    <w:rsid w:val="00744023"/>
    <w:rsid w:val="007A1060"/>
    <w:rsid w:val="007A7E9A"/>
    <w:rsid w:val="007C35AA"/>
    <w:rsid w:val="007D4F6F"/>
    <w:rsid w:val="007E11F1"/>
    <w:rsid w:val="00821BB3"/>
    <w:rsid w:val="00823C67"/>
    <w:rsid w:val="00824BD3"/>
    <w:rsid w:val="0088032C"/>
    <w:rsid w:val="00893795"/>
    <w:rsid w:val="00895201"/>
    <w:rsid w:val="008B50F1"/>
    <w:rsid w:val="008F711A"/>
    <w:rsid w:val="00920BB3"/>
    <w:rsid w:val="0097582B"/>
    <w:rsid w:val="009E25F5"/>
    <w:rsid w:val="009F7DA3"/>
    <w:rsid w:val="00A27A66"/>
    <w:rsid w:val="00A51E08"/>
    <w:rsid w:val="00A55983"/>
    <w:rsid w:val="00A76920"/>
    <w:rsid w:val="00A83DB9"/>
    <w:rsid w:val="00A911EF"/>
    <w:rsid w:val="00B46E16"/>
    <w:rsid w:val="00B60CF7"/>
    <w:rsid w:val="00B61147"/>
    <w:rsid w:val="00B71E17"/>
    <w:rsid w:val="00B73FF5"/>
    <w:rsid w:val="00BD38EC"/>
    <w:rsid w:val="00BD6D45"/>
    <w:rsid w:val="00C265F6"/>
    <w:rsid w:val="00C41E3D"/>
    <w:rsid w:val="00C65884"/>
    <w:rsid w:val="00C7164B"/>
    <w:rsid w:val="00CA33C5"/>
    <w:rsid w:val="00CA4CE9"/>
    <w:rsid w:val="00D11FE5"/>
    <w:rsid w:val="00D2662A"/>
    <w:rsid w:val="00D370D1"/>
    <w:rsid w:val="00D43ACC"/>
    <w:rsid w:val="00D60B12"/>
    <w:rsid w:val="00D844A6"/>
    <w:rsid w:val="00DB1937"/>
    <w:rsid w:val="00DD7F77"/>
    <w:rsid w:val="00E141D3"/>
    <w:rsid w:val="00E63F2A"/>
    <w:rsid w:val="00E946FA"/>
    <w:rsid w:val="00EB66D7"/>
    <w:rsid w:val="00ED0CD9"/>
    <w:rsid w:val="00ED5823"/>
    <w:rsid w:val="00F60A36"/>
    <w:rsid w:val="00F800C4"/>
    <w:rsid w:val="00FD3383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10072</dc:creator>
  <cp:keywords/>
  <dc:description/>
  <cp:lastModifiedBy>10072</cp:lastModifiedBy>
  <cp:revision>2</cp:revision>
  <cp:lastPrinted>2017-10-09T11:42:00Z</cp:lastPrinted>
  <dcterms:created xsi:type="dcterms:W3CDTF">2017-10-11T06:28:00Z</dcterms:created>
  <dcterms:modified xsi:type="dcterms:W3CDTF">2017-10-11T06:28:00Z</dcterms:modified>
</cp:coreProperties>
</file>