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4BA" w:rsidRPr="00437AC4" w:rsidRDefault="002B24BA" w:rsidP="002B24BA">
      <w:pPr>
        <w:pStyle w:val="aff2"/>
        <w:tabs>
          <w:tab w:val="left" w:pos="4254"/>
        </w:tabs>
        <w:ind w:left="5529"/>
        <w:jc w:val="both"/>
        <w:rPr>
          <w:rFonts w:ascii="Times New Roman" w:hAnsi="Times New Roman"/>
          <w:sz w:val="28"/>
          <w:szCs w:val="28"/>
          <w:lang w:val="uk-UA"/>
        </w:rPr>
      </w:pPr>
      <w:bookmarkStart w:id="0" w:name="_GoBack"/>
      <w:bookmarkEnd w:id="0"/>
      <w:r w:rsidRPr="00437AC4">
        <w:rPr>
          <w:rFonts w:ascii="Times New Roman" w:hAnsi="Times New Roman"/>
          <w:sz w:val="28"/>
          <w:szCs w:val="28"/>
          <w:lang w:val="uk-UA"/>
        </w:rPr>
        <w:t xml:space="preserve">Додаток  </w:t>
      </w:r>
    </w:p>
    <w:p w:rsidR="002B24BA" w:rsidRPr="00437AC4" w:rsidRDefault="002B24BA" w:rsidP="002B24BA">
      <w:pPr>
        <w:pStyle w:val="aff2"/>
        <w:tabs>
          <w:tab w:val="left" w:pos="4254"/>
        </w:tabs>
        <w:ind w:left="5529"/>
        <w:jc w:val="both"/>
        <w:rPr>
          <w:rFonts w:ascii="Times New Roman" w:hAnsi="Times New Roman"/>
          <w:sz w:val="28"/>
          <w:szCs w:val="28"/>
          <w:lang w:val="uk-UA"/>
        </w:rPr>
      </w:pPr>
      <w:r w:rsidRPr="00437AC4">
        <w:rPr>
          <w:rFonts w:ascii="Times New Roman" w:hAnsi="Times New Roman"/>
          <w:sz w:val="28"/>
          <w:szCs w:val="28"/>
          <w:lang w:val="uk-UA"/>
        </w:rPr>
        <w:t xml:space="preserve">до листа обласної державної адміністрації  </w:t>
      </w:r>
    </w:p>
    <w:p w:rsidR="00F3382B" w:rsidRPr="00437AC4" w:rsidRDefault="00F3382B" w:rsidP="00F3382B">
      <w:pPr>
        <w:pStyle w:val="aff2"/>
        <w:tabs>
          <w:tab w:val="left" w:pos="4254"/>
        </w:tabs>
        <w:ind w:left="5387"/>
        <w:jc w:val="both"/>
        <w:rPr>
          <w:rFonts w:ascii="Times New Roman" w:hAnsi="Times New Roman"/>
          <w:sz w:val="28"/>
          <w:szCs w:val="28"/>
          <w:lang w:val="uk-UA"/>
        </w:rPr>
      </w:pPr>
      <w:r w:rsidRPr="00437AC4">
        <w:rPr>
          <w:rFonts w:ascii="Times New Roman" w:hAnsi="Times New Roman"/>
          <w:sz w:val="28"/>
          <w:szCs w:val="28"/>
          <w:lang w:val="uk-UA"/>
        </w:rPr>
        <w:t>_________ № _______________</w:t>
      </w:r>
    </w:p>
    <w:p w:rsidR="00F3382B" w:rsidRPr="00437AC4" w:rsidRDefault="00F3382B" w:rsidP="003D0BA6">
      <w:pPr>
        <w:pStyle w:val="a5"/>
        <w:spacing w:after="0"/>
        <w:jc w:val="center"/>
        <w:rPr>
          <w:b/>
          <w:color w:val="000000"/>
          <w:sz w:val="16"/>
          <w:szCs w:val="16"/>
          <w:lang w:val="uk-UA"/>
        </w:rPr>
      </w:pPr>
    </w:p>
    <w:p w:rsidR="00765D49" w:rsidRPr="00437AC4" w:rsidRDefault="001C74B5" w:rsidP="003D0BA6">
      <w:pPr>
        <w:pStyle w:val="a5"/>
        <w:spacing w:after="0"/>
        <w:jc w:val="center"/>
        <w:rPr>
          <w:b/>
          <w:color w:val="000000"/>
          <w:sz w:val="32"/>
          <w:szCs w:val="32"/>
          <w:lang w:val="uk-UA"/>
        </w:rPr>
      </w:pPr>
      <w:r w:rsidRPr="00437AC4">
        <w:rPr>
          <w:b/>
          <w:color w:val="000000"/>
          <w:sz w:val="32"/>
          <w:szCs w:val="32"/>
          <w:lang w:val="uk-UA"/>
        </w:rPr>
        <w:t>ДОВІДКА</w:t>
      </w:r>
    </w:p>
    <w:p w:rsidR="00765D49" w:rsidRPr="00437AC4" w:rsidRDefault="00F21158" w:rsidP="003D0BA6">
      <w:pPr>
        <w:pStyle w:val="a5"/>
        <w:spacing w:after="0"/>
        <w:jc w:val="center"/>
        <w:rPr>
          <w:b/>
          <w:color w:val="000000"/>
          <w:sz w:val="32"/>
          <w:szCs w:val="32"/>
          <w:lang w:val="uk-UA"/>
        </w:rPr>
      </w:pPr>
      <w:r w:rsidRPr="00437AC4">
        <w:rPr>
          <w:b/>
          <w:color w:val="000000"/>
          <w:sz w:val="32"/>
          <w:szCs w:val="32"/>
          <w:lang w:val="uk-UA"/>
        </w:rPr>
        <w:t xml:space="preserve">про стан справ у </w:t>
      </w:r>
      <w:r w:rsidR="00765D49" w:rsidRPr="00437AC4">
        <w:rPr>
          <w:b/>
          <w:color w:val="000000"/>
          <w:sz w:val="32"/>
          <w:szCs w:val="32"/>
          <w:lang w:val="uk-UA"/>
        </w:rPr>
        <w:t>Херсонській області</w:t>
      </w:r>
    </w:p>
    <w:p w:rsidR="00765D49" w:rsidRPr="00437AC4" w:rsidRDefault="00553893" w:rsidP="003D0BA6">
      <w:pPr>
        <w:pStyle w:val="a5"/>
        <w:spacing w:after="0"/>
        <w:jc w:val="center"/>
        <w:rPr>
          <w:b/>
          <w:color w:val="000000"/>
          <w:sz w:val="32"/>
          <w:szCs w:val="32"/>
          <w:lang w:val="uk-UA"/>
        </w:rPr>
      </w:pPr>
      <w:r w:rsidRPr="00437AC4">
        <w:rPr>
          <w:b/>
          <w:color w:val="000000"/>
          <w:sz w:val="32"/>
          <w:szCs w:val="32"/>
          <w:lang w:val="uk-UA"/>
        </w:rPr>
        <w:t>за</w:t>
      </w:r>
      <w:r w:rsidR="005C7E30" w:rsidRPr="00437AC4">
        <w:rPr>
          <w:b/>
          <w:color w:val="000000"/>
          <w:sz w:val="32"/>
          <w:szCs w:val="32"/>
          <w:lang w:val="uk-UA"/>
        </w:rPr>
        <w:t xml:space="preserve"> </w:t>
      </w:r>
      <w:r w:rsidR="00126B4A" w:rsidRPr="00437AC4">
        <w:rPr>
          <w:b/>
          <w:color w:val="000000"/>
          <w:sz w:val="32"/>
          <w:szCs w:val="32"/>
          <w:lang w:val="uk-UA"/>
        </w:rPr>
        <w:t>січень</w:t>
      </w:r>
      <w:r w:rsidR="0041441B" w:rsidRPr="00437AC4">
        <w:rPr>
          <w:b/>
          <w:color w:val="000000"/>
          <w:sz w:val="32"/>
          <w:szCs w:val="32"/>
          <w:lang w:val="uk-UA"/>
        </w:rPr>
        <w:t xml:space="preserve"> </w:t>
      </w:r>
      <w:r w:rsidR="00126B4A" w:rsidRPr="00437AC4">
        <w:rPr>
          <w:b/>
          <w:color w:val="000000"/>
          <w:sz w:val="32"/>
          <w:szCs w:val="32"/>
          <w:lang w:val="uk-UA"/>
        </w:rPr>
        <w:t>202</w:t>
      </w:r>
      <w:r w:rsidR="00122F9D" w:rsidRPr="00437AC4">
        <w:rPr>
          <w:b/>
          <w:color w:val="000000"/>
          <w:sz w:val="32"/>
          <w:szCs w:val="32"/>
          <w:lang w:val="uk-UA"/>
        </w:rPr>
        <w:t>1</w:t>
      </w:r>
      <w:r w:rsidR="0094156C" w:rsidRPr="00437AC4">
        <w:rPr>
          <w:b/>
          <w:color w:val="000000"/>
          <w:sz w:val="32"/>
          <w:szCs w:val="32"/>
          <w:lang w:val="uk-UA"/>
        </w:rPr>
        <w:t xml:space="preserve"> </w:t>
      </w:r>
      <w:r w:rsidR="00126B4A" w:rsidRPr="00437AC4">
        <w:rPr>
          <w:b/>
          <w:color w:val="000000"/>
          <w:sz w:val="32"/>
          <w:szCs w:val="32"/>
          <w:lang w:val="uk-UA"/>
        </w:rPr>
        <w:t>року</w:t>
      </w:r>
    </w:p>
    <w:p w:rsidR="00A16D57" w:rsidRPr="00437AC4" w:rsidRDefault="00A16D57" w:rsidP="001867B5">
      <w:pPr>
        <w:pStyle w:val="a5"/>
        <w:spacing w:after="0"/>
        <w:ind w:firstLine="709"/>
        <w:jc w:val="center"/>
        <w:rPr>
          <w:b/>
          <w:color w:val="000000"/>
          <w:sz w:val="16"/>
          <w:szCs w:val="16"/>
          <w:lang w:val="uk-UA"/>
        </w:rPr>
      </w:pPr>
    </w:p>
    <w:p w:rsidR="009303D0" w:rsidRPr="00437AC4" w:rsidRDefault="009303D0" w:rsidP="009303D0">
      <w:pPr>
        <w:ind w:firstLine="709"/>
        <w:jc w:val="both"/>
        <w:rPr>
          <w:sz w:val="32"/>
          <w:szCs w:val="32"/>
          <w:lang w:val="uk-UA"/>
        </w:rPr>
      </w:pPr>
      <w:r w:rsidRPr="00437AC4">
        <w:rPr>
          <w:sz w:val="32"/>
          <w:szCs w:val="32"/>
          <w:lang w:val="uk-UA"/>
        </w:rPr>
        <w:t xml:space="preserve">Аналіз </w:t>
      </w:r>
      <w:r w:rsidRPr="00437AC4">
        <w:rPr>
          <w:b/>
          <w:sz w:val="32"/>
          <w:szCs w:val="32"/>
          <w:lang w:val="uk-UA"/>
        </w:rPr>
        <w:t>стану соціально-економічного розвитку області</w:t>
      </w:r>
      <w:r w:rsidRPr="00437AC4">
        <w:rPr>
          <w:sz w:val="32"/>
          <w:szCs w:val="32"/>
          <w:lang w:val="uk-UA"/>
        </w:rPr>
        <w:t xml:space="preserve"> засвідчив наступні показники.</w:t>
      </w:r>
    </w:p>
    <w:p w:rsidR="009303D0" w:rsidRPr="00437AC4" w:rsidRDefault="00122F9D" w:rsidP="009303D0">
      <w:pPr>
        <w:ind w:firstLine="709"/>
        <w:jc w:val="both"/>
        <w:rPr>
          <w:sz w:val="32"/>
          <w:szCs w:val="32"/>
          <w:lang w:val="uk-UA"/>
        </w:rPr>
      </w:pPr>
      <w:r w:rsidRPr="00437AC4">
        <w:rPr>
          <w:sz w:val="32"/>
          <w:szCs w:val="32"/>
          <w:lang w:val="uk-UA"/>
        </w:rPr>
        <w:t>За попередніми даними</w:t>
      </w:r>
      <w:r w:rsidRPr="00437AC4">
        <w:rPr>
          <w:b/>
          <w:sz w:val="32"/>
          <w:szCs w:val="32"/>
          <w:lang w:val="uk-UA"/>
        </w:rPr>
        <w:t xml:space="preserve"> і</w:t>
      </w:r>
      <w:r w:rsidR="009303D0" w:rsidRPr="00437AC4">
        <w:rPr>
          <w:b/>
          <w:sz w:val="32"/>
          <w:szCs w:val="32"/>
          <w:lang w:val="uk-UA"/>
        </w:rPr>
        <w:t xml:space="preserve">ндекс обсягу сільськогосподарської продукції </w:t>
      </w:r>
      <w:r w:rsidR="009303D0" w:rsidRPr="00437AC4">
        <w:rPr>
          <w:sz w:val="32"/>
          <w:szCs w:val="32"/>
          <w:lang w:val="uk-UA"/>
        </w:rPr>
        <w:t>за 2020 р</w:t>
      </w:r>
      <w:r w:rsidRPr="00437AC4">
        <w:rPr>
          <w:sz w:val="32"/>
          <w:szCs w:val="32"/>
          <w:lang w:val="uk-UA"/>
        </w:rPr>
        <w:t>ік</w:t>
      </w:r>
      <w:r w:rsidR="009303D0" w:rsidRPr="00437AC4">
        <w:rPr>
          <w:bCs/>
          <w:sz w:val="32"/>
          <w:szCs w:val="32"/>
          <w:lang w:val="uk-UA"/>
        </w:rPr>
        <w:t xml:space="preserve"> порівняно з 2019 рок</w:t>
      </w:r>
      <w:r w:rsidRPr="00437AC4">
        <w:rPr>
          <w:bCs/>
          <w:sz w:val="32"/>
          <w:szCs w:val="32"/>
          <w:lang w:val="uk-UA"/>
        </w:rPr>
        <w:t>ом</w:t>
      </w:r>
      <w:r w:rsidR="009303D0" w:rsidRPr="00437AC4">
        <w:rPr>
          <w:sz w:val="32"/>
          <w:szCs w:val="32"/>
          <w:lang w:val="uk-UA"/>
        </w:rPr>
        <w:t xml:space="preserve"> склав </w:t>
      </w:r>
      <w:r w:rsidRPr="00437AC4">
        <w:rPr>
          <w:sz w:val="32"/>
          <w:szCs w:val="32"/>
          <w:lang w:val="uk-UA"/>
        </w:rPr>
        <w:t>90,7</w:t>
      </w:r>
      <w:r w:rsidR="009303D0" w:rsidRPr="00437AC4">
        <w:rPr>
          <w:sz w:val="32"/>
          <w:szCs w:val="32"/>
          <w:lang w:val="uk-UA"/>
        </w:rPr>
        <w:t xml:space="preserve">%, у тому числі у підприємствах – </w:t>
      </w:r>
      <w:r w:rsidRPr="00437AC4">
        <w:rPr>
          <w:sz w:val="32"/>
          <w:szCs w:val="32"/>
          <w:lang w:val="uk-UA"/>
        </w:rPr>
        <w:t>85,7</w:t>
      </w:r>
      <w:r w:rsidR="009303D0" w:rsidRPr="00437AC4">
        <w:rPr>
          <w:sz w:val="32"/>
          <w:szCs w:val="32"/>
          <w:lang w:val="uk-UA"/>
        </w:rPr>
        <w:t>%, у господарствах</w:t>
      </w:r>
      <w:r w:rsidR="00105327" w:rsidRPr="00437AC4">
        <w:rPr>
          <w:sz w:val="32"/>
          <w:szCs w:val="32"/>
          <w:lang w:val="uk-UA"/>
        </w:rPr>
        <w:t xml:space="preserve"> </w:t>
      </w:r>
      <w:r w:rsidR="009303D0" w:rsidRPr="00437AC4">
        <w:rPr>
          <w:sz w:val="32"/>
          <w:szCs w:val="32"/>
          <w:lang w:val="uk-UA"/>
        </w:rPr>
        <w:t xml:space="preserve">населення – </w:t>
      </w:r>
      <w:r w:rsidRPr="00437AC4">
        <w:rPr>
          <w:sz w:val="32"/>
          <w:szCs w:val="32"/>
          <w:lang w:val="uk-UA"/>
        </w:rPr>
        <w:t>98,6</w:t>
      </w:r>
      <w:r w:rsidR="009303D0" w:rsidRPr="00437AC4">
        <w:rPr>
          <w:sz w:val="32"/>
          <w:szCs w:val="32"/>
          <w:lang w:val="uk-UA"/>
        </w:rPr>
        <w:t xml:space="preserve">%. </w:t>
      </w:r>
      <w:r w:rsidR="00D92F29" w:rsidRPr="00437AC4">
        <w:rPr>
          <w:sz w:val="32"/>
          <w:szCs w:val="32"/>
          <w:lang w:val="uk-UA"/>
        </w:rPr>
        <w:t>Зниження індексу відбулось через зниження показників виробництва продукції рослинництва та тваринництва.</w:t>
      </w:r>
    </w:p>
    <w:p w:rsidR="009303D0" w:rsidRPr="00437AC4" w:rsidRDefault="009303D0" w:rsidP="009303D0">
      <w:pPr>
        <w:tabs>
          <w:tab w:val="left" w:pos="-7513"/>
        </w:tabs>
        <w:ind w:firstLine="720"/>
        <w:jc w:val="both"/>
        <w:rPr>
          <w:sz w:val="32"/>
          <w:szCs w:val="32"/>
          <w:lang w:val="uk-UA"/>
        </w:rPr>
      </w:pPr>
      <w:r w:rsidRPr="00437AC4">
        <w:rPr>
          <w:sz w:val="32"/>
          <w:szCs w:val="32"/>
          <w:lang w:val="uk-UA"/>
        </w:rPr>
        <w:t xml:space="preserve">Індекс </w:t>
      </w:r>
      <w:r w:rsidR="000916D3" w:rsidRPr="00437AC4">
        <w:rPr>
          <w:sz w:val="32"/>
          <w:szCs w:val="32"/>
          <w:lang w:val="uk-UA"/>
        </w:rPr>
        <w:t xml:space="preserve">валової </w:t>
      </w:r>
      <w:r w:rsidRPr="00437AC4">
        <w:rPr>
          <w:sz w:val="32"/>
          <w:szCs w:val="32"/>
          <w:lang w:val="uk-UA"/>
        </w:rPr>
        <w:t xml:space="preserve">продукції рослинництва становив </w:t>
      </w:r>
      <w:r w:rsidR="00122F9D" w:rsidRPr="00437AC4">
        <w:rPr>
          <w:sz w:val="32"/>
          <w:szCs w:val="32"/>
          <w:lang w:val="uk-UA"/>
        </w:rPr>
        <w:t>90,6</w:t>
      </w:r>
      <w:r w:rsidRPr="00437AC4">
        <w:rPr>
          <w:sz w:val="32"/>
          <w:szCs w:val="32"/>
          <w:lang w:val="uk-UA"/>
        </w:rPr>
        <w:t xml:space="preserve">%, у тому числі у підприємствах – </w:t>
      </w:r>
      <w:r w:rsidR="00122F9D" w:rsidRPr="00437AC4">
        <w:rPr>
          <w:sz w:val="32"/>
          <w:szCs w:val="32"/>
          <w:lang w:val="uk-UA"/>
        </w:rPr>
        <w:t>85,2</w:t>
      </w:r>
      <w:r w:rsidRPr="00437AC4">
        <w:rPr>
          <w:sz w:val="32"/>
          <w:szCs w:val="32"/>
          <w:lang w:val="uk-UA"/>
        </w:rPr>
        <w:t xml:space="preserve">%, у господарствах населення – </w:t>
      </w:r>
      <w:r w:rsidR="00122F9D" w:rsidRPr="00437AC4">
        <w:rPr>
          <w:sz w:val="32"/>
          <w:szCs w:val="32"/>
          <w:lang w:val="uk-UA"/>
        </w:rPr>
        <w:t>100,4</w:t>
      </w:r>
      <w:r w:rsidRPr="00437AC4">
        <w:rPr>
          <w:sz w:val="32"/>
          <w:szCs w:val="32"/>
          <w:lang w:val="uk-UA"/>
        </w:rPr>
        <w:t xml:space="preserve">%. </w:t>
      </w:r>
    </w:p>
    <w:p w:rsidR="002D6D6D" w:rsidRPr="00437AC4" w:rsidRDefault="009303D0" w:rsidP="009303D0">
      <w:pPr>
        <w:ind w:firstLine="720"/>
        <w:jc w:val="both"/>
        <w:rPr>
          <w:sz w:val="32"/>
          <w:szCs w:val="32"/>
          <w:lang w:val="uk-UA"/>
        </w:rPr>
      </w:pPr>
      <w:r w:rsidRPr="00437AC4">
        <w:rPr>
          <w:sz w:val="32"/>
          <w:szCs w:val="32"/>
          <w:lang w:val="uk-UA"/>
        </w:rPr>
        <w:t xml:space="preserve">Станом на </w:t>
      </w:r>
      <w:r w:rsidR="004E2537" w:rsidRPr="00437AC4">
        <w:rPr>
          <w:sz w:val="32"/>
          <w:szCs w:val="32"/>
          <w:lang w:val="uk-UA"/>
        </w:rPr>
        <w:t>31</w:t>
      </w:r>
      <w:r w:rsidRPr="00437AC4">
        <w:rPr>
          <w:sz w:val="32"/>
          <w:szCs w:val="32"/>
          <w:lang w:val="uk-UA"/>
        </w:rPr>
        <w:t xml:space="preserve"> </w:t>
      </w:r>
      <w:r w:rsidR="00D92F29" w:rsidRPr="00437AC4">
        <w:rPr>
          <w:sz w:val="32"/>
          <w:szCs w:val="32"/>
          <w:lang w:val="uk-UA"/>
        </w:rPr>
        <w:t>грудня</w:t>
      </w:r>
      <w:r w:rsidRPr="00437AC4">
        <w:rPr>
          <w:sz w:val="32"/>
          <w:szCs w:val="32"/>
          <w:lang w:val="uk-UA"/>
        </w:rPr>
        <w:t xml:space="preserve"> </w:t>
      </w:r>
      <w:r w:rsidR="001A4934" w:rsidRPr="00437AC4">
        <w:rPr>
          <w:sz w:val="32"/>
          <w:szCs w:val="32"/>
          <w:lang w:val="uk-UA"/>
        </w:rPr>
        <w:t>2020</w:t>
      </w:r>
      <w:r w:rsidRPr="00437AC4">
        <w:rPr>
          <w:sz w:val="32"/>
          <w:szCs w:val="32"/>
          <w:lang w:val="uk-UA"/>
        </w:rPr>
        <w:t xml:space="preserve"> року </w:t>
      </w:r>
      <w:r w:rsidR="00B91E13" w:rsidRPr="00437AC4">
        <w:rPr>
          <w:sz w:val="32"/>
          <w:szCs w:val="32"/>
          <w:lang w:val="uk-UA"/>
        </w:rPr>
        <w:t>з</w:t>
      </w:r>
      <w:r w:rsidRPr="00437AC4">
        <w:rPr>
          <w:sz w:val="32"/>
          <w:szCs w:val="32"/>
          <w:lang w:val="uk-UA"/>
        </w:rPr>
        <w:t xml:space="preserve">ернові та зернобобові культури скошено та обмолочено на площі </w:t>
      </w:r>
      <w:r w:rsidR="004E2537" w:rsidRPr="00437AC4">
        <w:rPr>
          <w:sz w:val="32"/>
          <w:szCs w:val="32"/>
          <w:lang w:val="uk-UA"/>
        </w:rPr>
        <w:t>774,9</w:t>
      </w:r>
      <w:r w:rsidRPr="00437AC4">
        <w:rPr>
          <w:sz w:val="32"/>
          <w:szCs w:val="32"/>
          <w:lang w:val="uk-UA"/>
        </w:rPr>
        <w:t xml:space="preserve"> тис. га</w:t>
      </w:r>
      <w:r w:rsidR="002D6D6D" w:rsidRPr="00437AC4">
        <w:rPr>
          <w:sz w:val="32"/>
          <w:szCs w:val="32"/>
          <w:lang w:val="uk-UA"/>
        </w:rPr>
        <w:t xml:space="preserve">, що більше </w:t>
      </w:r>
      <w:r w:rsidR="00804AD9" w:rsidRPr="00437AC4">
        <w:rPr>
          <w:sz w:val="32"/>
          <w:szCs w:val="32"/>
          <w:lang w:val="uk-UA"/>
        </w:rPr>
        <w:t>показника</w:t>
      </w:r>
      <w:r w:rsidR="004E2537" w:rsidRPr="00437AC4">
        <w:rPr>
          <w:sz w:val="32"/>
          <w:szCs w:val="32"/>
          <w:lang w:val="uk-UA"/>
        </w:rPr>
        <w:t xml:space="preserve"> </w:t>
      </w:r>
      <w:r w:rsidR="00804AD9" w:rsidRPr="00437AC4">
        <w:rPr>
          <w:sz w:val="32"/>
          <w:szCs w:val="32"/>
          <w:lang w:val="uk-UA"/>
        </w:rPr>
        <w:t>2019</w:t>
      </w:r>
      <w:r w:rsidR="002D6D6D" w:rsidRPr="00437AC4">
        <w:rPr>
          <w:sz w:val="32"/>
          <w:szCs w:val="32"/>
          <w:lang w:val="uk-UA"/>
        </w:rPr>
        <w:t xml:space="preserve"> року на 2,</w:t>
      </w:r>
      <w:r w:rsidR="00D92F29" w:rsidRPr="00437AC4">
        <w:rPr>
          <w:sz w:val="32"/>
          <w:szCs w:val="32"/>
          <w:lang w:val="uk-UA"/>
        </w:rPr>
        <w:t>4</w:t>
      </w:r>
      <w:r w:rsidR="002D6D6D" w:rsidRPr="00437AC4">
        <w:rPr>
          <w:sz w:val="32"/>
          <w:szCs w:val="32"/>
          <w:lang w:val="uk-UA"/>
        </w:rPr>
        <w:t>%.</w:t>
      </w:r>
    </w:p>
    <w:p w:rsidR="009303D0" w:rsidRPr="00437AC4" w:rsidRDefault="009303D0" w:rsidP="009303D0">
      <w:pPr>
        <w:ind w:firstLine="720"/>
        <w:jc w:val="both"/>
        <w:rPr>
          <w:sz w:val="32"/>
          <w:szCs w:val="32"/>
          <w:highlight w:val="yellow"/>
          <w:lang w:val="uk-UA"/>
        </w:rPr>
      </w:pPr>
      <w:r w:rsidRPr="00437AC4">
        <w:rPr>
          <w:sz w:val="32"/>
          <w:szCs w:val="32"/>
          <w:lang w:val="uk-UA"/>
        </w:rPr>
        <w:t xml:space="preserve">Виробництво зерна </w:t>
      </w:r>
      <w:r w:rsidR="003A5A6B" w:rsidRPr="00437AC4">
        <w:rPr>
          <w:sz w:val="32"/>
          <w:szCs w:val="32"/>
          <w:lang w:val="uk-UA"/>
        </w:rPr>
        <w:t xml:space="preserve">у початково оприбуткованій масі </w:t>
      </w:r>
      <w:r w:rsidRPr="00437AC4">
        <w:rPr>
          <w:sz w:val="32"/>
          <w:szCs w:val="32"/>
          <w:lang w:val="uk-UA"/>
        </w:rPr>
        <w:t xml:space="preserve">становило </w:t>
      </w:r>
      <w:r w:rsidR="007768A1" w:rsidRPr="00437AC4">
        <w:rPr>
          <w:sz w:val="32"/>
          <w:szCs w:val="32"/>
          <w:lang w:val="uk-UA"/>
        </w:rPr>
        <w:t>2</w:t>
      </w:r>
      <w:r w:rsidR="004E2537" w:rsidRPr="00437AC4">
        <w:rPr>
          <w:sz w:val="32"/>
          <w:szCs w:val="32"/>
          <w:lang w:val="uk-UA"/>
        </w:rPr>
        <w:t>,</w:t>
      </w:r>
      <w:r w:rsidR="00D92F29" w:rsidRPr="00437AC4">
        <w:rPr>
          <w:sz w:val="32"/>
          <w:szCs w:val="32"/>
          <w:lang w:val="uk-UA"/>
        </w:rPr>
        <w:t>7</w:t>
      </w:r>
      <w:r w:rsidR="004E2537" w:rsidRPr="00437AC4">
        <w:rPr>
          <w:sz w:val="32"/>
          <w:szCs w:val="32"/>
          <w:lang w:val="uk-UA"/>
        </w:rPr>
        <w:t xml:space="preserve"> млн</w:t>
      </w:r>
      <w:r w:rsidRPr="00437AC4">
        <w:rPr>
          <w:sz w:val="32"/>
          <w:szCs w:val="32"/>
          <w:lang w:val="uk-UA"/>
        </w:rPr>
        <w:t xml:space="preserve">. </w:t>
      </w:r>
      <w:r w:rsidR="00B91E13" w:rsidRPr="00437AC4">
        <w:rPr>
          <w:sz w:val="32"/>
          <w:szCs w:val="32"/>
          <w:lang w:val="uk-UA"/>
        </w:rPr>
        <w:t>тонн</w:t>
      </w:r>
      <w:r w:rsidRPr="00437AC4">
        <w:rPr>
          <w:sz w:val="32"/>
          <w:szCs w:val="32"/>
          <w:lang w:val="uk-UA"/>
        </w:rPr>
        <w:t xml:space="preserve"> (</w:t>
      </w:r>
      <w:r w:rsidR="007768A1" w:rsidRPr="00437AC4">
        <w:rPr>
          <w:sz w:val="32"/>
          <w:szCs w:val="32"/>
          <w:lang w:val="uk-UA"/>
        </w:rPr>
        <w:t>9</w:t>
      </w:r>
      <w:r w:rsidR="00D92F29" w:rsidRPr="00437AC4">
        <w:rPr>
          <w:sz w:val="32"/>
          <w:szCs w:val="32"/>
          <w:lang w:val="uk-UA"/>
        </w:rPr>
        <w:t>8,4</w:t>
      </w:r>
      <w:r w:rsidR="003A5A6B" w:rsidRPr="00437AC4">
        <w:rPr>
          <w:sz w:val="32"/>
          <w:szCs w:val="32"/>
          <w:lang w:val="uk-UA"/>
        </w:rPr>
        <w:t>%</w:t>
      </w:r>
      <w:r w:rsidRPr="00437AC4">
        <w:rPr>
          <w:sz w:val="32"/>
          <w:szCs w:val="32"/>
          <w:lang w:val="uk-UA"/>
        </w:rPr>
        <w:t xml:space="preserve">), </w:t>
      </w:r>
      <w:r w:rsidR="00946293" w:rsidRPr="00437AC4">
        <w:rPr>
          <w:sz w:val="32"/>
          <w:szCs w:val="32"/>
          <w:lang w:val="uk-UA"/>
        </w:rPr>
        <w:t>у</w:t>
      </w:r>
      <w:r w:rsidRPr="00437AC4">
        <w:rPr>
          <w:sz w:val="32"/>
          <w:szCs w:val="32"/>
          <w:lang w:val="uk-UA"/>
        </w:rPr>
        <w:t xml:space="preserve"> середньому з </w:t>
      </w:r>
      <w:smartTag w:uri="urn:schemas-microsoft-com:office:smarttags" w:element="metricconverter">
        <w:smartTagPr>
          <w:attr w:name="ProductID" w:val="1 га"/>
        </w:smartTagPr>
        <w:r w:rsidRPr="00437AC4">
          <w:rPr>
            <w:sz w:val="32"/>
            <w:szCs w:val="32"/>
            <w:lang w:val="uk-UA"/>
          </w:rPr>
          <w:t>1 га</w:t>
        </w:r>
      </w:smartTag>
      <w:r w:rsidRPr="00437AC4">
        <w:rPr>
          <w:sz w:val="32"/>
          <w:szCs w:val="32"/>
          <w:lang w:val="uk-UA"/>
        </w:rPr>
        <w:t xml:space="preserve"> обмолоченої площі одержано по </w:t>
      </w:r>
      <w:r w:rsidR="002D6D6D" w:rsidRPr="00437AC4">
        <w:rPr>
          <w:sz w:val="32"/>
          <w:szCs w:val="32"/>
          <w:lang w:val="uk-UA"/>
        </w:rPr>
        <w:t>3</w:t>
      </w:r>
      <w:r w:rsidR="00D92F29" w:rsidRPr="00437AC4">
        <w:rPr>
          <w:sz w:val="32"/>
          <w:szCs w:val="32"/>
          <w:lang w:val="uk-UA"/>
        </w:rPr>
        <w:t>5,3</w:t>
      </w:r>
      <w:r w:rsidRPr="00437AC4">
        <w:rPr>
          <w:sz w:val="32"/>
          <w:szCs w:val="32"/>
          <w:lang w:val="uk-UA"/>
        </w:rPr>
        <w:t xml:space="preserve"> ц зерна (</w:t>
      </w:r>
      <w:r w:rsidR="002D6D6D" w:rsidRPr="00437AC4">
        <w:rPr>
          <w:sz w:val="32"/>
          <w:szCs w:val="32"/>
          <w:lang w:val="uk-UA"/>
        </w:rPr>
        <w:t>9</w:t>
      </w:r>
      <w:r w:rsidR="00D92F29" w:rsidRPr="00437AC4">
        <w:rPr>
          <w:sz w:val="32"/>
          <w:szCs w:val="32"/>
          <w:lang w:val="uk-UA"/>
        </w:rPr>
        <w:t>6,2</w:t>
      </w:r>
      <w:r w:rsidRPr="00437AC4">
        <w:rPr>
          <w:sz w:val="32"/>
          <w:szCs w:val="32"/>
          <w:lang w:val="uk-UA"/>
        </w:rPr>
        <w:t>%).</w:t>
      </w:r>
    </w:p>
    <w:p w:rsidR="009B49C3" w:rsidRPr="00437AC4" w:rsidRDefault="004E2537" w:rsidP="009303D0">
      <w:pPr>
        <w:ind w:firstLine="709"/>
        <w:jc w:val="both"/>
        <w:rPr>
          <w:sz w:val="32"/>
          <w:szCs w:val="32"/>
          <w:lang w:val="uk-UA"/>
        </w:rPr>
      </w:pPr>
      <w:r w:rsidRPr="00437AC4">
        <w:rPr>
          <w:sz w:val="32"/>
          <w:szCs w:val="32"/>
          <w:lang w:val="uk-UA"/>
        </w:rPr>
        <w:t xml:space="preserve">У 2020 році </w:t>
      </w:r>
      <w:r w:rsidR="00EF3195" w:rsidRPr="00437AC4">
        <w:rPr>
          <w:sz w:val="32"/>
          <w:szCs w:val="32"/>
          <w:lang w:val="uk-UA"/>
        </w:rPr>
        <w:t xml:space="preserve">в області </w:t>
      </w:r>
      <w:r w:rsidRPr="00437AC4">
        <w:rPr>
          <w:sz w:val="32"/>
          <w:szCs w:val="32"/>
          <w:lang w:val="uk-UA"/>
        </w:rPr>
        <w:t>зросл</w:t>
      </w:r>
      <w:r w:rsidR="009B49C3" w:rsidRPr="00437AC4">
        <w:rPr>
          <w:sz w:val="32"/>
          <w:szCs w:val="32"/>
          <w:lang w:val="uk-UA"/>
        </w:rPr>
        <w:t>и</w:t>
      </w:r>
      <w:r w:rsidRPr="00437AC4">
        <w:rPr>
          <w:sz w:val="32"/>
          <w:szCs w:val="32"/>
          <w:lang w:val="uk-UA"/>
        </w:rPr>
        <w:t xml:space="preserve"> </w:t>
      </w:r>
      <w:r w:rsidR="009B49C3" w:rsidRPr="00437AC4">
        <w:rPr>
          <w:sz w:val="32"/>
          <w:szCs w:val="32"/>
          <w:lang w:val="uk-UA"/>
        </w:rPr>
        <w:t xml:space="preserve">обсяги </w:t>
      </w:r>
      <w:r w:rsidRPr="00437AC4">
        <w:rPr>
          <w:sz w:val="32"/>
          <w:szCs w:val="32"/>
          <w:lang w:val="uk-UA"/>
        </w:rPr>
        <w:t>виробництв</w:t>
      </w:r>
      <w:r w:rsidR="009B49C3" w:rsidRPr="00437AC4">
        <w:rPr>
          <w:sz w:val="32"/>
          <w:szCs w:val="32"/>
          <w:lang w:val="uk-UA"/>
        </w:rPr>
        <w:t xml:space="preserve">а ячменю на 3,6% порівняно з показником 2019 року (валовий збір склав </w:t>
      </w:r>
      <w:r w:rsidR="00EF3195" w:rsidRPr="00437AC4">
        <w:rPr>
          <w:sz w:val="32"/>
          <w:szCs w:val="32"/>
          <w:lang w:val="uk-UA"/>
        </w:rPr>
        <w:t xml:space="preserve">                               </w:t>
      </w:r>
      <w:r w:rsidR="009B49C3" w:rsidRPr="00437AC4">
        <w:rPr>
          <w:sz w:val="32"/>
          <w:szCs w:val="32"/>
          <w:lang w:val="uk-UA"/>
        </w:rPr>
        <w:t>653,9 тис. тонн), картоплі – на 8,6% (281,2 тис. тонн), овочів відкритого ґрунту – на 1,5% (1246,8 тис. тонн).</w:t>
      </w:r>
    </w:p>
    <w:p w:rsidR="009303D0" w:rsidRPr="00437AC4" w:rsidRDefault="009B49C3" w:rsidP="009303D0">
      <w:pPr>
        <w:ind w:firstLine="709"/>
        <w:jc w:val="both"/>
        <w:rPr>
          <w:sz w:val="32"/>
          <w:szCs w:val="32"/>
          <w:lang w:val="uk-UA"/>
        </w:rPr>
      </w:pPr>
      <w:r w:rsidRPr="00437AC4">
        <w:rPr>
          <w:sz w:val="32"/>
          <w:szCs w:val="32"/>
          <w:lang w:val="uk-UA"/>
        </w:rPr>
        <w:t>Проте внаслідок несприятливих погодно-кліматичних умов у період вегетації, дозрівання та збирання урожаю, які призвели до пошкодження, загибелі посівів не тільки озимих, але і ярих культур, а також багаторічних насаджень</w:t>
      </w:r>
      <w:r w:rsidR="00EF3195" w:rsidRPr="00437AC4">
        <w:rPr>
          <w:sz w:val="32"/>
          <w:szCs w:val="32"/>
          <w:lang w:val="uk-UA"/>
        </w:rPr>
        <w:t xml:space="preserve">, отримано менші врожаї </w:t>
      </w:r>
      <w:r w:rsidR="002D6D6D" w:rsidRPr="00437AC4">
        <w:rPr>
          <w:sz w:val="32"/>
          <w:szCs w:val="32"/>
          <w:lang w:val="uk-UA"/>
        </w:rPr>
        <w:t>пшениці</w:t>
      </w:r>
      <w:r w:rsidR="009303D0" w:rsidRPr="00437AC4">
        <w:rPr>
          <w:sz w:val="32"/>
          <w:szCs w:val="32"/>
          <w:lang w:val="uk-UA"/>
        </w:rPr>
        <w:t xml:space="preserve"> </w:t>
      </w:r>
      <w:r w:rsidR="00EF3195" w:rsidRPr="00437AC4">
        <w:rPr>
          <w:sz w:val="32"/>
          <w:szCs w:val="32"/>
          <w:lang w:val="uk-UA"/>
        </w:rPr>
        <w:t xml:space="preserve">             </w:t>
      </w:r>
      <w:r w:rsidR="009303D0" w:rsidRPr="00437AC4">
        <w:rPr>
          <w:sz w:val="32"/>
          <w:szCs w:val="32"/>
          <w:lang w:val="uk-UA"/>
        </w:rPr>
        <w:t>(</w:t>
      </w:r>
      <w:r w:rsidR="00EF3195" w:rsidRPr="00437AC4">
        <w:rPr>
          <w:sz w:val="32"/>
          <w:szCs w:val="32"/>
          <w:lang w:val="uk-UA"/>
        </w:rPr>
        <w:t>на 3,5</w:t>
      </w:r>
      <w:r w:rsidR="002D6D6D" w:rsidRPr="00437AC4">
        <w:rPr>
          <w:sz w:val="32"/>
          <w:szCs w:val="32"/>
          <w:lang w:val="uk-UA"/>
        </w:rPr>
        <w:t>%</w:t>
      </w:r>
      <w:r w:rsidR="009303D0" w:rsidRPr="00437AC4">
        <w:rPr>
          <w:sz w:val="32"/>
          <w:szCs w:val="32"/>
          <w:lang w:val="uk-UA"/>
        </w:rPr>
        <w:t xml:space="preserve">), </w:t>
      </w:r>
      <w:r w:rsidR="002D6D6D" w:rsidRPr="00437AC4">
        <w:rPr>
          <w:sz w:val="32"/>
          <w:szCs w:val="32"/>
          <w:lang w:val="uk-UA"/>
        </w:rPr>
        <w:t>кукурудзи</w:t>
      </w:r>
      <w:r w:rsidR="003A5A6B" w:rsidRPr="00437AC4">
        <w:rPr>
          <w:sz w:val="32"/>
          <w:szCs w:val="32"/>
          <w:lang w:val="uk-UA"/>
        </w:rPr>
        <w:t xml:space="preserve"> </w:t>
      </w:r>
      <w:r w:rsidR="00EF3195" w:rsidRPr="00437AC4">
        <w:rPr>
          <w:sz w:val="32"/>
          <w:szCs w:val="32"/>
          <w:lang w:val="uk-UA"/>
        </w:rPr>
        <w:t>на зерно</w:t>
      </w:r>
      <w:r w:rsidR="003A5A6B" w:rsidRPr="00437AC4">
        <w:rPr>
          <w:sz w:val="32"/>
          <w:szCs w:val="32"/>
          <w:lang w:val="uk-UA"/>
        </w:rPr>
        <w:t xml:space="preserve"> (</w:t>
      </w:r>
      <w:r w:rsidR="00EF3195" w:rsidRPr="00437AC4">
        <w:rPr>
          <w:sz w:val="32"/>
          <w:szCs w:val="32"/>
          <w:lang w:val="uk-UA"/>
        </w:rPr>
        <w:t>на 1,3</w:t>
      </w:r>
      <w:r w:rsidR="003A5A6B" w:rsidRPr="00437AC4">
        <w:rPr>
          <w:sz w:val="32"/>
          <w:szCs w:val="32"/>
          <w:lang w:val="uk-UA"/>
        </w:rPr>
        <w:t xml:space="preserve">%), </w:t>
      </w:r>
      <w:r w:rsidR="00EF3195" w:rsidRPr="00437AC4">
        <w:rPr>
          <w:sz w:val="32"/>
          <w:szCs w:val="32"/>
          <w:lang w:val="uk-UA"/>
        </w:rPr>
        <w:t xml:space="preserve">соняшника (на 16,8%), сої              (на 23,9%), </w:t>
      </w:r>
      <w:r w:rsidR="009303D0" w:rsidRPr="00437AC4">
        <w:rPr>
          <w:sz w:val="32"/>
          <w:szCs w:val="32"/>
          <w:lang w:val="uk-UA"/>
        </w:rPr>
        <w:t>плодових та ягідних культур (</w:t>
      </w:r>
      <w:r w:rsidR="00EF3195" w:rsidRPr="00437AC4">
        <w:rPr>
          <w:sz w:val="32"/>
          <w:szCs w:val="32"/>
          <w:lang w:val="uk-UA"/>
        </w:rPr>
        <w:t>на 24,2</w:t>
      </w:r>
      <w:r w:rsidR="009303D0" w:rsidRPr="00437AC4">
        <w:rPr>
          <w:sz w:val="32"/>
          <w:szCs w:val="32"/>
          <w:lang w:val="uk-UA"/>
        </w:rPr>
        <w:t>%).</w:t>
      </w:r>
    </w:p>
    <w:p w:rsidR="009303D0" w:rsidRPr="00437AC4" w:rsidRDefault="009303D0" w:rsidP="009303D0">
      <w:pPr>
        <w:tabs>
          <w:tab w:val="left" w:pos="-7513"/>
        </w:tabs>
        <w:ind w:firstLine="720"/>
        <w:jc w:val="both"/>
        <w:rPr>
          <w:sz w:val="32"/>
          <w:szCs w:val="32"/>
          <w:lang w:val="uk-UA"/>
        </w:rPr>
      </w:pPr>
      <w:r w:rsidRPr="00437AC4">
        <w:rPr>
          <w:sz w:val="32"/>
          <w:szCs w:val="32"/>
          <w:lang w:val="uk-UA"/>
        </w:rPr>
        <w:t xml:space="preserve">Індекс продукції тваринництва становив </w:t>
      </w:r>
      <w:r w:rsidR="0071544C" w:rsidRPr="00437AC4">
        <w:rPr>
          <w:sz w:val="32"/>
          <w:szCs w:val="32"/>
          <w:lang w:val="uk-UA"/>
        </w:rPr>
        <w:t>91,8</w:t>
      </w:r>
      <w:r w:rsidRPr="00437AC4">
        <w:rPr>
          <w:sz w:val="32"/>
          <w:szCs w:val="32"/>
          <w:lang w:val="uk-UA"/>
        </w:rPr>
        <w:t xml:space="preserve">%, у тому числі у підприємствах – </w:t>
      </w:r>
      <w:r w:rsidR="0071544C" w:rsidRPr="00437AC4">
        <w:rPr>
          <w:sz w:val="32"/>
          <w:szCs w:val="32"/>
          <w:lang w:val="uk-UA"/>
        </w:rPr>
        <w:t>91,6</w:t>
      </w:r>
      <w:r w:rsidRPr="00437AC4">
        <w:rPr>
          <w:sz w:val="32"/>
          <w:szCs w:val="32"/>
          <w:lang w:val="uk-UA"/>
        </w:rPr>
        <w:t xml:space="preserve">%, у господарствах населення – </w:t>
      </w:r>
      <w:r w:rsidR="0071544C" w:rsidRPr="00437AC4">
        <w:rPr>
          <w:sz w:val="32"/>
          <w:szCs w:val="32"/>
          <w:lang w:val="uk-UA"/>
        </w:rPr>
        <w:t>91,9</w:t>
      </w:r>
      <w:r w:rsidRPr="00437AC4">
        <w:rPr>
          <w:sz w:val="32"/>
          <w:szCs w:val="32"/>
          <w:lang w:val="uk-UA"/>
        </w:rPr>
        <w:t xml:space="preserve">%. </w:t>
      </w:r>
    </w:p>
    <w:p w:rsidR="009303D0" w:rsidRPr="00437AC4" w:rsidRDefault="009303D0" w:rsidP="009303D0">
      <w:pPr>
        <w:ind w:firstLine="709"/>
        <w:jc w:val="both"/>
        <w:rPr>
          <w:sz w:val="32"/>
          <w:szCs w:val="32"/>
          <w:lang w:val="uk-UA"/>
        </w:rPr>
      </w:pPr>
      <w:r w:rsidRPr="00437AC4">
        <w:rPr>
          <w:sz w:val="32"/>
          <w:szCs w:val="32"/>
          <w:lang w:val="uk-UA"/>
        </w:rPr>
        <w:t xml:space="preserve">В усіх категоріях господарств області </w:t>
      </w:r>
      <w:r w:rsidR="00B26AB0" w:rsidRPr="00437AC4">
        <w:rPr>
          <w:sz w:val="32"/>
          <w:szCs w:val="32"/>
          <w:lang w:val="uk-UA"/>
        </w:rPr>
        <w:t xml:space="preserve">за </w:t>
      </w:r>
      <w:r w:rsidR="00DA3921" w:rsidRPr="00437AC4">
        <w:rPr>
          <w:sz w:val="32"/>
          <w:szCs w:val="32"/>
          <w:lang w:val="uk-UA"/>
        </w:rPr>
        <w:t>2020</w:t>
      </w:r>
      <w:r w:rsidR="00B26AB0" w:rsidRPr="00437AC4">
        <w:rPr>
          <w:sz w:val="32"/>
          <w:szCs w:val="32"/>
          <w:lang w:val="uk-UA"/>
        </w:rPr>
        <w:t xml:space="preserve"> р</w:t>
      </w:r>
      <w:r w:rsidR="007E2A09" w:rsidRPr="00437AC4">
        <w:rPr>
          <w:sz w:val="32"/>
          <w:szCs w:val="32"/>
          <w:lang w:val="uk-UA"/>
        </w:rPr>
        <w:t>ік</w:t>
      </w:r>
      <w:r w:rsidR="00B26AB0" w:rsidRPr="00437AC4">
        <w:rPr>
          <w:sz w:val="32"/>
          <w:szCs w:val="32"/>
          <w:lang w:val="uk-UA"/>
        </w:rPr>
        <w:t xml:space="preserve"> </w:t>
      </w:r>
      <w:r w:rsidRPr="00437AC4">
        <w:rPr>
          <w:sz w:val="32"/>
          <w:szCs w:val="32"/>
          <w:lang w:val="uk-UA"/>
        </w:rPr>
        <w:t xml:space="preserve">вироблено м’яса (у живій вазі) </w:t>
      </w:r>
      <w:r w:rsidR="007E2A09" w:rsidRPr="00437AC4">
        <w:rPr>
          <w:sz w:val="32"/>
          <w:szCs w:val="32"/>
          <w:lang w:val="uk-UA"/>
        </w:rPr>
        <w:t>59,8</w:t>
      </w:r>
      <w:r w:rsidRPr="00437AC4">
        <w:rPr>
          <w:sz w:val="32"/>
          <w:szCs w:val="32"/>
          <w:lang w:val="uk-UA"/>
        </w:rPr>
        <w:t xml:space="preserve"> тис. тонн</w:t>
      </w:r>
      <w:r w:rsidR="00B26AB0" w:rsidRPr="00437AC4">
        <w:rPr>
          <w:sz w:val="32"/>
          <w:szCs w:val="32"/>
          <w:lang w:val="uk-UA"/>
        </w:rPr>
        <w:t>, або</w:t>
      </w:r>
      <w:r w:rsidRPr="00437AC4">
        <w:rPr>
          <w:sz w:val="32"/>
          <w:szCs w:val="32"/>
          <w:lang w:val="uk-UA"/>
        </w:rPr>
        <w:t xml:space="preserve"> </w:t>
      </w:r>
      <w:r w:rsidR="007E2A09" w:rsidRPr="00437AC4">
        <w:rPr>
          <w:sz w:val="32"/>
          <w:szCs w:val="32"/>
          <w:lang w:val="uk-UA"/>
        </w:rPr>
        <w:t>91,2</w:t>
      </w:r>
      <w:r w:rsidRPr="00437AC4">
        <w:rPr>
          <w:sz w:val="32"/>
          <w:szCs w:val="32"/>
          <w:lang w:val="uk-UA"/>
        </w:rPr>
        <w:t>% до обсягів 2019 року, молока –</w:t>
      </w:r>
      <w:r w:rsidR="00DA3921" w:rsidRPr="00437AC4">
        <w:rPr>
          <w:sz w:val="32"/>
          <w:szCs w:val="32"/>
          <w:lang w:val="uk-UA"/>
        </w:rPr>
        <w:t xml:space="preserve"> </w:t>
      </w:r>
      <w:r w:rsidR="007E2A09" w:rsidRPr="00437AC4">
        <w:rPr>
          <w:sz w:val="32"/>
          <w:szCs w:val="32"/>
          <w:lang w:val="uk-UA"/>
        </w:rPr>
        <w:t>266,5</w:t>
      </w:r>
      <w:r w:rsidRPr="00437AC4">
        <w:rPr>
          <w:sz w:val="32"/>
          <w:szCs w:val="32"/>
          <w:lang w:val="uk-UA"/>
        </w:rPr>
        <w:t xml:space="preserve"> тис. тонн (</w:t>
      </w:r>
      <w:r w:rsidR="007E2A09" w:rsidRPr="00437AC4">
        <w:rPr>
          <w:sz w:val="32"/>
          <w:szCs w:val="32"/>
          <w:lang w:val="uk-UA"/>
        </w:rPr>
        <w:t>94,1</w:t>
      </w:r>
      <w:r w:rsidRPr="00437AC4">
        <w:rPr>
          <w:sz w:val="32"/>
          <w:szCs w:val="32"/>
          <w:lang w:val="uk-UA"/>
        </w:rPr>
        <w:t xml:space="preserve">%) та яєць – </w:t>
      </w:r>
      <w:r w:rsidR="007E2A09" w:rsidRPr="00437AC4">
        <w:rPr>
          <w:sz w:val="32"/>
          <w:szCs w:val="32"/>
          <w:lang w:val="uk-UA"/>
        </w:rPr>
        <w:t>808,8</w:t>
      </w:r>
      <w:r w:rsidR="00DA3921" w:rsidRPr="00437AC4">
        <w:rPr>
          <w:sz w:val="32"/>
          <w:szCs w:val="32"/>
          <w:lang w:val="uk-UA"/>
        </w:rPr>
        <w:t>9</w:t>
      </w:r>
      <w:r w:rsidRPr="00437AC4">
        <w:rPr>
          <w:sz w:val="32"/>
          <w:szCs w:val="32"/>
          <w:lang w:val="uk-UA"/>
        </w:rPr>
        <w:t xml:space="preserve"> млн шт. (</w:t>
      </w:r>
      <w:r w:rsidR="007E2A09" w:rsidRPr="00437AC4">
        <w:rPr>
          <w:sz w:val="32"/>
          <w:szCs w:val="32"/>
          <w:lang w:val="uk-UA"/>
        </w:rPr>
        <w:t>92,9</w:t>
      </w:r>
      <w:r w:rsidRPr="00437AC4">
        <w:rPr>
          <w:sz w:val="32"/>
          <w:szCs w:val="32"/>
          <w:lang w:val="uk-UA"/>
        </w:rPr>
        <w:t xml:space="preserve">%). </w:t>
      </w:r>
    </w:p>
    <w:p w:rsidR="009303D0" w:rsidRPr="00437AC4" w:rsidRDefault="007E2A09" w:rsidP="009303D0">
      <w:pPr>
        <w:spacing w:line="230" w:lineRule="auto"/>
        <w:ind w:firstLine="709"/>
        <w:jc w:val="both"/>
        <w:rPr>
          <w:sz w:val="32"/>
          <w:szCs w:val="32"/>
          <w:lang w:val="uk-UA"/>
        </w:rPr>
      </w:pPr>
      <w:r w:rsidRPr="00437AC4">
        <w:rPr>
          <w:sz w:val="32"/>
          <w:szCs w:val="32"/>
          <w:lang w:val="uk-UA"/>
        </w:rPr>
        <w:t xml:space="preserve">Зниження обсягів виробництва продукції тваринництва відбулося через скорочення поголів’я сільськогосподарських тварин в усіх категоріях господарств. </w:t>
      </w:r>
      <w:r w:rsidR="009303D0" w:rsidRPr="00437AC4">
        <w:rPr>
          <w:sz w:val="32"/>
          <w:szCs w:val="32"/>
          <w:lang w:val="uk-UA"/>
        </w:rPr>
        <w:t xml:space="preserve">За розрахунками, станом на 01 </w:t>
      </w:r>
      <w:r w:rsidRPr="00437AC4">
        <w:rPr>
          <w:sz w:val="32"/>
          <w:szCs w:val="32"/>
          <w:lang w:val="uk-UA"/>
        </w:rPr>
        <w:t>січня</w:t>
      </w:r>
      <w:r w:rsidR="00DB527E" w:rsidRPr="00437AC4">
        <w:rPr>
          <w:sz w:val="32"/>
          <w:szCs w:val="32"/>
          <w:lang w:val="uk-UA"/>
        </w:rPr>
        <w:t xml:space="preserve"> </w:t>
      </w:r>
      <w:r w:rsidRPr="00437AC4">
        <w:rPr>
          <w:sz w:val="32"/>
          <w:szCs w:val="32"/>
          <w:lang w:val="uk-UA"/>
        </w:rPr>
        <w:t xml:space="preserve">                 </w:t>
      </w:r>
      <w:r w:rsidR="00DB2F07" w:rsidRPr="00437AC4">
        <w:rPr>
          <w:sz w:val="32"/>
          <w:szCs w:val="32"/>
          <w:lang w:val="uk-UA"/>
        </w:rPr>
        <w:lastRenderedPageBreak/>
        <w:t>202</w:t>
      </w:r>
      <w:r w:rsidRPr="00437AC4">
        <w:rPr>
          <w:sz w:val="32"/>
          <w:szCs w:val="32"/>
          <w:lang w:val="uk-UA"/>
        </w:rPr>
        <w:t>1</w:t>
      </w:r>
      <w:r w:rsidR="009303D0" w:rsidRPr="00437AC4">
        <w:rPr>
          <w:sz w:val="32"/>
          <w:szCs w:val="32"/>
          <w:lang w:val="uk-UA"/>
        </w:rPr>
        <w:t xml:space="preserve"> року в усіх категоріях господарств утриму</w:t>
      </w:r>
      <w:r w:rsidR="00DB527E" w:rsidRPr="00437AC4">
        <w:rPr>
          <w:sz w:val="32"/>
          <w:szCs w:val="32"/>
          <w:lang w:val="uk-UA"/>
        </w:rPr>
        <w:t>вало</w:t>
      </w:r>
      <w:r w:rsidR="009303D0" w:rsidRPr="00437AC4">
        <w:rPr>
          <w:sz w:val="32"/>
          <w:szCs w:val="32"/>
          <w:lang w:val="uk-UA"/>
        </w:rPr>
        <w:t xml:space="preserve">ся </w:t>
      </w:r>
      <w:r w:rsidRPr="00437AC4">
        <w:rPr>
          <w:sz w:val="32"/>
          <w:szCs w:val="32"/>
          <w:lang w:val="uk-UA"/>
        </w:rPr>
        <w:t>66,4</w:t>
      </w:r>
      <w:r w:rsidR="009303D0" w:rsidRPr="00437AC4">
        <w:rPr>
          <w:sz w:val="32"/>
          <w:szCs w:val="32"/>
          <w:lang w:val="uk-UA"/>
        </w:rPr>
        <w:t xml:space="preserve"> тис. голів великої рогатої худоби (</w:t>
      </w:r>
      <w:r w:rsidRPr="00437AC4">
        <w:rPr>
          <w:sz w:val="32"/>
          <w:szCs w:val="32"/>
          <w:lang w:val="uk-UA"/>
        </w:rPr>
        <w:t>82,3</w:t>
      </w:r>
      <w:r w:rsidR="009303D0" w:rsidRPr="00437AC4">
        <w:rPr>
          <w:sz w:val="32"/>
          <w:szCs w:val="32"/>
          <w:lang w:val="uk-UA"/>
        </w:rPr>
        <w:t xml:space="preserve">% до рівня відповідного показника </w:t>
      </w:r>
      <w:r w:rsidRPr="00437AC4">
        <w:rPr>
          <w:sz w:val="32"/>
          <w:szCs w:val="32"/>
          <w:lang w:val="uk-UA"/>
        </w:rPr>
        <w:t xml:space="preserve">             </w:t>
      </w:r>
      <w:r w:rsidR="009303D0" w:rsidRPr="00437AC4">
        <w:rPr>
          <w:sz w:val="32"/>
          <w:szCs w:val="32"/>
          <w:lang w:val="uk-UA"/>
        </w:rPr>
        <w:t xml:space="preserve">2019 року), в тому числі </w:t>
      </w:r>
      <w:r w:rsidRPr="00437AC4">
        <w:rPr>
          <w:sz w:val="32"/>
          <w:szCs w:val="32"/>
          <w:lang w:val="uk-UA"/>
        </w:rPr>
        <w:t>43,3</w:t>
      </w:r>
      <w:r w:rsidR="009303D0" w:rsidRPr="00437AC4">
        <w:rPr>
          <w:sz w:val="32"/>
          <w:szCs w:val="32"/>
          <w:lang w:val="uk-UA"/>
        </w:rPr>
        <w:t xml:space="preserve"> тис. голів корів (</w:t>
      </w:r>
      <w:r w:rsidRPr="00437AC4">
        <w:rPr>
          <w:sz w:val="32"/>
          <w:szCs w:val="32"/>
          <w:lang w:val="uk-UA"/>
        </w:rPr>
        <w:t>82,6</w:t>
      </w:r>
      <w:r w:rsidR="009303D0" w:rsidRPr="00437AC4">
        <w:rPr>
          <w:sz w:val="32"/>
          <w:szCs w:val="32"/>
          <w:lang w:val="uk-UA"/>
        </w:rPr>
        <w:t xml:space="preserve">%), </w:t>
      </w:r>
      <w:r w:rsidRPr="00437AC4">
        <w:rPr>
          <w:sz w:val="32"/>
          <w:szCs w:val="32"/>
          <w:lang w:val="uk-UA"/>
        </w:rPr>
        <w:t>97</w:t>
      </w:r>
      <w:r w:rsidR="009303D0" w:rsidRPr="00437AC4">
        <w:rPr>
          <w:sz w:val="32"/>
          <w:szCs w:val="32"/>
          <w:lang w:val="uk-UA"/>
        </w:rPr>
        <w:t xml:space="preserve"> тис. голів свиней (</w:t>
      </w:r>
      <w:r w:rsidRPr="00437AC4">
        <w:rPr>
          <w:sz w:val="32"/>
          <w:szCs w:val="32"/>
          <w:lang w:val="uk-UA"/>
        </w:rPr>
        <w:t>99,4</w:t>
      </w:r>
      <w:r w:rsidR="009303D0" w:rsidRPr="00437AC4">
        <w:rPr>
          <w:sz w:val="32"/>
          <w:szCs w:val="32"/>
          <w:lang w:val="uk-UA"/>
        </w:rPr>
        <w:t xml:space="preserve">%), </w:t>
      </w:r>
      <w:r w:rsidRPr="00437AC4">
        <w:rPr>
          <w:sz w:val="32"/>
          <w:szCs w:val="32"/>
          <w:lang w:val="uk-UA"/>
        </w:rPr>
        <w:t>24</w:t>
      </w:r>
      <w:r w:rsidR="009303D0" w:rsidRPr="00437AC4">
        <w:rPr>
          <w:sz w:val="32"/>
          <w:szCs w:val="32"/>
          <w:lang w:val="uk-UA"/>
        </w:rPr>
        <w:t xml:space="preserve"> тис. голів овець та кіз (</w:t>
      </w:r>
      <w:r w:rsidRPr="00437AC4">
        <w:rPr>
          <w:sz w:val="32"/>
          <w:szCs w:val="32"/>
          <w:lang w:val="uk-UA"/>
        </w:rPr>
        <w:t>80,5</w:t>
      </w:r>
      <w:r w:rsidR="009303D0" w:rsidRPr="00437AC4">
        <w:rPr>
          <w:sz w:val="32"/>
          <w:szCs w:val="32"/>
          <w:lang w:val="uk-UA"/>
        </w:rPr>
        <w:t xml:space="preserve">%) і </w:t>
      </w:r>
      <w:r w:rsidRPr="00437AC4">
        <w:rPr>
          <w:sz w:val="32"/>
          <w:szCs w:val="32"/>
          <w:lang w:val="uk-UA"/>
        </w:rPr>
        <w:t>5318,7</w:t>
      </w:r>
      <w:r w:rsidR="009303D0" w:rsidRPr="00437AC4">
        <w:rPr>
          <w:sz w:val="32"/>
          <w:szCs w:val="32"/>
          <w:lang w:val="uk-UA"/>
        </w:rPr>
        <w:t xml:space="preserve"> тис. голів птиці свійської (</w:t>
      </w:r>
      <w:r w:rsidRPr="00437AC4">
        <w:rPr>
          <w:sz w:val="32"/>
          <w:szCs w:val="32"/>
          <w:lang w:val="uk-UA"/>
        </w:rPr>
        <w:t>93,3</w:t>
      </w:r>
      <w:r w:rsidR="009303D0" w:rsidRPr="00437AC4">
        <w:rPr>
          <w:sz w:val="32"/>
          <w:szCs w:val="32"/>
          <w:lang w:val="uk-UA"/>
        </w:rPr>
        <w:t>%).</w:t>
      </w:r>
    </w:p>
    <w:p w:rsidR="007E2A09" w:rsidRPr="00437AC4" w:rsidRDefault="007E2A09" w:rsidP="009303D0">
      <w:pPr>
        <w:spacing w:line="230" w:lineRule="auto"/>
        <w:ind w:firstLine="709"/>
        <w:jc w:val="both"/>
        <w:rPr>
          <w:sz w:val="32"/>
          <w:szCs w:val="32"/>
          <w:lang w:val="uk-UA"/>
        </w:rPr>
      </w:pPr>
      <w:r w:rsidRPr="00437AC4">
        <w:rPr>
          <w:sz w:val="32"/>
          <w:szCs w:val="32"/>
          <w:lang w:val="uk-UA"/>
        </w:rPr>
        <w:t>Постійна динаміка зниження поголів’я всіх видів сільськогосподарських тварин в області обумовлена зростанням цін на засоби виробництва і тарифів,зниженням купівельної спроможності населення. Крім того, несприятлива економічна ситуація призводить до подорожчання утримання сільськогосподарських тварин та збитковості ведення господарської діяльності у даній галузі.</w:t>
      </w:r>
    </w:p>
    <w:p w:rsidR="009303D0" w:rsidRPr="00437AC4" w:rsidRDefault="009303D0" w:rsidP="009303D0">
      <w:pPr>
        <w:ind w:firstLine="709"/>
        <w:jc w:val="both"/>
        <w:rPr>
          <w:sz w:val="32"/>
          <w:szCs w:val="32"/>
          <w:lang w:val="uk-UA"/>
        </w:rPr>
      </w:pPr>
      <w:r w:rsidRPr="00437AC4">
        <w:rPr>
          <w:rFonts w:eastAsia="Calibri"/>
          <w:sz w:val="32"/>
          <w:szCs w:val="32"/>
          <w:lang w:val="uk-UA" w:eastAsia="en-US"/>
        </w:rPr>
        <w:t>За підсумками 2020 року</w:t>
      </w:r>
      <w:r w:rsidRPr="00437AC4">
        <w:rPr>
          <w:rFonts w:eastAsia="Calibri"/>
          <w:b/>
          <w:sz w:val="32"/>
          <w:szCs w:val="32"/>
          <w:lang w:val="uk-UA" w:eastAsia="en-US"/>
        </w:rPr>
        <w:t xml:space="preserve"> </w:t>
      </w:r>
      <w:r w:rsidRPr="00437AC4">
        <w:rPr>
          <w:rFonts w:eastAsia="Calibri"/>
          <w:sz w:val="32"/>
          <w:szCs w:val="32"/>
          <w:lang w:val="uk-UA" w:eastAsia="en-US"/>
        </w:rPr>
        <w:t xml:space="preserve">зросло </w:t>
      </w:r>
      <w:r w:rsidRPr="00437AC4">
        <w:rPr>
          <w:rFonts w:eastAsia="Calibri"/>
          <w:b/>
          <w:sz w:val="32"/>
          <w:szCs w:val="32"/>
          <w:lang w:val="uk-UA" w:eastAsia="en-US"/>
        </w:rPr>
        <w:t xml:space="preserve">промислове виробництво, </w:t>
      </w:r>
      <w:r w:rsidRPr="00437AC4">
        <w:rPr>
          <w:rFonts w:eastAsia="Calibri"/>
          <w:sz w:val="32"/>
          <w:szCs w:val="32"/>
          <w:lang w:val="uk-UA" w:eastAsia="en-US"/>
        </w:rPr>
        <w:t>в цілому по області</w:t>
      </w:r>
      <w:r w:rsidRPr="00437AC4">
        <w:rPr>
          <w:rFonts w:eastAsia="Calibri"/>
          <w:b/>
          <w:sz w:val="32"/>
          <w:szCs w:val="32"/>
          <w:lang w:val="uk-UA" w:eastAsia="en-US"/>
        </w:rPr>
        <w:t xml:space="preserve"> </w:t>
      </w:r>
      <w:r w:rsidRPr="00437AC4">
        <w:rPr>
          <w:rFonts w:eastAsia="Calibri"/>
          <w:sz w:val="32"/>
          <w:szCs w:val="32"/>
          <w:lang w:val="uk-UA" w:eastAsia="en-US"/>
        </w:rPr>
        <w:t xml:space="preserve">індекс склав </w:t>
      </w:r>
      <w:r w:rsidR="004644AE" w:rsidRPr="00437AC4">
        <w:rPr>
          <w:rFonts w:eastAsia="Calibri"/>
          <w:sz w:val="32"/>
          <w:szCs w:val="32"/>
          <w:lang w:val="uk-UA" w:eastAsia="en-US"/>
        </w:rPr>
        <w:t>102,8</w:t>
      </w:r>
      <w:r w:rsidRPr="00437AC4">
        <w:rPr>
          <w:rFonts w:eastAsia="Calibri"/>
          <w:sz w:val="32"/>
          <w:szCs w:val="32"/>
          <w:lang w:val="uk-UA" w:eastAsia="en-US"/>
        </w:rPr>
        <w:t xml:space="preserve">%. </w:t>
      </w:r>
      <w:r w:rsidRPr="00437AC4">
        <w:rPr>
          <w:sz w:val="32"/>
          <w:szCs w:val="32"/>
          <w:lang w:val="uk-UA"/>
        </w:rPr>
        <w:t xml:space="preserve">Збільшенню індексу сприяло підвищення виробництва одягу, шкіри, виробів зі шкіри та інших матеріалів на </w:t>
      </w:r>
      <w:r w:rsidR="004644AE" w:rsidRPr="00437AC4">
        <w:rPr>
          <w:sz w:val="32"/>
          <w:szCs w:val="32"/>
          <w:lang w:val="uk-UA"/>
        </w:rPr>
        <w:t>29,8</w:t>
      </w:r>
      <w:r w:rsidRPr="00437AC4">
        <w:rPr>
          <w:sz w:val="32"/>
          <w:szCs w:val="32"/>
          <w:lang w:val="uk-UA"/>
        </w:rPr>
        <w:t>%, харчових продуктів, напоїв і тютюнових</w:t>
      </w:r>
      <w:r w:rsidR="004644AE" w:rsidRPr="00437AC4">
        <w:rPr>
          <w:sz w:val="32"/>
          <w:szCs w:val="32"/>
          <w:lang w:val="uk-UA"/>
        </w:rPr>
        <w:t xml:space="preserve">                 </w:t>
      </w:r>
      <w:r w:rsidRPr="00437AC4">
        <w:rPr>
          <w:sz w:val="32"/>
          <w:szCs w:val="32"/>
          <w:lang w:val="uk-UA"/>
        </w:rPr>
        <w:t xml:space="preserve"> виробів – на </w:t>
      </w:r>
      <w:r w:rsidR="004644AE" w:rsidRPr="00437AC4">
        <w:rPr>
          <w:sz w:val="32"/>
          <w:szCs w:val="32"/>
          <w:lang w:val="uk-UA"/>
        </w:rPr>
        <w:t>9,4</w:t>
      </w:r>
      <w:r w:rsidRPr="00437AC4">
        <w:rPr>
          <w:sz w:val="32"/>
          <w:szCs w:val="32"/>
          <w:lang w:val="uk-UA"/>
        </w:rPr>
        <w:t xml:space="preserve">%, </w:t>
      </w:r>
      <w:r w:rsidR="00860977" w:rsidRPr="00437AC4">
        <w:rPr>
          <w:sz w:val="32"/>
          <w:szCs w:val="32"/>
          <w:lang w:val="uk-UA"/>
        </w:rPr>
        <w:t xml:space="preserve">хімічних речовин і хімічної продукції – на </w:t>
      </w:r>
      <w:r w:rsidR="004644AE" w:rsidRPr="00437AC4">
        <w:rPr>
          <w:sz w:val="32"/>
          <w:szCs w:val="32"/>
          <w:lang w:val="uk-UA"/>
        </w:rPr>
        <w:t>2,1</w:t>
      </w:r>
      <w:r w:rsidR="00860977" w:rsidRPr="00437AC4">
        <w:rPr>
          <w:sz w:val="32"/>
          <w:szCs w:val="32"/>
          <w:lang w:val="uk-UA"/>
        </w:rPr>
        <w:t>%</w:t>
      </w:r>
      <w:r w:rsidR="00185E88" w:rsidRPr="00437AC4">
        <w:rPr>
          <w:sz w:val="32"/>
          <w:szCs w:val="32"/>
          <w:lang w:val="uk-UA"/>
        </w:rPr>
        <w:t>.</w:t>
      </w:r>
      <w:r w:rsidRPr="00437AC4">
        <w:rPr>
          <w:sz w:val="32"/>
          <w:szCs w:val="32"/>
          <w:lang w:val="uk-UA"/>
        </w:rPr>
        <w:t xml:space="preserve"> Також збільшено виробництво на підприємствах з постачання електроенергії, газу, пари та кондиційованого повітря на </w:t>
      </w:r>
      <w:r w:rsidR="004644AE" w:rsidRPr="00437AC4">
        <w:rPr>
          <w:sz w:val="32"/>
          <w:szCs w:val="32"/>
          <w:lang w:val="uk-UA"/>
        </w:rPr>
        <w:t>2,8</w:t>
      </w:r>
      <w:r w:rsidRPr="00437AC4">
        <w:rPr>
          <w:sz w:val="32"/>
          <w:szCs w:val="32"/>
          <w:lang w:val="uk-UA"/>
        </w:rPr>
        <w:t>%.</w:t>
      </w:r>
    </w:p>
    <w:p w:rsidR="00B84757" w:rsidRPr="00437AC4" w:rsidRDefault="009303D0" w:rsidP="00B84757">
      <w:pPr>
        <w:pStyle w:val="22"/>
        <w:widowControl w:val="0"/>
        <w:spacing w:after="0" w:line="240" w:lineRule="auto"/>
        <w:ind w:left="0" w:firstLine="851"/>
        <w:jc w:val="both"/>
        <w:rPr>
          <w:sz w:val="32"/>
          <w:szCs w:val="32"/>
          <w:lang w:val="uk-UA"/>
        </w:rPr>
      </w:pPr>
      <w:r w:rsidRPr="00437AC4">
        <w:rPr>
          <w:sz w:val="32"/>
          <w:szCs w:val="32"/>
          <w:lang w:val="uk-UA"/>
        </w:rPr>
        <w:t xml:space="preserve">Крім того, </w:t>
      </w:r>
      <w:r w:rsidR="00B84757" w:rsidRPr="00437AC4">
        <w:rPr>
          <w:sz w:val="32"/>
          <w:szCs w:val="32"/>
          <w:lang w:val="uk-UA"/>
        </w:rPr>
        <w:t xml:space="preserve">за січень – </w:t>
      </w:r>
      <w:r w:rsidR="00F50FBA" w:rsidRPr="00437AC4">
        <w:rPr>
          <w:sz w:val="32"/>
          <w:szCs w:val="32"/>
          <w:lang w:val="uk-UA"/>
        </w:rPr>
        <w:t>листопад</w:t>
      </w:r>
      <w:r w:rsidR="00B84757" w:rsidRPr="00437AC4">
        <w:rPr>
          <w:sz w:val="32"/>
          <w:szCs w:val="32"/>
          <w:lang w:val="uk-UA"/>
        </w:rPr>
        <w:t xml:space="preserve"> </w:t>
      </w:r>
      <w:r w:rsidR="001A4934" w:rsidRPr="00437AC4">
        <w:rPr>
          <w:sz w:val="32"/>
          <w:szCs w:val="32"/>
          <w:lang w:val="uk-UA"/>
        </w:rPr>
        <w:t>2020</w:t>
      </w:r>
      <w:r w:rsidR="00B84757" w:rsidRPr="00437AC4">
        <w:rPr>
          <w:sz w:val="32"/>
          <w:szCs w:val="32"/>
          <w:lang w:val="uk-UA"/>
        </w:rPr>
        <w:t xml:space="preserve"> року </w:t>
      </w:r>
      <w:r w:rsidR="00B84757" w:rsidRPr="00437AC4">
        <w:rPr>
          <w:b/>
          <w:sz w:val="32"/>
          <w:szCs w:val="32"/>
          <w:lang w:val="uk-UA"/>
        </w:rPr>
        <w:t>реалізовано промислової продукції</w:t>
      </w:r>
      <w:r w:rsidR="00B84757" w:rsidRPr="00437AC4">
        <w:rPr>
          <w:sz w:val="32"/>
          <w:szCs w:val="32"/>
          <w:lang w:val="uk-UA"/>
        </w:rPr>
        <w:t xml:space="preserve"> </w:t>
      </w:r>
      <w:r w:rsidR="00B84757" w:rsidRPr="00437AC4">
        <w:rPr>
          <w:b/>
          <w:sz w:val="32"/>
          <w:szCs w:val="32"/>
          <w:lang w:val="uk-UA"/>
        </w:rPr>
        <w:t xml:space="preserve">(товарів, послуг) </w:t>
      </w:r>
      <w:r w:rsidR="00B84757" w:rsidRPr="00437AC4">
        <w:rPr>
          <w:sz w:val="32"/>
          <w:szCs w:val="32"/>
          <w:lang w:val="uk-UA"/>
        </w:rPr>
        <w:t xml:space="preserve">на </w:t>
      </w:r>
      <w:r w:rsidR="00F50FBA" w:rsidRPr="00437AC4">
        <w:rPr>
          <w:sz w:val="32"/>
          <w:szCs w:val="32"/>
          <w:lang w:val="uk-UA"/>
        </w:rPr>
        <w:t>29689,5</w:t>
      </w:r>
      <w:r w:rsidR="00D30984" w:rsidRPr="00437AC4">
        <w:rPr>
          <w:sz w:val="32"/>
          <w:szCs w:val="32"/>
          <w:lang w:val="uk-UA"/>
        </w:rPr>
        <w:t xml:space="preserve"> </w:t>
      </w:r>
      <w:r w:rsidR="00B84757" w:rsidRPr="00437AC4">
        <w:rPr>
          <w:sz w:val="32"/>
          <w:szCs w:val="32"/>
          <w:lang w:val="uk-UA"/>
        </w:rPr>
        <w:t xml:space="preserve">млн грн, із неї продукції добувної та переробної промисловості – на </w:t>
      </w:r>
      <w:r w:rsidR="00F50FBA" w:rsidRPr="00437AC4">
        <w:rPr>
          <w:sz w:val="32"/>
          <w:szCs w:val="32"/>
          <w:lang w:val="uk-UA"/>
        </w:rPr>
        <w:t>19512,1</w:t>
      </w:r>
      <w:r w:rsidR="002712AF" w:rsidRPr="00437AC4">
        <w:rPr>
          <w:sz w:val="32"/>
          <w:szCs w:val="32"/>
          <w:lang w:val="uk-UA"/>
        </w:rPr>
        <w:t xml:space="preserve"> млн грн (</w:t>
      </w:r>
      <w:r w:rsidR="00F50FBA" w:rsidRPr="00437AC4">
        <w:rPr>
          <w:sz w:val="32"/>
          <w:szCs w:val="32"/>
          <w:lang w:val="uk-UA"/>
        </w:rPr>
        <w:t>65,7</w:t>
      </w:r>
      <w:r w:rsidR="00B84757" w:rsidRPr="00437AC4">
        <w:rPr>
          <w:sz w:val="32"/>
          <w:szCs w:val="32"/>
          <w:lang w:val="uk-UA"/>
        </w:rPr>
        <w:t>%).</w:t>
      </w:r>
    </w:p>
    <w:p w:rsidR="00B84757" w:rsidRPr="00437AC4" w:rsidRDefault="00B84757" w:rsidP="00B84757">
      <w:pPr>
        <w:tabs>
          <w:tab w:val="left" w:pos="1134"/>
          <w:tab w:val="left" w:pos="1418"/>
        </w:tabs>
        <w:ind w:firstLine="851"/>
        <w:jc w:val="both"/>
        <w:rPr>
          <w:sz w:val="32"/>
          <w:szCs w:val="32"/>
          <w:lang w:val="uk-UA"/>
        </w:rPr>
      </w:pPr>
      <w:r w:rsidRPr="00437AC4">
        <w:rPr>
          <w:sz w:val="32"/>
          <w:szCs w:val="32"/>
          <w:lang w:val="uk-UA"/>
        </w:rPr>
        <w:t>У загальному обсязі реалізації найбільша питома вага припадала на підприємства з виробництва харчових продуктів, напоїв і тютюнових виробів (</w:t>
      </w:r>
      <w:r w:rsidR="00F50FBA" w:rsidRPr="00437AC4">
        <w:rPr>
          <w:sz w:val="32"/>
          <w:szCs w:val="32"/>
          <w:lang w:val="uk-UA"/>
        </w:rPr>
        <w:t>42,2</w:t>
      </w:r>
      <w:r w:rsidRPr="00437AC4">
        <w:rPr>
          <w:sz w:val="32"/>
          <w:szCs w:val="32"/>
          <w:lang w:val="uk-UA"/>
        </w:rPr>
        <w:t xml:space="preserve">%) і з постачання електроенергії, газу, пари </w:t>
      </w:r>
      <w:r w:rsidR="002712AF" w:rsidRPr="00437AC4">
        <w:rPr>
          <w:sz w:val="32"/>
          <w:szCs w:val="32"/>
          <w:lang w:val="uk-UA"/>
        </w:rPr>
        <w:t>та кондиційованого повітря (</w:t>
      </w:r>
      <w:r w:rsidR="00F50FBA" w:rsidRPr="00437AC4">
        <w:rPr>
          <w:sz w:val="32"/>
          <w:szCs w:val="32"/>
          <w:lang w:val="uk-UA"/>
        </w:rPr>
        <w:t>32,5</w:t>
      </w:r>
      <w:r w:rsidRPr="00437AC4">
        <w:rPr>
          <w:sz w:val="32"/>
          <w:szCs w:val="32"/>
          <w:lang w:val="uk-UA"/>
        </w:rPr>
        <w:t>%).</w:t>
      </w:r>
    </w:p>
    <w:p w:rsidR="00F1369A" w:rsidRPr="00437AC4" w:rsidRDefault="009303D0" w:rsidP="00B84757">
      <w:pPr>
        <w:pStyle w:val="22"/>
        <w:spacing w:after="0" w:line="240" w:lineRule="auto"/>
        <w:ind w:left="0" w:firstLine="709"/>
        <w:jc w:val="both"/>
        <w:rPr>
          <w:sz w:val="32"/>
          <w:szCs w:val="32"/>
          <w:lang w:val="uk-UA"/>
        </w:rPr>
      </w:pPr>
      <w:r w:rsidRPr="00437AC4">
        <w:rPr>
          <w:sz w:val="32"/>
          <w:szCs w:val="32"/>
          <w:lang w:val="uk-UA"/>
        </w:rPr>
        <w:t xml:space="preserve">Будівельними компаніями області у січні </w:t>
      </w:r>
      <w:r w:rsidR="002D6D6D" w:rsidRPr="00437AC4">
        <w:rPr>
          <w:sz w:val="32"/>
          <w:szCs w:val="32"/>
          <w:lang w:val="uk-UA"/>
        </w:rPr>
        <w:t>–</w:t>
      </w:r>
      <w:r w:rsidRPr="00437AC4">
        <w:rPr>
          <w:sz w:val="32"/>
          <w:szCs w:val="32"/>
          <w:lang w:val="uk-UA"/>
        </w:rPr>
        <w:t xml:space="preserve"> </w:t>
      </w:r>
      <w:r w:rsidR="00EE7AEC" w:rsidRPr="00437AC4">
        <w:rPr>
          <w:sz w:val="32"/>
          <w:szCs w:val="32"/>
          <w:lang w:val="uk-UA"/>
        </w:rPr>
        <w:t>листопаді</w:t>
      </w:r>
      <w:r w:rsidRPr="00437AC4">
        <w:rPr>
          <w:sz w:val="32"/>
          <w:szCs w:val="32"/>
          <w:lang w:val="uk-UA"/>
        </w:rPr>
        <w:t xml:space="preserve"> </w:t>
      </w:r>
      <w:r w:rsidR="00EE7AEC" w:rsidRPr="00437AC4">
        <w:rPr>
          <w:sz w:val="32"/>
          <w:szCs w:val="32"/>
          <w:lang w:val="uk-UA"/>
        </w:rPr>
        <w:t>2020</w:t>
      </w:r>
      <w:r w:rsidRPr="00437AC4">
        <w:rPr>
          <w:sz w:val="32"/>
          <w:szCs w:val="32"/>
          <w:lang w:val="uk-UA"/>
        </w:rPr>
        <w:t xml:space="preserve"> року виконано </w:t>
      </w:r>
      <w:r w:rsidRPr="00437AC4">
        <w:rPr>
          <w:b/>
          <w:sz w:val="32"/>
          <w:szCs w:val="32"/>
          <w:lang w:val="uk-UA"/>
        </w:rPr>
        <w:t>будівельні роботи</w:t>
      </w:r>
      <w:r w:rsidRPr="00437AC4">
        <w:rPr>
          <w:sz w:val="32"/>
          <w:szCs w:val="32"/>
          <w:lang w:val="uk-UA"/>
        </w:rPr>
        <w:t xml:space="preserve"> на суму </w:t>
      </w:r>
      <w:r w:rsidR="00EE7AEC" w:rsidRPr="00437AC4">
        <w:rPr>
          <w:sz w:val="32"/>
          <w:szCs w:val="32"/>
          <w:lang w:val="uk-UA"/>
        </w:rPr>
        <w:t>1027,9</w:t>
      </w:r>
      <w:r w:rsidRPr="00437AC4">
        <w:rPr>
          <w:sz w:val="32"/>
          <w:szCs w:val="32"/>
          <w:lang w:val="uk-UA"/>
        </w:rPr>
        <w:t xml:space="preserve"> млн грн. Індекс будівельної продукції становив </w:t>
      </w:r>
      <w:r w:rsidR="002D6D6D" w:rsidRPr="00437AC4">
        <w:rPr>
          <w:sz w:val="32"/>
          <w:szCs w:val="32"/>
          <w:lang w:val="uk-UA"/>
        </w:rPr>
        <w:t>6</w:t>
      </w:r>
      <w:r w:rsidR="00EE7AEC" w:rsidRPr="00437AC4">
        <w:rPr>
          <w:sz w:val="32"/>
          <w:szCs w:val="32"/>
          <w:lang w:val="uk-UA"/>
        </w:rPr>
        <w:t>3,5</w:t>
      </w:r>
      <w:r w:rsidRPr="00437AC4">
        <w:rPr>
          <w:sz w:val="32"/>
          <w:szCs w:val="32"/>
          <w:lang w:val="uk-UA"/>
        </w:rPr>
        <w:t xml:space="preserve">%. Збільшено обсяги будівництва </w:t>
      </w:r>
      <w:r w:rsidR="004B4BD9" w:rsidRPr="00437AC4">
        <w:rPr>
          <w:sz w:val="32"/>
          <w:szCs w:val="32"/>
          <w:lang w:val="uk-UA"/>
        </w:rPr>
        <w:t xml:space="preserve">нежитлових будівель </w:t>
      </w:r>
      <w:r w:rsidR="00EE7AEC" w:rsidRPr="00437AC4">
        <w:rPr>
          <w:sz w:val="32"/>
          <w:szCs w:val="32"/>
          <w:lang w:val="uk-UA"/>
        </w:rPr>
        <w:t xml:space="preserve">на 19,3% порівняно з </w:t>
      </w:r>
      <w:r w:rsidR="00F50FBA" w:rsidRPr="00437AC4">
        <w:rPr>
          <w:sz w:val="32"/>
          <w:szCs w:val="32"/>
          <w:lang w:val="uk-UA"/>
        </w:rPr>
        <w:t>відповідним періодом</w:t>
      </w:r>
      <w:r w:rsidR="00EE7AEC" w:rsidRPr="00437AC4">
        <w:rPr>
          <w:sz w:val="32"/>
          <w:szCs w:val="32"/>
          <w:lang w:val="uk-UA"/>
        </w:rPr>
        <w:t xml:space="preserve">                2019 року</w:t>
      </w:r>
      <w:r w:rsidR="00F1369A" w:rsidRPr="00437AC4">
        <w:rPr>
          <w:sz w:val="32"/>
          <w:szCs w:val="32"/>
          <w:lang w:val="uk-UA"/>
        </w:rPr>
        <w:t>.</w:t>
      </w:r>
    </w:p>
    <w:p w:rsidR="009303D0" w:rsidRPr="00437AC4" w:rsidRDefault="009303D0" w:rsidP="009303D0">
      <w:pPr>
        <w:pStyle w:val="22"/>
        <w:widowControl w:val="0"/>
        <w:spacing w:after="0" w:line="240" w:lineRule="auto"/>
        <w:ind w:left="0" w:firstLine="709"/>
        <w:jc w:val="both"/>
        <w:rPr>
          <w:sz w:val="32"/>
          <w:szCs w:val="32"/>
          <w:lang w:val="uk-UA"/>
        </w:rPr>
      </w:pPr>
      <w:r w:rsidRPr="00437AC4">
        <w:rPr>
          <w:sz w:val="32"/>
          <w:szCs w:val="32"/>
          <w:lang w:val="uk-UA"/>
        </w:rPr>
        <w:t>Нове будівництво склал</w:t>
      </w:r>
      <w:r w:rsidR="004B4BD9" w:rsidRPr="00437AC4">
        <w:rPr>
          <w:sz w:val="32"/>
          <w:szCs w:val="32"/>
          <w:lang w:val="uk-UA"/>
        </w:rPr>
        <w:t>о</w:t>
      </w:r>
      <w:r w:rsidRPr="00437AC4">
        <w:rPr>
          <w:sz w:val="32"/>
          <w:szCs w:val="32"/>
          <w:lang w:val="uk-UA"/>
        </w:rPr>
        <w:t xml:space="preserve"> </w:t>
      </w:r>
      <w:r w:rsidR="00F1369A" w:rsidRPr="00437AC4">
        <w:rPr>
          <w:sz w:val="32"/>
          <w:szCs w:val="32"/>
          <w:lang w:val="uk-UA"/>
        </w:rPr>
        <w:t>3</w:t>
      </w:r>
      <w:r w:rsidR="002D6D6D" w:rsidRPr="00437AC4">
        <w:rPr>
          <w:sz w:val="32"/>
          <w:szCs w:val="32"/>
          <w:lang w:val="uk-UA"/>
        </w:rPr>
        <w:t>6</w:t>
      </w:r>
      <w:r w:rsidR="00EE7AEC" w:rsidRPr="00437AC4">
        <w:rPr>
          <w:sz w:val="32"/>
          <w:szCs w:val="32"/>
          <w:lang w:val="uk-UA"/>
        </w:rPr>
        <w:t>,4</w:t>
      </w:r>
      <w:r w:rsidRPr="00437AC4">
        <w:rPr>
          <w:sz w:val="32"/>
          <w:szCs w:val="32"/>
          <w:lang w:val="uk-UA"/>
        </w:rPr>
        <w:t xml:space="preserve">% від загального обсягу виконаних будівельних робіт, капітальний і поточний ремонти – </w:t>
      </w:r>
      <w:r w:rsidR="0059790C" w:rsidRPr="00437AC4">
        <w:rPr>
          <w:sz w:val="32"/>
          <w:szCs w:val="32"/>
          <w:lang w:val="uk-UA"/>
        </w:rPr>
        <w:t>3</w:t>
      </w:r>
      <w:r w:rsidR="002D6D6D" w:rsidRPr="00437AC4">
        <w:rPr>
          <w:sz w:val="32"/>
          <w:szCs w:val="32"/>
          <w:lang w:val="uk-UA"/>
        </w:rPr>
        <w:t>8,</w:t>
      </w:r>
      <w:r w:rsidR="00EE7AEC" w:rsidRPr="00437AC4">
        <w:rPr>
          <w:sz w:val="32"/>
          <w:szCs w:val="32"/>
          <w:lang w:val="uk-UA"/>
        </w:rPr>
        <w:t>6</w:t>
      </w:r>
      <w:r w:rsidRPr="00437AC4">
        <w:rPr>
          <w:sz w:val="32"/>
          <w:szCs w:val="32"/>
          <w:lang w:val="uk-UA"/>
        </w:rPr>
        <w:t xml:space="preserve">%, реконструкція та технічне переоснащення – </w:t>
      </w:r>
      <w:r w:rsidR="0059790C" w:rsidRPr="00437AC4">
        <w:rPr>
          <w:sz w:val="32"/>
          <w:szCs w:val="32"/>
          <w:lang w:val="uk-UA"/>
        </w:rPr>
        <w:t>2</w:t>
      </w:r>
      <w:r w:rsidR="00EE7AEC" w:rsidRPr="00437AC4">
        <w:rPr>
          <w:sz w:val="32"/>
          <w:szCs w:val="32"/>
          <w:lang w:val="uk-UA"/>
        </w:rPr>
        <w:t>5</w:t>
      </w:r>
      <w:r w:rsidRPr="00437AC4">
        <w:rPr>
          <w:sz w:val="32"/>
          <w:szCs w:val="32"/>
          <w:lang w:val="uk-UA"/>
        </w:rPr>
        <w:t>%.</w:t>
      </w:r>
    </w:p>
    <w:p w:rsidR="009303D0" w:rsidRPr="00437AC4" w:rsidRDefault="004B4BD9" w:rsidP="009303D0">
      <w:pPr>
        <w:pStyle w:val="a3"/>
        <w:ind w:firstLine="709"/>
        <w:rPr>
          <w:sz w:val="32"/>
          <w:szCs w:val="32"/>
        </w:rPr>
      </w:pPr>
      <w:r w:rsidRPr="00437AC4">
        <w:rPr>
          <w:sz w:val="32"/>
          <w:szCs w:val="32"/>
        </w:rPr>
        <w:t xml:space="preserve">Протягом </w:t>
      </w:r>
      <w:r w:rsidR="00EE7AEC" w:rsidRPr="00437AC4">
        <w:rPr>
          <w:sz w:val="32"/>
          <w:szCs w:val="32"/>
        </w:rPr>
        <w:t>2020</w:t>
      </w:r>
      <w:r w:rsidRPr="00437AC4">
        <w:rPr>
          <w:sz w:val="32"/>
          <w:szCs w:val="32"/>
        </w:rPr>
        <w:t xml:space="preserve"> року</w:t>
      </w:r>
      <w:r w:rsidR="009303D0" w:rsidRPr="00437AC4">
        <w:rPr>
          <w:sz w:val="32"/>
          <w:szCs w:val="32"/>
        </w:rPr>
        <w:t xml:space="preserve"> підприємствами </w:t>
      </w:r>
      <w:r w:rsidR="009303D0" w:rsidRPr="00437AC4">
        <w:rPr>
          <w:b/>
          <w:sz w:val="32"/>
          <w:szCs w:val="32"/>
        </w:rPr>
        <w:t xml:space="preserve">транспорту </w:t>
      </w:r>
      <w:r w:rsidR="009303D0" w:rsidRPr="00437AC4">
        <w:rPr>
          <w:sz w:val="32"/>
          <w:szCs w:val="32"/>
        </w:rPr>
        <w:t xml:space="preserve">перевезено </w:t>
      </w:r>
      <w:r w:rsidR="00F50FBA" w:rsidRPr="00437AC4">
        <w:rPr>
          <w:sz w:val="32"/>
          <w:szCs w:val="32"/>
        </w:rPr>
        <w:t>3537,4</w:t>
      </w:r>
      <w:r w:rsidR="009303D0" w:rsidRPr="00437AC4">
        <w:rPr>
          <w:sz w:val="32"/>
          <w:szCs w:val="32"/>
        </w:rPr>
        <w:t xml:space="preserve"> тис. тонн вантажів (</w:t>
      </w:r>
      <w:r w:rsidR="00F50FBA" w:rsidRPr="00437AC4">
        <w:rPr>
          <w:sz w:val="32"/>
          <w:szCs w:val="32"/>
        </w:rPr>
        <w:t>70,8</w:t>
      </w:r>
      <w:r w:rsidR="009303D0" w:rsidRPr="00437AC4">
        <w:rPr>
          <w:sz w:val="32"/>
          <w:szCs w:val="32"/>
        </w:rPr>
        <w:t>% до обсягів за 2019 р</w:t>
      </w:r>
      <w:r w:rsidR="00F50FBA" w:rsidRPr="00437AC4">
        <w:rPr>
          <w:sz w:val="32"/>
          <w:szCs w:val="32"/>
        </w:rPr>
        <w:t>ік</w:t>
      </w:r>
      <w:r w:rsidR="009303D0" w:rsidRPr="00437AC4">
        <w:rPr>
          <w:sz w:val="32"/>
          <w:szCs w:val="32"/>
        </w:rPr>
        <w:t xml:space="preserve">). Вантажообіг склав </w:t>
      </w:r>
      <w:r w:rsidR="00F50FBA" w:rsidRPr="00437AC4">
        <w:rPr>
          <w:sz w:val="32"/>
          <w:szCs w:val="32"/>
        </w:rPr>
        <w:t>913,8</w:t>
      </w:r>
      <w:r w:rsidR="009303D0" w:rsidRPr="00437AC4">
        <w:rPr>
          <w:sz w:val="32"/>
          <w:szCs w:val="32"/>
        </w:rPr>
        <w:t xml:space="preserve"> млн ткм, або </w:t>
      </w:r>
      <w:r w:rsidR="00F50FBA" w:rsidRPr="00437AC4">
        <w:rPr>
          <w:sz w:val="32"/>
          <w:szCs w:val="32"/>
        </w:rPr>
        <w:t>71,9</w:t>
      </w:r>
      <w:r w:rsidR="009303D0" w:rsidRPr="00437AC4">
        <w:rPr>
          <w:sz w:val="32"/>
          <w:szCs w:val="32"/>
        </w:rPr>
        <w:t xml:space="preserve">% до </w:t>
      </w:r>
      <w:r w:rsidR="00F50FBA" w:rsidRPr="00437AC4">
        <w:rPr>
          <w:sz w:val="32"/>
          <w:szCs w:val="32"/>
        </w:rPr>
        <w:t xml:space="preserve">відповідного показника </w:t>
      </w:r>
      <w:r w:rsidR="009303D0" w:rsidRPr="00437AC4">
        <w:rPr>
          <w:sz w:val="32"/>
          <w:szCs w:val="32"/>
        </w:rPr>
        <w:t xml:space="preserve">2019 року. </w:t>
      </w:r>
    </w:p>
    <w:p w:rsidR="009303D0" w:rsidRPr="00437AC4" w:rsidRDefault="009303D0" w:rsidP="009303D0">
      <w:pPr>
        <w:pStyle w:val="a3"/>
        <w:ind w:firstLine="709"/>
        <w:rPr>
          <w:sz w:val="32"/>
          <w:szCs w:val="32"/>
          <w:lang w:eastAsia="uk-UA"/>
        </w:rPr>
      </w:pPr>
      <w:r w:rsidRPr="00437AC4">
        <w:rPr>
          <w:sz w:val="32"/>
          <w:szCs w:val="32"/>
        </w:rPr>
        <w:t xml:space="preserve">Послугами пасажирського транспорту скористалися </w:t>
      </w:r>
      <w:r w:rsidR="00105327" w:rsidRPr="00437AC4">
        <w:rPr>
          <w:sz w:val="32"/>
          <w:szCs w:val="32"/>
        </w:rPr>
        <w:t xml:space="preserve">                               </w:t>
      </w:r>
      <w:r w:rsidR="00F50FBA" w:rsidRPr="00437AC4">
        <w:rPr>
          <w:sz w:val="32"/>
          <w:szCs w:val="32"/>
        </w:rPr>
        <w:t>52,7</w:t>
      </w:r>
      <w:r w:rsidR="006B200B" w:rsidRPr="00437AC4">
        <w:rPr>
          <w:sz w:val="32"/>
          <w:szCs w:val="32"/>
        </w:rPr>
        <w:t xml:space="preserve"> млн</w:t>
      </w:r>
      <w:r w:rsidRPr="00437AC4">
        <w:rPr>
          <w:sz w:val="32"/>
          <w:szCs w:val="32"/>
        </w:rPr>
        <w:t xml:space="preserve"> пасажирів, або </w:t>
      </w:r>
      <w:r w:rsidR="00F50FBA" w:rsidRPr="00437AC4">
        <w:rPr>
          <w:sz w:val="32"/>
          <w:szCs w:val="32"/>
        </w:rPr>
        <w:t>61,7</w:t>
      </w:r>
      <w:r w:rsidRPr="00437AC4">
        <w:rPr>
          <w:sz w:val="32"/>
          <w:szCs w:val="32"/>
        </w:rPr>
        <w:t xml:space="preserve">% від обсягу 2019 року. Пасажирообіг склав </w:t>
      </w:r>
      <w:r w:rsidR="00F50FBA" w:rsidRPr="00437AC4">
        <w:rPr>
          <w:sz w:val="32"/>
          <w:szCs w:val="32"/>
        </w:rPr>
        <w:t>677,5</w:t>
      </w:r>
      <w:r w:rsidRPr="00437AC4">
        <w:rPr>
          <w:sz w:val="32"/>
          <w:szCs w:val="32"/>
        </w:rPr>
        <w:t xml:space="preserve"> млн пас. км (</w:t>
      </w:r>
      <w:r w:rsidR="00F50FBA" w:rsidRPr="00437AC4">
        <w:rPr>
          <w:sz w:val="32"/>
          <w:szCs w:val="32"/>
        </w:rPr>
        <w:t>61,6</w:t>
      </w:r>
      <w:r w:rsidRPr="00437AC4">
        <w:rPr>
          <w:sz w:val="32"/>
          <w:szCs w:val="32"/>
        </w:rPr>
        <w:t>%).</w:t>
      </w:r>
      <w:r w:rsidRPr="00437AC4">
        <w:rPr>
          <w:sz w:val="32"/>
          <w:szCs w:val="32"/>
          <w:lang w:eastAsia="uk-UA"/>
        </w:rPr>
        <w:t xml:space="preserve"> </w:t>
      </w:r>
    </w:p>
    <w:p w:rsidR="00EB027B" w:rsidRPr="00437AC4" w:rsidRDefault="00EB027B" w:rsidP="00EB027B">
      <w:pPr>
        <w:shd w:val="clear" w:color="auto" w:fill="FFFFFF"/>
        <w:ind w:firstLine="709"/>
        <w:jc w:val="both"/>
        <w:rPr>
          <w:sz w:val="32"/>
          <w:szCs w:val="32"/>
          <w:lang w:val="uk-UA" w:eastAsia="uk-UA"/>
        </w:rPr>
      </w:pPr>
      <w:r w:rsidRPr="00437AC4">
        <w:rPr>
          <w:sz w:val="32"/>
          <w:szCs w:val="32"/>
          <w:lang w:val="uk-UA"/>
        </w:rPr>
        <w:lastRenderedPageBreak/>
        <w:t xml:space="preserve">У </w:t>
      </w:r>
      <w:r w:rsidRPr="00437AC4">
        <w:rPr>
          <w:b/>
          <w:sz w:val="32"/>
          <w:szCs w:val="32"/>
          <w:lang w:val="uk-UA"/>
        </w:rPr>
        <w:t>сфері внутрішньої торгівлі</w:t>
      </w:r>
      <w:r w:rsidRPr="00437AC4">
        <w:rPr>
          <w:sz w:val="32"/>
          <w:szCs w:val="32"/>
          <w:lang w:val="uk-UA"/>
        </w:rPr>
        <w:t xml:space="preserve"> в області спостерігається нарощення темпів обороту роздрібної торгівлі. Так, за 2020 рік показник</w:t>
      </w:r>
      <w:r w:rsidRPr="00437AC4">
        <w:rPr>
          <w:sz w:val="32"/>
          <w:szCs w:val="32"/>
          <w:lang w:val="uk-UA" w:eastAsia="uk-UA"/>
        </w:rPr>
        <w:t xml:space="preserve"> зріс на 4,5% і склав 25199 млн грн. </w:t>
      </w:r>
    </w:p>
    <w:p w:rsidR="00EB027B" w:rsidRPr="00437AC4" w:rsidRDefault="00EB027B" w:rsidP="00EB027B">
      <w:pPr>
        <w:ind w:firstLine="720"/>
        <w:jc w:val="both"/>
        <w:rPr>
          <w:sz w:val="32"/>
          <w:szCs w:val="32"/>
          <w:lang w:val="uk-UA"/>
        </w:rPr>
      </w:pPr>
      <w:r w:rsidRPr="00437AC4">
        <w:rPr>
          <w:sz w:val="32"/>
          <w:szCs w:val="32"/>
          <w:lang w:val="uk-UA"/>
        </w:rPr>
        <w:t xml:space="preserve">Інфляція на споживчому ринку у грудні порівняно із листопадом 2020 року по області становила 0,6%, по Україні – 0,9%, за рік у цілому – 5,6% (по Україні – 5,0%). </w:t>
      </w:r>
    </w:p>
    <w:p w:rsidR="00EB027B" w:rsidRPr="00437AC4" w:rsidRDefault="00EB027B" w:rsidP="00EB027B">
      <w:pPr>
        <w:ind w:firstLine="709"/>
        <w:jc w:val="both"/>
        <w:rPr>
          <w:sz w:val="32"/>
          <w:szCs w:val="32"/>
          <w:lang w:val="uk-UA"/>
        </w:rPr>
      </w:pPr>
      <w:r w:rsidRPr="00437AC4">
        <w:rPr>
          <w:sz w:val="32"/>
          <w:szCs w:val="32"/>
          <w:lang w:val="uk-UA"/>
        </w:rPr>
        <w:t xml:space="preserve">На споживчому ринку області у грудні ціни на продукти харчування та безалкогольні напої зросли на 1,6%. Подорожчали             яйця (на 14,1%), овочі (на 10,8%), цукор, м'ясо птиці, олія соняшникова, хліб, молоко, борошно пшеничне, сир і м’який сир (творог), масло (на 4,8 – 1,0%). Водночас на 4,5 – 0,3% подешевшали рис, безалкогольні напої, яловичина, свинина, риба та продукти з риби, макаронні вироби. </w:t>
      </w:r>
    </w:p>
    <w:p w:rsidR="00EB027B" w:rsidRPr="00437AC4" w:rsidRDefault="00EB027B" w:rsidP="00EB027B">
      <w:pPr>
        <w:ind w:firstLine="709"/>
        <w:jc w:val="both"/>
        <w:rPr>
          <w:sz w:val="32"/>
          <w:szCs w:val="32"/>
          <w:lang w:val="uk-UA"/>
        </w:rPr>
      </w:pPr>
      <w:r w:rsidRPr="00437AC4">
        <w:rPr>
          <w:sz w:val="32"/>
          <w:szCs w:val="32"/>
          <w:lang w:val="uk-UA"/>
        </w:rPr>
        <w:t xml:space="preserve">Ціни на алкогольні напої та тютюнові вироби зросли на 0,5%, що пов’язано з подорожчанням тютюнових виробів на 1,9%. </w:t>
      </w:r>
    </w:p>
    <w:p w:rsidR="00EB027B" w:rsidRPr="00437AC4" w:rsidRDefault="00EB027B" w:rsidP="00EB027B">
      <w:pPr>
        <w:ind w:firstLine="709"/>
        <w:jc w:val="both"/>
        <w:rPr>
          <w:sz w:val="32"/>
          <w:szCs w:val="32"/>
          <w:lang w:val="uk-UA"/>
        </w:rPr>
      </w:pPr>
      <w:r w:rsidRPr="00437AC4">
        <w:rPr>
          <w:sz w:val="32"/>
          <w:szCs w:val="32"/>
          <w:lang w:val="uk-UA"/>
        </w:rPr>
        <w:t>Проте подешевшали одяг і взуття на 7,1%, у тому числі одяг – на 8,2%, взуття – на 6,1%.</w:t>
      </w:r>
    </w:p>
    <w:p w:rsidR="00EB027B" w:rsidRPr="00437AC4" w:rsidRDefault="00EB027B" w:rsidP="00EB027B">
      <w:pPr>
        <w:ind w:firstLine="720"/>
        <w:jc w:val="both"/>
        <w:rPr>
          <w:sz w:val="32"/>
          <w:szCs w:val="32"/>
          <w:lang w:val="uk-UA"/>
        </w:rPr>
      </w:pPr>
      <w:r w:rsidRPr="00437AC4">
        <w:rPr>
          <w:sz w:val="32"/>
          <w:szCs w:val="32"/>
          <w:lang w:val="uk-UA"/>
        </w:rPr>
        <w:t xml:space="preserve">Зростання цін (тарифів) на житло, воду, електроенергію, газ та інші види палива на 1,8% відбулося за рахунок збільшення вартості опалення на 6,1%, природного газу – на 4,2%. </w:t>
      </w:r>
    </w:p>
    <w:p w:rsidR="00EB027B" w:rsidRPr="00437AC4" w:rsidRDefault="00EB027B" w:rsidP="00EB027B">
      <w:pPr>
        <w:ind w:firstLine="720"/>
        <w:jc w:val="both"/>
        <w:rPr>
          <w:sz w:val="32"/>
          <w:szCs w:val="32"/>
          <w:lang w:val="uk-UA"/>
        </w:rPr>
      </w:pPr>
      <w:r w:rsidRPr="00437AC4">
        <w:rPr>
          <w:sz w:val="32"/>
          <w:szCs w:val="32"/>
          <w:lang w:val="uk-UA"/>
        </w:rPr>
        <w:t>У сфері охорони здоров’я ціни (тарифи) зросли на 0,3% внаслідок подорожчання амбулаторних послуг на 1,0%, фармацевтичної продукції, медичних товарів та обладнання – на 0,2%.</w:t>
      </w:r>
    </w:p>
    <w:p w:rsidR="00EB027B" w:rsidRPr="00437AC4" w:rsidRDefault="00EB027B" w:rsidP="00EB027B">
      <w:pPr>
        <w:ind w:firstLine="720"/>
        <w:jc w:val="both"/>
        <w:rPr>
          <w:sz w:val="32"/>
          <w:szCs w:val="32"/>
          <w:lang w:val="uk-UA"/>
        </w:rPr>
      </w:pPr>
      <w:r w:rsidRPr="00437AC4">
        <w:rPr>
          <w:sz w:val="32"/>
          <w:szCs w:val="32"/>
          <w:lang w:val="uk-UA"/>
        </w:rPr>
        <w:t xml:space="preserve">Ціни у транспортній сфері в цілому збільшились на 0,7% в основному через підвищення вартості палива та мастил на 3,4%. </w:t>
      </w:r>
    </w:p>
    <w:p w:rsidR="00EB027B" w:rsidRPr="00437AC4" w:rsidRDefault="00EB027B" w:rsidP="00EB027B">
      <w:pPr>
        <w:ind w:firstLine="720"/>
        <w:jc w:val="both"/>
        <w:rPr>
          <w:sz w:val="32"/>
          <w:szCs w:val="32"/>
          <w:lang w:val="uk-UA"/>
        </w:rPr>
      </w:pPr>
      <w:r w:rsidRPr="00437AC4">
        <w:rPr>
          <w:sz w:val="32"/>
          <w:szCs w:val="32"/>
          <w:lang w:val="uk-UA"/>
        </w:rPr>
        <w:t xml:space="preserve">Загальний обсяг </w:t>
      </w:r>
      <w:r w:rsidRPr="00437AC4">
        <w:rPr>
          <w:b/>
          <w:sz w:val="32"/>
          <w:szCs w:val="32"/>
          <w:lang w:val="uk-UA"/>
        </w:rPr>
        <w:t>капітальних інвестицій,</w:t>
      </w:r>
      <w:r w:rsidRPr="00437AC4">
        <w:rPr>
          <w:sz w:val="32"/>
          <w:szCs w:val="32"/>
          <w:lang w:val="uk-UA"/>
        </w:rPr>
        <w:t xml:space="preserve"> освоєних підприємствами, установами та організаціями області у січні – вересні 2020 року за рахунок усіх джерел фінансування, склав 2455,8 млн грн, індекс капітальних інвестицій становив 42,5% до відповідного показника 2019 року.</w:t>
      </w:r>
    </w:p>
    <w:p w:rsidR="00EB027B" w:rsidRPr="00437AC4" w:rsidRDefault="00EB027B" w:rsidP="00EB027B">
      <w:pPr>
        <w:ind w:firstLine="709"/>
        <w:jc w:val="both"/>
        <w:rPr>
          <w:sz w:val="32"/>
          <w:szCs w:val="32"/>
          <w:lang w:val="uk-UA"/>
        </w:rPr>
      </w:pPr>
      <w:r w:rsidRPr="00437AC4">
        <w:rPr>
          <w:sz w:val="32"/>
          <w:szCs w:val="32"/>
          <w:lang w:val="uk-UA"/>
        </w:rPr>
        <w:t xml:space="preserve">Найвагомішу частку капітальних інвестицій (99,3% загального обсягу) освоєно у матеріальні активи, у нематеріальні активи вкладено 0,8% загального обсягу капітальних інвестицій </w:t>
      </w:r>
    </w:p>
    <w:p w:rsidR="00EB027B" w:rsidRPr="00437AC4" w:rsidRDefault="00EB027B" w:rsidP="00EB027B">
      <w:pPr>
        <w:ind w:firstLine="709"/>
        <w:jc w:val="both"/>
        <w:rPr>
          <w:sz w:val="32"/>
          <w:szCs w:val="32"/>
          <w:lang w:val="uk-UA"/>
        </w:rPr>
      </w:pPr>
      <w:r w:rsidRPr="00437AC4">
        <w:rPr>
          <w:sz w:val="32"/>
          <w:szCs w:val="32"/>
          <w:lang w:val="uk-UA"/>
        </w:rPr>
        <w:t xml:space="preserve">За січень – листопад 2020 року </w:t>
      </w:r>
      <w:r w:rsidRPr="00437AC4">
        <w:rPr>
          <w:b/>
          <w:bCs/>
          <w:sz w:val="32"/>
          <w:szCs w:val="32"/>
          <w:lang w:val="uk-UA"/>
        </w:rPr>
        <w:t>обсяг експорту</w:t>
      </w:r>
      <w:r w:rsidRPr="00437AC4">
        <w:rPr>
          <w:sz w:val="32"/>
          <w:szCs w:val="32"/>
          <w:lang w:val="uk-UA"/>
        </w:rPr>
        <w:t xml:space="preserve"> товарів становив                             249,2 млн дол. США, </w:t>
      </w:r>
      <w:r w:rsidRPr="00437AC4">
        <w:rPr>
          <w:b/>
          <w:bCs/>
          <w:sz w:val="32"/>
          <w:szCs w:val="32"/>
          <w:lang w:val="uk-UA"/>
        </w:rPr>
        <w:t>імпорту</w:t>
      </w:r>
      <w:r w:rsidRPr="00437AC4">
        <w:rPr>
          <w:sz w:val="32"/>
          <w:szCs w:val="32"/>
          <w:lang w:val="uk-UA"/>
        </w:rPr>
        <w:t xml:space="preserve"> – 310,6 млн дол. Порівняно з відповідним періодом 2019 року експорт збільшився на 4,9%,                імпорт зменшився на 14,6%. Від</w:t>
      </w:r>
      <w:r w:rsidRPr="00437AC4">
        <w:rPr>
          <w:sz w:val="32"/>
          <w:szCs w:val="32"/>
          <w:vertAlign w:val="superscript"/>
          <w:lang w:val="uk-UA"/>
        </w:rPr>
        <w:t>’</w:t>
      </w:r>
      <w:r w:rsidRPr="00437AC4">
        <w:rPr>
          <w:sz w:val="32"/>
          <w:szCs w:val="32"/>
          <w:lang w:val="uk-UA"/>
        </w:rPr>
        <w:t>ємне с</w:t>
      </w:r>
      <w:r w:rsidRPr="00437AC4">
        <w:rPr>
          <w:snapToGrid w:val="0"/>
          <w:sz w:val="32"/>
          <w:szCs w:val="32"/>
          <w:lang w:val="uk-UA"/>
        </w:rPr>
        <w:t xml:space="preserve">альдо становило 61,4 млн дол.                              (у січні – листопаді 2019 року </w:t>
      </w:r>
      <w:r w:rsidRPr="00437AC4">
        <w:rPr>
          <w:sz w:val="32"/>
          <w:szCs w:val="32"/>
          <w:lang w:val="uk-UA"/>
        </w:rPr>
        <w:t>– 126</w:t>
      </w:r>
      <w:r w:rsidRPr="00437AC4">
        <w:rPr>
          <w:snapToGrid w:val="0"/>
          <w:sz w:val="32"/>
          <w:szCs w:val="32"/>
          <w:lang w:val="uk-UA"/>
        </w:rPr>
        <w:t xml:space="preserve"> млн дол.</w:t>
      </w:r>
      <w:r w:rsidRPr="00437AC4">
        <w:rPr>
          <w:sz w:val="32"/>
          <w:szCs w:val="32"/>
          <w:lang w:val="uk-UA"/>
        </w:rPr>
        <w:t>). Коефіцієнт покриття експортом імпорту склав 0,8 (у січні – листопаді 2019 року</w:t>
      </w:r>
      <w:r w:rsidRPr="00437AC4">
        <w:rPr>
          <w:snapToGrid w:val="0"/>
          <w:sz w:val="32"/>
          <w:szCs w:val="32"/>
          <w:lang w:val="uk-UA"/>
        </w:rPr>
        <w:t xml:space="preserve"> – 0,65</w:t>
      </w:r>
      <w:r w:rsidRPr="00437AC4">
        <w:rPr>
          <w:sz w:val="32"/>
          <w:szCs w:val="32"/>
          <w:lang w:val="uk-UA"/>
        </w:rPr>
        <w:t>).</w:t>
      </w:r>
    </w:p>
    <w:p w:rsidR="00EB027B" w:rsidRPr="00437AC4" w:rsidRDefault="00EB027B" w:rsidP="00EB027B">
      <w:pPr>
        <w:ind w:firstLine="720"/>
        <w:jc w:val="both"/>
        <w:rPr>
          <w:sz w:val="32"/>
          <w:szCs w:val="32"/>
          <w:lang w:val="uk-UA"/>
        </w:rPr>
      </w:pPr>
      <w:r w:rsidRPr="00437AC4">
        <w:rPr>
          <w:sz w:val="32"/>
          <w:szCs w:val="32"/>
          <w:lang w:val="uk-UA"/>
        </w:rPr>
        <w:lastRenderedPageBreak/>
        <w:t>Зовнішньоторговельні операції товарами підприємства області здійснювали з партнерами із 129-ти країн світу.</w:t>
      </w:r>
    </w:p>
    <w:p w:rsidR="00EB027B" w:rsidRPr="00437AC4" w:rsidRDefault="00EB027B" w:rsidP="00EB027B">
      <w:pPr>
        <w:ind w:firstLine="708"/>
        <w:jc w:val="both"/>
        <w:rPr>
          <w:sz w:val="32"/>
          <w:szCs w:val="32"/>
          <w:lang w:val="uk-UA"/>
        </w:rPr>
      </w:pPr>
      <w:r w:rsidRPr="00437AC4">
        <w:rPr>
          <w:sz w:val="32"/>
          <w:szCs w:val="32"/>
          <w:lang w:val="uk-UA"/>
        </w:rPr>
        <w:t>Основу товарної структури експорту області складали продукти рослинного походження, готові харчові продукти і машини, обладнання та механізми, електротехнічне обладнання.</w:t>
      </w:r>
    </w:p>
    <w:p w:rsidR="00227F5A" w:rsidRPr="00437AC4" w:rsidRDefault="00EB027B" w:rsidP="00227F5A">
      <w:pPr>
        <w:ind w:firstLine="720"/>
        <w:jc w:val="both"/>
        <w:rPr>
          <w:sz w:val="32"/>
          <w:szCs w:val="32"/>
          <w:lang w:val="uk-UA"/>
        </w:rPr>
      </w:pPr>
      <w:r w:rsidRPr="00437AC4">
        <w:rPr>
          <w:sz w:val="32"/>
          <w:szCs w:val="32"/>
          <w:lang w:val="uk-UA"/>
        </w:rPr>
        <w:t xml:space="preserve">Аналіз </w:t>
      </w:r>
      <w:r w:rsidRPr="00437AC4">
        <w:rPr>
          <w:b/>
          <w:sz w:val="32"/>
          <w:szCs w:val="32"/>
          <w:lang w:val="uk-UA"/>
        </w:rPr>
        <w:t>фінансово-бюджетного стану</w:t>
      </w:r>
      <w:r w:rsidRPr="00437AC4">
        <w:rPr>
          <w:sz w:val="32"/>
          <w:szCs w:val="32"/>
          <w:lang w:val="uk-UA"/>
        </w:rPr>
        <w:t xml:space="preserve"> засвідчив певні досягнення. </w:t>
      </w:r>
      <w:r w:rsidR="00227F5A" w:rsidRPr="00437AC4">
        <w:rPr>
          <w:sz w:val="32"/>
          <w:szCs w:val="32"/>
          <w:lang w:val="uk-UA"/>
        </w:rPr>
        <w:t>До загального фонду місцевих бюджетів області за січень 2021 року надійшло</w:t>
      </w:r>
      <w:r w:rsidR="00803D92" w:rsidRPr="00437AC4">
        <w:rPr>
          <w:sz w:val="32"/>
          <w:szCs w:val="32"/>
          <w:lang w:val="uk-UA"/>
        </w:rPr>
        <w:t xml:space="preserve"> </w:t>
      </w:r>
      <w:r w:rsidR="00227F5A" w:rsidRPr="00437AC4">
        <w:rPr>
          <w:sz w:val="32"/>
          <w:szCs w:val="32"/>
          <w:lang w:val="uk-UA"/>
        </w:rPr>
        <w:t>396,8 млн грн податків та зборів.</w:t>
      </w:r>
    </w:p>
    <w:p w:rsidR="00227F5A" w:rsidRPr="00437AC4" w:rsidRDefault="00227F5A" w:rsidP="00227F5A">
      <w:pPr>
        <w:ind w:firstLine="709"/>
        <w:jc w:val="both"/>
        <w:rPr>
          <w:sz w:val="32"/>
          <w:szCs w:val="32"/>
          <w:lang w:val="uk-UA"/>
        </w:rPr>
      </w:pPr>
      <w:r w:rsidRPr="00437AC4">
        <w:rPr>
          <w:sz w:val="32"/>
          <w:szCs w:val="32"/>
          <w:lang w:val="uk-UA"/>
        </w:rPr>
        <w:t xml:space="preserve">У порівнянні з </w:t>
      </w:r>
      <w:r w:rsidR="00803D92" w:rsidRPr="00437AC4">
        <w:rPr>
          <w:sz w:val="32"/>
          <w:szCs w:val="32"/>
          <w:lang w:val="uk-UA"/>
        </w:rPr>
        <w:t>січнем 2020</w:t>
      </w:r>
      <w:r w:rsidRPr="00437AC4">
        <w:rPr>
          <w:sz w:val="32"/>
          <w:szCs w:val="32"/>
          <w:lang w:val="uk-UA"/>
        </w:rPr>
        <w:t xml:space="preserve"> року надходження до загального фонду місцевих бюджетів області збільшилися на 3,6 млн грн, або на </w:t>
      </w:r>
      <w:r w:rsidRPr="00437AC4">
        <w:rPr>
          <w:sz w:val="32"/>
          <w:szCs w:val="32"/>
          <w:u w:val="single"/>
          <w:lang w:val="uk-UA"/>
        </w:rPr>
        <w:t xml:space="preserve">       </w:t>
      </w:r>
      <w:r w:rsidRPr="00437AC4">
        <w:rPr>
          <w:sz w:val="32"/>
          <w:szCs w:val="32"/>
          <w:lang w:val="uk-UA"/>
        </w:rPr>
        <w:t>0,9%.</w:t>
      </w:r>
    </w:p>
    <w:p w:rsidR="00227F5A" w:rsidRPr="00437AC4" w:rsidRDefault="00227F5A" w:rsidP="00227F5A">
      <w:pPr>
        <w:ind w:firstLine="709"/>
        <w:jc w:val="both"/>
        <w:rPr>
          <w:sz w:val="32"/>
          <w:szCs w:val="32"/>
          <w:lang w:val="uk-UA"/>
        </w:rPr>
      </w:pPr>
      <w:r w:rsidRPr="00437AC4">
        <w:rPr>
          <w:sz w:val="32"/>
          <w:szCs w:val="32"/>
          <w:lang w:val="uk-UA"/>
        </w:rPr>
        <w:t>Податку та збору на доходи фізичних осіб надійшло за січень поточного року в сумі 245,3 млн грн, що на 18,1 млн грн (</w:t>
      </w:r>
      <w:r w:rsidR="00803D92" w:rsidRPr="00437AC4">
        <w:rPr>
          <w:sz w:val="32"/>
          <w:szCs w:val="32"/>
          <w:lang w:val="uk-UA"/>
        </w:rPr>
        <w:t>+</w:t>
      </w:r>
      <w:r w:rsidRPr="00437AC4">
        <w:rPr>
          <w:sz w:val="32"/>
          <w:szCs w:val="32"/>
          <w:lang w:val="uk-UA"/>
        </w:rPr>
        <w:t xml:space="preserve">8,0%) більше </w:t>
      </w:r>
      <w:r w:rsidR="00803D92" w:rsidRPr="00437AC4">
        <w:rPr>
          <w:sz w:val="32"/>
          <w:szCs w:val="32"/>
          <w:lang w:val="uk-UA"/>
        </w:rPr>
        <w:t>відповідного показника</w:t>
      </w:r>
      <w:r w:rsidRPr="00437AC4">
        <w:rPr>
          <w:sz w:val="32"/>
          <w:szCs w:val="32"/>
          <w:lang w:val="uk-UA"/>
        </w:rPr>
        <w:t xml:space="preserve"> 2020 року. </w:t>
      </w:r>
    </w:p>
    <w:p w:rsidR="00803D92" w:rsidRPr="00437AC4" w:rsidRDefault="00227F5A" w:rsidP="00803D92">
      <w:pPr>
        <w:ind w:firstLine="709"/>
        <w:jc w:val="both"/>
        <w:rPr>
          <w:sz w:val="32"/>
          <w:szCs w:val="32"/>
          <w:lang w:val="uk-UA"/>
        </w:rPr>
      </w:pPr>
      <w:r w:rsidRPr="00437AC4">
        <w:rPr>
          <w:sz w:val="32"/>
          <w:szCs w:val="32"/>
          <w:lang w:val="uk-UA"/>
        </w:rPr>
        <w:t xml:space="preserve">Областю отримано з державного бюджету базову дотацію, а також додаткову дотацію </w:t>
      </w:r>
      <w:r w:rsidRPr="00437AC4">
        <w:rPr>
          <w:spacing w:val="-2"/>
          <w:sz w:val="32"/>
          <w:szCs w:val="32"/>
          <w:lang w:val="uk-UA"/>
        </w:rPr>
        <w:t xml:space="preserve">на фінансування переданих з державного бюджету видатків з утримання закладів освіти та охорони здоров’я </w:t>
      </w:r>
      <w:r w:rsidRPr="00437AC4">
        <w:rPr>
          <w:sz w:val="32"/>
          <w:szCs w:val="32"/>
          <w:lang w:val="uk-UA"/>
        </w:rPr>
        <w:t xml:space="preserve">в сумах 51,5 млн грн та 18,1 млн грн відповідно, а також субвенції: освітню </w:t>
      </w:r>
      <w:r w:rsidR="00803D92" w:rsidRPr="00437AC4">
        <w:rPr>
          <w:sz w:val="32"/>
          <w:szCs w:val="32"/>
          <w:lang w:val="uk-UA"/>
        </w:rPr>
        <w:t>(</w:t>
      </w:r>
      <w:r w:rsidRPr="00437AC4">
        <w:rPr>
          <w:sz w:val="32"/>
          <w:szCs w:val="32"/>
          <w:lang w:val="uk-UA"/>
        </w:rPr>
        <w:t xml:space="preserve">у сумі 174,7 млн </w:t>
      </w:r>
      <w:r w:rsidR="00803D92" w:rsidRPr="00437AC4">
        <w:rPr>
          <w:sz w:val="32"/>
          <w:szCs w:val="32"/>
          <w:lang w:val="uk-UA"/>
        </w:rPr>
        <w:t xml:space="preserve">грн), </w:t>
      </w:r>
      <w:r w:rsidRPr="00437AC4">
        <w:rPr>
          <w:sz w:val="32"/>
          <w:szCs w:val="32"/>
          <w:lang w:val="uk-UA"/>
        </w:rPr>
        <w:t>на надання державної підтримки</w:t>
      </w:r>
      <w:r w:rsidR="00337DA0">
        <w:rPr>
          <w:sz w:val="32"/>
          <w:szCs w:val="32"/>
          <w:lang w:val="uk-UA"/>
        </w:rPr>
        <w:t xml:space="preserve"> особам з особливими освітніми </w:t>
      </w:r>
      <w:r w:rsidRPr="00437AC4">
        <w:rPr>
          <w:sz w:val="32"/>
          <w:szCs w:val="32"/>
          <w:lang w:val="uk-UA"/>
        </w:rPr>
        <w:t xml:space="preserve">потребами </w:t>
      </w:r>
      <w:r w:rsidR="00803D92" w:rsidRPr="00437AC4">
        <w:rPr>
          <w:sz w:val="32"/>
          <w:szCs w:val="32"/>
          <w:lang w:val="uk-UA"/>
        </w:rPr>
        <w:t>(</w:t>
      </w:r>
      <w:r w:rsidRPr="00437AC4">
        <w:rPr>
          <w:sz w:val="32"/>
          <w:szCs w:val="32"/>
          <w:lang w:val="uk-UA"/>
        </w:rPr>
        <w:t xml:space="preserve">0,9 млн </w:t>
      </w:r>
      <w:r w:rsidR="00803D92" w:rsidRPr="00437AC4">
        <w:rPr>
          <w:sz w:val="32"/>
          <w:szCs w:val="32"/>
          <w:lang w:val="uk-UA"/>
        </w:rPr>
        <w:t xml:space="preserve">грн), </w:t>
      </w:r>
      <w:r w:rsidRPr="00437AC4">
        <w:rPr>
          <w:sz w:val="32"/>
          <w:szCs w:val="32"/>
          <w:lang w:val="uk-UA"/>
        </w:rPr>
        <w:t xml:space="preserve">на здійснення підтримки окремих закладів та заходів у системі охорони здоров’я </w:t>
      </w:r>
      <w:r w:rsidR="00337DA0">
        <w:rPr>
          <w:sz w:val="32"/>
          <w:szCs w:val="32"/>
          <w:lang w:val="uk-UA"/>
        </w:rPr>
        <w:t xml:space="preserve"> </w:t>
      </w:r>
      <w:r w:rsidR="00803D92" w:rsidRPr="00437AC4">
        <w:rPr>
          <w:sz w:val="32"/>
          <w:szCs w:val="32"/>
          <w:lang w:val="uk-UA"/>
        </w:rPr>
        <w:t>(</w:t>
      </w:r>
      <w:r w:rsidRPr="00437AC4">
        <w:rPr>
          <w:sz w:val="32"/>
          <w:szCs w:val="32"/>
          <w:lang w:val="uk-UA"/>
        </w:rPr>
        <w:t xml:space="preserve">8,7 млн </w:t>
      </w:r>
      <w:r w:rsidR="00803D92" w:rsidRPr="00437AC4">
        <w:rPr>
          <w:sz w:val="32"/>
          <w:szCs w:val="32"/>
          <w:lang w:val="uk-UA"/>
        </w:rPr>
        <w:t>грн).</w:t>
      </w:r>
    </w:p>
    <w:p w:rsidR="00EB027B" w:rsidRPr="00437AC4" w:rsidRDefault="00227F5A" w:rsidP="00803D92">
      <w:pPr>
        <w:ind w:firstLine="708"/>
        <w:jc w:val="both"/>
        <w:rPr>
          <w:sz w:val="32"/>
          <w:szCs w:val="32"/>
          <w:lang w:val="uk-UA"/>
        </w:rPr>
      </w:pPr>
      <w:r w:rsidRPr="00437AC4">
        <w:rPr>
          <w:sz w:val="32"/>
          <w:szCs w:val="32"/>
          <w:lang w:val="uk-UA"/>
        </w:rPr>
        <w:t xml:space="preserve">До спеціального фонду обласного бюджету з державного бюджету отримано субвенцію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у сумі 18,0 млн </w:t>
      </w:r>
      <w:r w:rsidR="00803D92" w:rsidRPr="00437AC4">
        <w:rPr>
          <w:sz w:val="32"/>
          <w:szCs w:val="32"/>
          <w:lang w:val="uk-UA"/>
        </w:rPr>
        <w:t>грн.</w:t>
      </w:r>
    </w:p>
    <w:p w:rsidR="00EB027B" w:rsidRPr="00437AC4" w:rsidRDefault="00EB027B" w:rsidP="00EB027B">
      <w:pPr>
        <w:ind w:firstLine="708"/>
        <w:jc w:val="both"/>
        <w:rPr>
          <w:sz w:val="32"/>
          <w:szCs w:val="32"/>
          <w:lang w:val="uk-UA"/>
        </w:rPr>
      </w:pPr>
      <w:r w:rsidRPr="00437AC4">
        <w:rPr>
          <w:sz w:val="32"/>
          <w:szCs w:val="32"/>
          <w:lang w:val="uk-UA"/>
        </w:rPr>
        <w:t xml:space="preserve">За інформацією Головного управління Пенсійного фонду України в Херсонській області станом на 01 </w:t>
      </w:r>
      <w:r w:rsidR="00227F5A" w:rsidRPr="00437AC4">
        <w:rPr>
          <w:sz w:val="32"/>
          <w:szCs w:val="32"/>
          <w:lang w:val="uk-UA"/>
        </w:rPr>
        <w:t>лютого</w:t>
      </w:r>
      <w:r w:rsidRPr="00437AC4">
        <w:rPr>
          <w:sz w:val="32"/>
          <w:szCs w:val="32"/>
          <w:lang w:val="uk-UA"/>
        </w:rPr>
        <w:t xml:space="preserve"> 2021 року чисельність одержувачів пенсій складала </w:t>
      </w:r>
      <w:r w:rsidR="00227F5A" w:rsidRPr="00437AC4">
        <w:rPr>
          <w:sz w:val="32"/>
          <w:szCs w:val="32"/>
          <w:lang w:val="uk-UA"/>
        </w:rPr>
        <w:t>274,8</w:t>
      </w:r>
      <w:r w:rsidRPr="00437AC4">
        <w:rPr>
          <w:sz w:val="32"/>
          <w:szCs w:val="32"/>
          <w:lang w:val="uk-UA"/>
        </w:rPr>
        <w:t xml:space="preserve"> тис. осіб, середній розмір пенсії становив </w:t>
      </w:r>
      <w:r w:rsidR="00227F5A" w:rsidRPr="00437AC4">
        <w:rPr>
          <w:sz w:val="32"/>
          <w:szCs w:val="32"/>
          <w:lang w:val="uk-UA"/>
        </w:rPr>
        <w:t>3030,4</w:t>
      </w:r>
      <w:r w:rsidRPr="00437AC4">
        <w:rPr>
          <w:sz w:val="32"/>
          <w:szCs w:val="32"/>
          <w:lang w:val="uk-UA"/>
        </w:rPr>
        <w:t xml:space="preserve"> грн.</w:t>
      </w:r>
    </w:p>
    <w:p w:rsidR="00193A16" w:rsidRPr="00437AC4" w:rsidRDefault="00193A16" w:rsidP="00EB027B">
      <w:pPr>
        <w:ind w:firstLine="708"/>
        <w:jc w:val="both"/>
        <w:rPr>
          <w:sz w:val="32"/>
          <w:szCs w:val="32"/>
          <w:lang w:val="uk-UA"/>
        </w:rPr>
      </w:pPr>
      <w:r w:rsidRPr="00437AC4">
        <w:rPr>
          <w:b/>
          <w:sz w:val="32"/>
          <w:szCs w:val="32"/>
          <w:lang w:val="uk-UA"/>
        </w:rPr>
        <w:t>Середньомісячна заробітна</w:t>
      </w:r>
      <w:r w:rsidRPr="00437AC4">
        <w:rPr>
          <w:sz w:val="32"/>
          <w:szCs w:val="32"/>
          <w:lang w:val="uk-UA"/>
        </w:rPr>
        <w:t xml:space="preserve"> </w:t>
      </w:r>
      <w:r w:rsidR="00DF404F" w:rsidRPr="00437AC4">
        <w:rPr>
          <w:b/>
          <w:bCs/>
          <w:sz w:val="32"/>
          <w:szCs w:val="32"/>
          <w:lang w:val="uk-UA"/>
        </w:rPr>
        <w:t>плата штатного працівника</w:t>
      </w:r>
      <w:r w:rsidR="00DF404F" w:rsidRPr="00437AC4">
        <w:rPr>
          <w:sz w:val="32"/>
          <w:szCs w:val="32"/>
          <w:lang w:val="uk-UA"/>
        </w:rPr>
        <w:t xml:space="preserve"> підприємств, установ та організацій за 2020 рік зросла на 14,3% і склала 9354 грн. </w:t>
      </w:r>
    </w:p>
    <w:p w:rsidR="00EB027B" w:rsidRPr="00437AC4" w:rsidRDefault="00DF404F" w:rsidP="00EB027B">
      <w:pPr>
        <w:pStyle w:val="a3"/>
        <w:ind w:firstLine="709"/>
        <w:rPr>
          <w:sz w:val="32"/>
          <w:szCs w:val="32"/>
        </w:rPr>
      </w:pPr>
      <w:r w:rsidRPr="00437AC4">
        <w:rPr>
          <w:bCs/>
          <w:sz w:val="32"/>
          <w:szCs w:val="32"/>
        </w:rPr>
        <w:t>За грудень 2020 року с</w:t>
      </w:r>
      <w:r w:rsidR="00EB027B" w:rsidRPr="00437AC4">
        <w:rPr>
          <w:bCs/>
          <w:sz w:val="32"/>
          <w:szCs w:val="32"/>
        </w:rPr>
        <w:t>ередня номінальна заробітна плата штатного працівника</w:t>
      </w:r>
      <w:r w:rsidR="00EB027B" w:rsidRPr="00437AC4">
        <w:rPr>
          <w:sz w:val="32"/>
          <w:szCs w:val="32"/>
        </w:rPr>
        <w:t xml:space="preserve"> підприємств, установ та організацій становила </w:t>
      </w:r>
      <w:r w:rsidRPr="00437AC4">
        <w:rPr>
          <w:sz w:val="32"/>
          <w:szCs w:val="32"/>
        </w:rPr>
        <w:t>11586</w:t>
      </w:r>
      <w:r w:rsidR="00EB027B" w:rsidRPr="00437AC4">
        <w:rPr>
          <w:sz w:val="32"/>
          <w:szCs w:val="32"/>
        </w:rPr>
        <w:t xml:space="preserve"> грн, що в </w:t>
      </w:r>
      <w:r w:rsidRPr="00437AC4">
        <w:rPr>
          <w:sz w:val="32"/>
          <w:szCs w:val="32"/>
        </w:rPr>
        <w:t>2,3</w:t>
      </w:r>
      <w:r w:rsidR="00EB027B" w:rsidRPr="00437AC4">
        <w:rPr>
          <w:sz w:val="32"/>
          <w:szCs w:val="32"/>
        </w:rPr>
        <w:t xml:space="preserve"> раз</w:t>
      </w:r>
      <w:r w:rsidRPr="00437AC4">
        <w:rPr>
          <w:sz w:val="32"/>
          <w:szCs w:val="32"/>
        </w:rPr>
        <w:t>а</w:t>
      </w:r>
      <w:r w:rsidR="00EB027B" w:rsidRPr="00437AC4">
        <w:rPr>
          <w:sz w:val="32"/>
          <w:szCs w:val="32"/>
        </w:rPr>
        <w:t xml:space="preserve"> вище рівня мінімальної заробітної плати                (5000 грн). </w:t>
      </w:r>
    </w:p>
    <w:p w:rsidR="00EB027B" w:rsidRPr="00437AC4" w:rsidRDefault="00EB027B" w:rsidP="00EB027B">
      <w:pPr>
        <w:pStyle w:val="3"/>
        <w:tabs>
          <w:tab w:val="left" w:pos="5040"/>
          <w:tab w:val="left" w:pos="6379"/>
        </w:tabs>
        <w:spacing w:after="0"/>
        <w:ind w:left="0" w:firstLine="709"/>
        <w:jc w:val="both"/>
        <w:rPr>
          <w:sz w:val="32"/>
          <w:szCs w:val="32"/>
          <w:lang w:val="uk-UA"/>
        </w:rPr>
      </w:pPr>
      <w:r w:rsidRPr="00437AC4">
        <w:rPr>
          <w:sz w:val="32"/>
          <w:szCs w:val="32"/>
          <w:lang w:val="uk-UA"/>
        </w:rPr>
        <w:lastRenderedPageBreak/>
        <w:t xml:space="preserve">Індекс реальної заробітної плати у </w:t>
      </w:r>
      <w:r w:rsidR="00DF404F" w:rsidRPr="00437AC4">
        <w:rPr>
          <w:sz w:val="32"/>
          <w:szCs w:val="32"/>
          <w:lang w:val="uk-UA"/>
        </w:rPr>
        <w:t>грудні</w:t>
      </w:r>
      <w:r w:rsidRPr="00437AC4">
        <w:rPr>
          <w:sz w:val="32"/>
          <w:szCs w:val="32"/>
          <w:lang w:val="uk-UA"/>
        </w:rPr>
        <w:t xml:space="preserve"> порівняно із </w:t>
      </w:r>
      <w:r w:rsidR="00DF404F" w:rsidRPr="00437AC4">
        <w:rPr>
          <w:sz w:val="32"/>
          <w:szCs w:val="32"/>
          <w:lang w:val="uk-UA"/>
        </w:rPr>
        <w:t xml:space="preserve">листопадом </w:t>
      </w:r>
      <w:r w:rsidRPr="00437AC4">
        <w:rPr>
          <w:sz w:val="32"/>
          <w:szCs w:val="32"/>
          <w:lang w:val="uk-UA"/>
        </w:rPr>
        <w:t xml:space="preserve">2020 року становив </w:t>
      </w:r>
      <w:r w:rsidR="00DF404F" w:rsidRPr="00437AC4">
        <w:rPr>
          <w:sz w:val="32"/>
          <w:szCs w:val="32"/>
          <w:lang w:val="uk-UA"/>
        </w:rPr>
        <w:t>118,1</w:t>
      </w:r>
      <w:r w:rsidRPr="00437AC4">
        <w:rPr>
          <w:sz w:val="32"/>
          <w:szCs w:val="32"/>
          <w:lang w:val="uk-UA"/>
        </w:rPr>
        <w:t xml:space="preserve">%, а відносно </w:t>
      </w:r>
      <w:r w:rsidR="00DF404F" w:rsidRPr="00437AC4">
        <w:rPr>
          <w:sz w:val="32"/>
          <w:szCs w:val="32"/>
          <w:lang w:val="uk-UA"/>
        </w:rPr>
        <w:t>г</w:t>
      </w:r>
      <w:r w:rsidR="004924BA" w:rsidRPr="00437AC4">
        <w:rPr>
          <w:sz w:val="32"/>
          <w:szCs w:val="32"/>
          <w:lang w:val="uk-UA"/>
        </w:rPr>
        <w:t>р</w:t>
      </w:r>
      <w:r w:rsidR="00DF404F" w:rsidRPr="00437AC4">
        <w:rPr>
          <w:sz w:val="32"/>
          <w:szCs w:val="32"/>
          <w:lang w:val="uk-UA"/>
        </w:rPr>
        <w:t>удня</w:t>
      </w:r>
      <w:r w:rsidRPr="00437AC4">
        <w:rPr>
          <w:sz w:val="32"/>
          <w:szCs w:val="32"/>
          <w:lang w:val="uk-UA"/>
        </w:rPr>
        <w:t xml:space="preserve"> 2019 року – </w:t>
      </w:r>
      <w:r w:rsidR="00DF404F" w:rsidRPr="00437AC4">
        <w:rPr>
          <w:sz w:val="32"/>
          <w:szCs w:val="32"/>
          <w:lang w:val="uk-UA"/>
        </w:rPr>
        <w:t>111,5</w:t>
      </w:r>
      <w:r w:rsidRPr="00437AC4">
        <w:rPr>
          <w:sz w:val="32"/>
          <w:szCs w:val="32"/>
          <w:lang w:val="uk-UA"/>
        </w:rPr>
        <w:t>%.</w:t>
      </w:r>
    </w:p>
    <w:p w:rsidR="004924BA" w:rsidRPr="00437AC4" w:rsidRDefault="00EB027B" w:rsidP="00EB027B">
      <w:pPr>
        <w:pStyle w:val="3"/>
        <w:tabs>
          <w:tab w:val="left" w:pos="5040"/>
          <w:tab w:val="left" w:pos="6379"/>
        </w:tabs>
        <w:spacing w:after="0"/>
        <w:ind w:left="0" w:firstLine="709"/>
        <w:jc w:val="both"/>
        <w:rPr>
          <w:sz w:val="32"/>
          <w:szCs w:val="32"/>
          <w:lang w:val="uk-UA"/>
        </w:rPr>
      </w:pPr>
      <w:r w:rsidRPr="00437AC4">
        <w:rPr>
          <w:sz w:val="32"/>
          <w:szCs w:val="32"/>
          <w:lang w:val="uk-UA"/>
        </w:rPr>
        <w:t xml:space="preserve">Станом на 01 </w:t>
      </w:r>
      <w:r w:rsidR="00D94B81" w:rsidRPr="00437AC4">
        <w:rPr>
          <w:sz w:val="32"/>
          <w:szCs w:val="32"/>
          <w:lang w:val="uk-UA"/>
        </w:rPr>
        <w:t>січня 2021</w:t>
      </w:r>
      <w:r w:rsidRPr="00437AC4">
        <w:rPr>
          <w:sz w:val="32"/>
          <w:szCs w:val="32"/>
          <w:lang w:val="uk-UA"/>
        </w:rPr>
        <w:t xml:space="preserve"> року загальна сума заборгованості із заробітної плати </w:t>
      </w:r>
      <w:r w:rsidR="00D94B81" w:rsidRPr="00437AC4">
        <w:rPr>
          <w:sz w:val="32"/>
          <w:szCs w:val="32"/>
          <w:lang w:val="uk-UA"/>
        </w:rPr>
        <w:t xml:space="preserve">зменшилася на 24,5% і </w:t>
      </w:r>
      <w:r w:rsidRPr="00437AC4">
        <w:rPr>
          <w:sz w:val="32"/>
          <w:szCs w:val="32"/>
          <w:lang w:val="uk-UA"/>
        </w:rPr>
        <w:t xml:space="preserve">складала </w:t>
      </w:r>
      <w:r w:rsidR="00D94B81" w:rsidRPr="00437AC4">
        <w:rPr>
          <w:sz w:val="32"/>
          <w:szCs w:val="32"/>
          <w:lang w:val="uk-UA"/>
        </w:rPr>
        <w:t>30,2</w:t>
      </w:r>
      <w:r w:rsidRPr="00437AC4">
        <w:rPr>
          <w:sz w:val="32"/>
          <w:szCs w:val="32"/>
          <w:lang w:val="uk-UA"/>
        </w:rPr>
        <w:t xml:space="preserve"> млн грн, Найбільше заборгували ПАТ «Каховський завод електрозварювального устаткування» (15,</w:t>
      </w:r>
      <w:r w:rsidR="00D94B81" w:rsidRPr="00437AC4">
        <w:rPr>
          <w:sz w:val="32"/>
          <w:szCs w:val="32"/>
          <w:lang w:val="uk-UA"/>
        </w:rPr>
        <w:t>4</w:t>
      </w:r>
      <w:r w:rsidRPr="00437AC4">
        <w:rPr>
          <w:sz w:val="32"/>
          <w:szCs w:val="32"/>
          <w:lang w:val="uk-UA"/>
        </w:rPr>
        <w:t xml:space="preserve"> млн грн)</w:t>
      </w:r>
      <w:r w:rsidR="004924BA" w:rsidRPr="00437AC4">
        <w:rPr>
          <w:sz w:val="32"/>
          <w:szCs w:val="32"/>
          <w:lang w:val="uk-UA"/>
        </w:rPr>
        <w:t>.</w:t>
      </w:r>
    </w:p>
    <w:p w:rsidR="00EB027B" w:rsidRPr="00437AC4" w:rsidRDefault="00EB027B" w:rsidP="00EB027B">
      <w:pPr>
        <w:ind w:firstLine="709"/>
        <w:jc w:val="both"/>
        <w:rPr>
          <w:sz w:val="32"/>
          <w:szCs w:val="32"/>
          <w:lang w:val="uk-UA"/>
        </w:rPr>
      </w:pPr>
      <w:r w:rsidRPr="00437AC4">
        <w:rPr>
          <w:sz w:val="32"/>
          <w:szCs w:val="32"/>
          <w:lang w:val="uk-UA"/>
        </w:rPr>
        <w:t xml:space="preserve">Ситуація </w:t>
      </w:r>
      <w:r w:rsidRPr="00437AC4">
        <w:rPr>
          <w:b/>
          <w:sz w:val="32"/>
          <w:szCs w:val="32"/>
          <w:lang w:val="uk-UA"/>
        </w:rPr>
        <w:t>на ринку праці</w:t>
      </w:r>
      <w:r w:rsidRPr="00437AC4">
        <w:rPr>
          <w:sz w:val="32"/>
          <w:szCs w:val="32"/>
          <w:lang w:val="uk-UA"/>
        </w:rPr>
        <w:t xml:space="preserve"> характеризується такими показниками. За результатами обстеження робочої сили кількість зайнятого населення за 9 місяців 2020 року становила 436,6 тис. осіб (у віці                  15 років і старше), 436,0 тис. осіб (у віці 15 – 70 років) та                              427,3 тис. осіб (працездатного віку). Кількість безробітних віком                15 років і старше, 15 – 70 років та працездатного віку складала                         по 55,0 тис. осіб відповідно. </w:t>
      </w:r>
    </w:p>
    <w:p w:rsidR="00EB027B" w:rsidRPr="00437AC4" w:rsidRDefault="00EB027B" w:rsidP="00EB027B">
      <w:pPr>
        <w:ind w:firstLine="709"/>
        <w:jc w:val="both"/>
        <w:rPr>
          <w:sz w:val="32"/>
          <w:szCs w:val="32"/>
          <w:lang w:val="uk-UA"/>
        </w:rPr>
      </w:pPr>
      <w:r w:rsidRPr="00437AC4">
        <w:rPr>
          <w:sz w:val="32"/>
          <w:szCs w:val="32"/>
          <w:lang w:val="uk-UA"/>
        </w:rPr>
        <w:t>Рівень зайнятості населення віком 15 років і старше становив 50,7%, серед населення віком 15 – 70 років – 57%, працездатного     віку – 68,6%. Рівень безробіття населення (за методологією МОП) серед робочої сили віком 15 років і старше становив 11,2%, віком               15 – 70 років складав 11,2%, працездатного віку – 11,4%.</w:t>
      </w:r>
    </w:p>
    <w:p w:rsidR="00EB027B" w:rsidRPr="00437AC4" w:rsidRDefault="00EB027B" w:rsidP="00EB027B">
      <w:pPr>
        <w:ind w:firstLine="567"/>
        <w:jc w:val="both"/>
        <w:rPr>
          <w:sz w:val="32"/>
          <w:szCs w:val="32"/>
          <w:lang w:val="uk-UA"/>
        </w:rPr>
      </w:pPr>
      <w:r w:rsidRPr="00437AC4">
        <w:rPr>
          <w:sz w:val="32"/>
          <w:szCs w:val="32"/>
          <w:lang w:val="uk-UA"/>
        </w:rPr>
        <w:t>У 2020 ро</w:t>
      </w:r>
      <w:r w:rsidR="00F336C4" w:rsidRPr="00437AC4">
        <w:rPr>
          <w:sz w:val="32"/>
          <w:szCs w:val="32"/>
          <w:lang w:val="uk-UA"/>
        </w:rPr>
        <w:t>ці</w:t>
      </w:r>
      <w:r w:rsidRPr="00437AC4">
        <w:rPr>
          <w:sz w:val="32"/>
          <w:szCs w:val="32"/>
          <w:lang w:val="uk-UA"/>
        </w:rPr>
        <w:t xml:space="preserve"> рівень оплати населенням області за</w:t>
      </w:r>
      <w:r w:rsidRPr="00437AC4">
        <w:rPr>
          <w:b/>
          <w:bCs/>
          <w:sz w:val="32"/>
          <w:szCs w:val="32"/>
          <w:lang w:val="uk-UA"/>
        </w:rPr>
        <w:t xml:space="preserve"> житлово-комунальні послуги </w:t>
      </w:r>
      <w:r w:rsidRPr="00437AC4">
        <w:rPr>
          <w:sz w:val="32"/>
          <w:szCs w:val="32"/>
          <w:lang w:val="uk-UA"/>
        </w:rPr>
        <w:t xml:space="preserve">склав </w:t>
      </w:r>
      <w:r w:rsidR="00F4096A" w:rsidRPr="00437AC4">
        <w:rPr>
          <w:sz w:val="32"/>
          <w:szCs w:val="32"/>
          <w:lang w:val="uk-UA"/>
        </w:rPr>
        <w:t>94,5</w:t>
      </w:r>
      <w:r w:rsidRPr="00437AC4">
        <w:rPr>
          <w:sz w:val="32"/>
          <w:szCs w:val="32"/>
          <w:lang w:val="uk-UA"/>
        </w:rPr>
        <w:t xml:space="preserve">% від нарахованих за цей період сум. </w:t>
      </w:r>
    </w:p>
    <w:p w:rsidR="00333741" w:rsidRPr="00437AC4" w:rsidRDefault="00EB027B" w:rsidP="00333741">
      <w:pPr>
        <w:ind w:firstLine="708"/>
        <w:jc w:val="both"/>
        <w:rPr>
          <w:sz w:val="32"/>
          <w:szCs w:val="32"/>
          <w:lang w:val="uk-UA"/>
        </w:rPr>
      </w:pPr>
      <w:r w:rsidRPr="00437AC4">
        <w:rPr>
          <w:sz w:val="32"/>
          <w:szCs w:val="32"/>
          <w:lang w:val="uk-UA"/>
        </w:rPr>
        <w:t xml:space="preserve">В області збережено мережу закладів </w:t>
      </w:r>
      <w:r w:rsidRPr="00437AC4">
        <w:rPr>
          <w:b/>
          <w:sz w:val="32"/>
          <w:szCs w:val="32"/>
          <w:lang w:val="uk-UA"/>
        </w:rPr>
        <w:t>охорони здоров’я,</w:t>
      </w:r>
      <w:r w:rsidRPr="00437AC4">
        <w:rPr>
          <w:sz w:val="32"/>
          <w:szCs w:val="32"/>
          <w:lang w:val="uk-UA"/>
        </w:rPr>
        <w:t xml:space="preserve"> підпорядкованих МОЗ України. </w:t>
      </w:r>
      <w:r w:rsidR="008719E1" w:rsidRPr="00437AC4">
        <w:rPr>
          <w:sz w:val="32"/>
          <w:szCs w:val="32"/>
          <w:lang w:val="uk-UA"/>
        </w:rPr>
        <w:t>В</w:t>
      </w:r>
      <w:r w:rsidR="00333741" w:rsidRPr="00437AC4">
        <w:rPr>
          <w:sz w:val="32"/>
          <w:szCs w:val="32"/>
          <w:lang w:val="uk-UA"/>
        </w:rPr>
        <w:t xml:space="preserve"> області проводиться певна робота щодо реалізації конституційного права мешканців Херсонщини 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333741" w:rsidRPr="00437AC4" w:rsidRDefault="00333741" w:rsidP="00333741">
      <w:pPr>
        <w:pStyle w:val="docdata"/>
        <w:spacing w:before="0" w:beforeAutospacing="0" w:after="0" w:afterAutospacing="0"/>
        <w:ind w:firstLine="567"/>
        <w:jc w:val="both"/>
        <w:rPr>
          <w:sz w:val="32"/>
          <w:szCs w:val="32"/>
          <w:lang w:val="uk-UA"/>
        </w:rPr>
      </w:pPr>
      <w:r w:rsidRPr="00437AC4">
        <w:rPr>
          <w:sz w:val="32"/>
          <w:szCs w:val="32"/>
          <w:lang w:val="uk-UA"/>
        </w:rPr>
        <w:t>За 2020 р</w:t>
      </w:r>
      <w:r w:rsidR="008719E1" w:rsidRPr="00437AC4">
        <w:rPr>
          <w:sz w:val="32"/>
          <w:szCs w:val="32"/>
          <w:lang w:val="uk-UA"/>
        </w:rPr>
        <w:t>ік</w:t>
      </w:r>
      <w:r w:rsidRPr="00437AC4">
        <w:rPr>
          <w:sz w:val="32"/>
          <w:szCs w:val="32"/>
          <w:lang w:val="uk-UA"/>
        </w:rPr>
        <w:t xml:space="preserve"> в області зареєстровано 7650 новонароджених, що на 724 немовля менше ніж за </w:t>
      </w:r>
      <w:r w:rsidR="008719E1" w:rsidRPr="00437AC4">
        <w:rPr>
          <w:sz w:val="32"/>
          <w:szCs w:val="32"/>
          <w:lang w:val="uk-UA"/>
        </w:rPr>
        <w:t>2019 рік</w:t>
      </w:r>
      <w:r w:rsidRPr="00437AC4">
        <w:rPr>
          <w:sz w:val="32"/>
          <w:szCs w:val="32"/>
          <w:lang w:val="uk-UA"/>
        </w:rPr>
        <w:t>. Не</w:t>
      </w:r>
      <w:r w:rsidR="00437AC4">
        <w:rPr>
          <w:sz w:val="32"/>
          <w:szCs w:val="32"/>
          <w:lang w:val="uk-UA"/>
        </w:rPr>
        <w:t xml:space="preserve"> </w:t>
      </w:r>
      <w:r w:rsidRPr="00437AC4">
        <w:rPr>
          <w:sz w:val="32"/>
          <w:szCs w:val="32"/>
          <w:lang w:val="uk-UA"/>
        </w:rPr>
        <w:t>допущено випадків смерті дітей першого року життя від керованих причин.</w:t>
      </w:r>
    </w:p>
    <w:p w:rsidR="00333741" w:rsidRPr="00437AC4" w:rsidRDefault="00333741" w:rsidP="00333741">
      <w:pPr>
        <w:pStyle w:val="docdata"/>
        <w:spacing w:before="0" w:beforeAutospacing="0" w:after="0" w:afterAutospacing="0"/>
        <w:ind w:firstLine="567"/>
        <w:jc w:val="both"/>
        <w:rPr>
          <w:sz w:val="32"/>
          <w:szCs w:val="32"/>
          <w:lang w:val="uk-UA"/>
        </w:rPr>
      </w:pPr>
      <w:r w:rsidRPr="00437AC4">
        <w:rPr>
          <w:sz w:val="32"/>
          <w:szCs w:val="32"/>
          <w:lang w:val="uk-UA"/>
        </w:rPr>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посилено контроль за реалізацією протитуберкульозних заходів по всій території області, проводиться щотижневий моніторинг профілактичних флюорографічних оглядів і лабораторних обстежень на туберкульоз.</w:t>
      </w:r>
    </w:p>
    <w:p w:rsidR="008719E1" w:rsidRPr="00437AC4" w:rsidRDefault="00333741" w:rsidP="00333741">
      <w:pPr>
        <w:pStyle w:val="af"/>
        <w:shd w:val="clear" w:color="auto" w:fill="FFFFFF"/>
        <w:spacing w:before="0" w:beforeAutospacing="0" w:after="0" w:afterAutospacing="0"/>
        <w:ind w:firstLine="708"/>
        <w:jc w:val="both"/>
        <w:rPr>
          <w:color w:val="ACB9CA"/>
          <w:sz w:val="27"/>
          <w:szCs w:val="27"/>
          <w:lang w:val="uk-UA"/>
        </w:rPr>
      </w:pPr>
      <w:r w:rsidRPr="00437AC4">
        <w:rPr>
          <w:sz w:val="32"/>
          <w:szCs w:val="32"/>
          <w:lang w:val="uk-UA"/>
        </w:rPr>
        <w:t xml:space="preserve">В області створено 7 мобільних міжрайонних флюороцентрів  для ретельного обстеження сільських мешканців віддалених районів </w:t>
      </w:r>
      <w:r w:rsidRPr="00437AC4">
        <w:rPr>
          <w:sz w:val="32"/>
          <w:szCs w:val="32"/>
          <w:lang w:val="uk-UA"/>
        </w:rPr>
        <w:lastRenderedPageBreak/>
        <w:t>та населених пунктів. За січень 2021 року флюорографічно обстежено 15734 особи, що складає 3,9% до річного плану. Виявлено 13 хворих, що вперше захворіли на туберкульоз (у 2020 році – 13 осіб), померло від туберкульозу 2 особи (у 2020 році – 3 особи).</w:t>
      </w:r>
      <w:r w:rsidRPr="00437AC4">
        <w:rPr>
          <w:color w:val="ACB9CA"/>
          <w:sz w:val="27"/>
          <w:szCs w:val="27"/>
          <w:lang w:val="uk-UA"/>
        </w:rPr>
        <w:t> </w:t>
      </w:r>
    </w:p>
    <w:p w:rsidR="0074670E" w:rsidRPr="00437AC4" w:rsidRDefault="00EB027B" w:rsidP="0074670E">
      <w:pPr>
        <w:shd w:val="clear" w:color="auto" w:fill="FFFFFF"/>
        <w:ind w:firstLine="708"/>
        <w:jc w:val="both"/>
        <w:rPr>
          <w:sz w:val="32"/>
          <w:szCs w:val="32"/>
          <w:lang w:val="uk-UA"/>
        </w:rPr>
      </w:pPr>
      <w:r w:rsidRPr="00437AC4">
        <w:rPr>
          <w:sz w:val="32"/>
          <w:szCs w:val="32"/>
          <w:lang w:val="uk-UA"/>
        </w:rPr>
        <w:t xml:space="preserve">В </w:t>
      </w:r>
      <w:r w:rsidRPr="00437AC4">
        <w:rPr>
          <w:b/>
          <w:sz w:val="32"/>
          <w:szCs w:val="32"/>
          <w:lang w:val="uk-UA"/>
        </w:rPr>
        <w:t>освітній галузі</w:t>
      </w:r>
      <w:r w:rsidRPr="00437AC4">
        <w:rPr>
          <w:sz w:val="32"/>
          <w:szCs w:val="32"/>
          <w:lang w:val="uk-UA"/>
        </w:rPr>
        <w:t xml:space="preserve"> протягом </w:t>
      </w:r>
      <w:r w:rsidR="0074670E" w:rsidRPr="00437AC4">
        <w:rPr>
          <w:sz w:val="32"/>
          <w:szCs w:val="32"/>
          <w:lang w:val="uk-UA"/>
        </w:rPr>
        <w:t>січня 2021</w:t>
      </w:r>
      <w:r w:rsidRPr="00437AC4">
        <w:rPr>
          <w:sz w:val="32"/>
          <w:szCs w:val="32"/>
          <w:lang w:val="uk-UA"/>
        </w:rPr>
        <w:t xml:space="preserve"> року відбулись такі визначні події, а саме: </w:t>
      </w:r>
      <w:r w:rsidR="0074670E" w:rsidRPr="00437AC4">
        <w:rPr>
          <w:sz w:val="32"/>
          <w:szCs w:val="32"/>
          <w:lang w:val="uk-UA"/>
        </w:rPr>
        <w:t>у ДНЗ «Херсонське вище професійне училище сервісу та дизайну» відбулося відкриття навчально-практичного центру за професіями «Швачка. Кравець. Закрійник», у                           ДПТНЗ «Новокаховське вище професійне училище» – за професіями «Монтажник санітарно-технічних систем та устаткування» і «Електрогазозварник».</w:t>
      </w:r>
    </w:p>
    <w:p w:rsidR="00EB027B" w:rsidRPr="00437AC4" w:rsidRDefault="0074670E" w:rsidP="00EB027B">
      <w:pPr>
        <w:pStyle w:val="af"/>
        <w:shd w:val="clear" w:color="auto" w:fill="FFFFFF"/>
        <w:spacing w:before="0" w:beforeAutospacing="0" w:after="0" w:afterAutospacing="0"/>
        <w:ind w:firstLine="708"/>
        <w:jc w:val="both"/>
        <w:rPr>
          <w:color w:val="FF0000"/>
          <w:sz w:val="32"/>
          <w:szCs w:val="32"/>
          <w:lang w:val="uk-UA"/>
        </w:rPr>
      </w:pPr>
      <w:r w:rsidRPr="00437AC4">
        <w:rPr>
          <w:sz w:val="32"/>
          <w:szCs w:val="32"/>
          <w:lang w:val="uk-UA"/>
        </w:rPr>
        <w:t>За підсумками проведення ІІІ етапу Всеукраїнського конкурсу-захисту науково-дослідницьких робіт учнів-членів Малої академії наук України стипендії Президента України призначено 5 здобувачам освіти Херсонщини, з них 3 – учням закладів загальної середньої освіти, 2 – студентам вищих навчальних закладів.</w:t>
      </w:r>
    </w:p>
    <w:p w:rsidR="00EB027B" w:rsidRPr="00437AC4" w:rsidRDefault="00EB027B" w:rsidP="00EB027B">
      <w:pPr>
        <w:ind w:firstLine="708"/>
        <w:jc w:val="both"/>
        <w:rPr>
          <w:sz w:val="32"/>
          <w:szCs w:val="32"/>
          <w:lang w:val="uk-UA"/>
        </w:rPr>
      </w:pPr>
      <w:r w:rsidRPr="00437AC4">
        <w:rPr>
          <w:sz w:val="32"/>
          <w:szCs w:val="32"/>
          <w:lang w:val="uk-UA"/>
        </w:rPr>
        <w:t xml:space="preserve">У </w:t>
      </w:r>
      <w:r w:rsidRPr="00437AC4">
        <w:rPr>
          <w:b/>
          <w:sz w:val="32"/>
          <w:szCs w:val="32"/>
          <w:lang w:val="uk-UA"/>
        </w:rPr>
        <w:t>галузі культури</w:t>
      </w:r>
      <w:r w:rsidRPr="00437AC4">
        <w:rPr>
          <w:sz w:val="32"/>
          <w:szCs w:val="32"/>
          <w:lang w:val="uk-UA"/>
        </w:rPr>
        <w:t xml:space="preserve"> протягом </w:t>
      </w:r>
      <w:r w:rsidR="007A778D" w:rsidRPr="00437AC4">
        <w:rPr>
          <w:sz w:val="32"/>
          <w:szCs w:val="32"/>
          <w:lang w:val="uk-UA"/>
        </w:rPr>
        <w:t>січня</w:t>
      </w:r>
      <w:r w:rsidRPr="00437AC4">
        <w:rPr>
          <w:sz w:val="32"/>
          <w:szCs w:val="32"/>
          <w:lang w:val="uk-UA"/>
        </w:rPr>
        <w:t xml:space="preserve"> 202</w:t>
      </w:r>
      <w:r w:rsidR="007A778D" w:rsidRPr="00437AC4">
        <w:rPr>
          <w:sz w:val="32"/>
          <w:szCs w:val="32"/>
          <w:lang w:val="uk-UA"/>
        </w:rPr>
        <w:t>1</w:t>
      </w:r>
      <w:r w:rsidRPr="00437AC4">
        <w:rPr>
          <w:sz w:val="32"/>
          <w:szCs w:val="32"/>
          <w:lang w:val="uk-UA"/>
        </w:rPr>
        <w:t xml:space="preserve"> року проведено низку різноманітних культурно-мистецьких заходів з дотриманням карантинних вимог. </w:t>
      </w:r>
    </w:p>
    <w:p w:rsidR="00EB027B" w:rsidRPr="00437AC4" w:rsidRDefault="00EB027B" w:rsidP="00EB027B">
      <w:pPr>
        <w:ind w:firstLine="709"/>
        <w:contextualSpacing/>
        <w:jc w:val="both"/>
        <w:rPr>
          <w:bCs/>
          <w:sz w:val="32"/>
          <w:szCs w:val="32"/>
          <w:lang w:val="uk-UA"/>
        </w:rPr>
      </w:pPr>
    </w:p>
    <w:p w:rsidR="00EB027B" w:rsidRPr="00437AC4" w:rsidRDefault="00EB027B" w:rsidP="00EB027B">
      <w:pPr>
        <w:ind w:firstLine="709"/>
        <w:contextualSpacing/>
        <w:jc w:val="both"/>
        <w:rPr>
          <w:sz w:val="32"/>
          <w:szCs w:val="32"/>
          <w:lang w:val="uk-UA"/>
        </w:rPr>
      </w:pPr>
      <w:r w:rsidRPr="00437AC4">
        <w:rPr>
          <w:b/>
          <w:sz w:val="32"/>
          <w:szCs w:val="32"/>
          <w:lang w:val="uk-UA"/>
        </w:rPr>
        <w:t>2. Суспільно-політична ситуація в регіоні. Взаємодія місцевих органів виконавчої влади з об’єднаннями громадян                                    та політичними партіями.</w:t>
      </w:r>
    </w:p>
    <w:p w:rsidR="007A778D" w:rsidRPr="00437AC4" w:rsidRDefault="00EB027B" w:rsidP="007A778D">
      <w:pPr>
        <w:ind w:firstLine="567"/>
        <w:jc w:val="both"/>
        <w:rPr>
          <w:sz w:val="32"/>
          <w:szCs w:val="32"/>
          <w:lang w:val="uk-UA"/>
        </w:rPr>
      </w:pPr>
      <w:r w:rsidRPr="00437AC4">
        <w:rPr>
          <w:sz w:val="32"/>
          <w:szCs w:val="32"/>
          <w:lang w:val="uk-UA" w:eastAsia="uk-UA"/>
        </w:rPr>
        <w:t xml:space="preserve">Протягом </w:t>
      </w:r>
      <w:r w:rsidR="007A778D" w:rsidRPr="00437AC4">
        <w:rPr>
          <w:sz w:val="32"/>
          <w:szCs w:val="32"/>
          <w:lang w:val="uk-UA" w:eastAsia="uk-UA"/>
        </w:rPr>
        <w:t>січня</w:t>
      </w:r>
      <w:r w:rsidRPr="00437AC4">
        <w:rPr>
          <w:sz w:val="32"/>
          <w:szCs w:val="32"/>
          <w:lang w:val="uk-UA" w:eastAsia="uk-UA"/>
        </w:rPr>
        <w:t xml:space="preserve"> 2020 року </w:t>
      </w:r>
      <w:r w:rsidR="007A778D" w:rsidRPr="00437AC4">
        <w:rPr>
          <w:sz w:val="32"/>
          <w:szCs w:val="32"/>
          <w:lang w:val="uk-UA"/>
        </w:rPr>
        <w:t xml:space="preserve">суспільно-політична ситуація в області залишалась стабільною. Суттєвих порушень порядку на території регіону не відбувалось. Основна увага органів державної влади була приділена підтримці мирних настроїв громадськості. Так, з метою протидії сепаратизму, екстремізму та радикалізму в регіоні обласною державною адміністрацією із залученням правоохоронних органів постійно здійснювались заходи для недопущення відповідних проявів. </w:t>
      </w:r>
    </w:p>
    <w:p w:rsidR="007A778D" w:rsidRPr="00437AC4" w:rsidRDefault="007A778D" w:rsidP="007A778D">
      <w:pPr>
        <w:ind w:firstLine="567"/>
        <w:jc w:val="both"/>
        <w:rPr>
          <w:sz w:val="32"/>
          <w:szCs w:val="32"/>
          <w:lang w:val="uk-UA"/>
        </w:rPr>
      </w:pPr>
      <w:r w:rsidRPr="00437AC4">
        <w:rPr>
          <w:sz w:val="32"/>
          <w:szCs w:val="32"/>
          <w:lang w:val="uk-UA"/>
        </w:rPr>
        <w:t>Діяльність представників обласної влади спрямована на забезпечення соціально-економічного розвитку, здійснення державної політики сприяння розвитку громадянського суспільства</w:t>
      </w:r>
      <w:r w:rsidR="001D4A9F" w:rsidRPr="00437AC4">
        <w:rPr>
          <w:sz w:val="32"/>
          <w:szCs w:val="32"/>
          <w:lang w:val="uk-UA"/>
        </w:rPr>
        <w:t>.</w:t>
      </w:r>
      <w:r w:rsidRPr="00437AC4">
        <w:rPr>
          <w:sz w:val="32"/>
          <w:szCs w:val="32"/>
          <w:lang w:val="uk-UA"/>
        </w:rPr>
        <w:t xml:space="preserve"> </w:t>
      </w:r>
    </w:p>
    <w:p w:rsidR="007A778D" w:rsidRPr="00437AC4" w:rsidRDefault="007A778D" w:rsidP="007A778D">
      <w:pPr>
        <w:ind w:firstLine="567"/>
        <w:jc w:val="both"/>
        <w:rPr>
          <w:sz w:val="32"/>
          <w:szCs w:val="32"/>
          <w:lang w:val="uk-UA"/>
        </w:rPr>
      </w:pPr>
      <w:r w:rsidRPr="00437AC4">
        <w:rPr>
          <w:sz w:val="32"/>
          <w:szCs w:val="32"/>
          <w:lang w:val="uk-UA"/>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здійснюються рекомендовані заходи з протидії поширенню коронавірусної інфекції. </w:t>
      </w:r>
      <w:r w:rsidR="001D4A9F" w:rsidRPr="00437AC4">
        <w:rPr>
          <w:sz w:val="32"/>
          <w:szCs w:val="32"/>
          <w:lang w:val="uk-UA"/>
        </w:rPr>
        <w:t>Здійснює діяльність є</w:t>
      </w:r>
      <w:r w:rsidRPr="00437AC4">
        <w:rPr>
          <w:sz w:val="32"/>
          <w:szCs w:val="32"/>
          <w:lang w:val="uk-UA"/>
        </w:rPr>
        <w:t xml:space="preserve">диний антикризовий обласний штаб, який об’єднує волонтерів та бізнес задля забезпечення груп ризику гуманітарною допомогою в умовах карантину. </w:t>
      </w:r>
    </w:p>
    <w:p w:rsidR="007A778D" w:rsidRPr="00437AC4" w:rsidRDefault="007A778D" w:rsidP="007A778D">
      <w:pPr>
        <w:ind w:firstLine="567"/>
        <w:jc w:val="both"/>
        <w:rPr>
          <w:sz w:val="32"/>
          <w:szCs w:val="32"/>
          <w:lang w:val="uk-UA"/>
        </w:rPr>
      </w:pPr>
      <w:r w:rsidRPr="00437AC4">
        <w:rPr>
          <w:sz w:val="32"/>
          <w:szCs w:val="32"/>
          <w:lang w:val="uk-UA"/>
        </w:rPr>
        <w:lastRenderedPageBreak/>
        <w:t xml:space="preserve">План протиепідемічних заходів щодо запобігання поширення коронавірусної інфекції знаходиться на постійному контролі керівництва області та відповідних служб. Станом на 01 лютого </w:t>
      </w:r>
      <w:r w:rsidR="00DC2583" w:rsidRPr="00437AC4">
        <w:rPr>
          <w:sz w:val="32"/>
          <w:szCs w:val="32"/>
          <w:lang w:val="uk-UA"/>
        </w:rPr>
        <w:t xml:space="preserve">           </w:t>
      </w:r>
      <w:r w:rsidRPr="00437AC4">
        <w:rPr>
          <w:sz w:val="32"/>
          <w:szCs w:val="32"/>
          <w:lang w:val="uk-UA"/>
        </w:rPr>
        <w:t>2021 року на Херсонщині 20746 лабораторно підтверджених випадк</w:t>
      </w:r>
      <w:r w:rsidR="00DC2583" w:rsidRPr="00437AC4">
        <w:rPr>
          <w:sz w:val="32"/>
          <w:szCs w:val="32"/>
          <w:lang w:val="uk-UA"/>
        </w:rPr>
        <w:t>ів</w:t>
      </w:r>
      <w:r w:rsidRPr="00437AC4">
        <w:rPr>
          <w:sz w:val="32"/>
          <w:szCs w:val="32"/>
          <w:lang w:val="uk-UA"/>
        </w:rPr>
        <w:t xml:space="preserve"> зараження коронавірусною інфекцією, з яких 17045 осіб одужали та 604 летальних випадки. </w:t>
      </w:r>
    </w:p>
    <w:p w:rsidR="00DC2583" w:rsidRPr="00437AC4" w:rsidRDefault="00DC2583" w:rsidP="007A778D">
      <w:pPr>
        <w:ind w:firstLine="567"/>
        <w:jc w:val="both"/>
        <w:rPr>
          <w:sz w:val="32"/>
          <w:szCs w:val="32"/>
          <w:lang w:val="uk-UA"/>
        </w:rPr>
      </w:pPr>
      <w:r w:rsidRPr="00437AC4">
        <w:rPr>
          <w:sz w:val="32"/>
          <w:szCs w:val="32"/>
          <w:lang w:val="uk-UA"/>
        </w:rPr>
        <w:t>У січні т</w:t>
      </w:r>
      <w:r w:rsidR="007A778D" w:rsidRPr="00437AC4">
        <w:rPr>
          <w:sz w:val="32"/>
          <w:szCs w:val="32"/>
          <w:lang w:val="uk-UA"/>
        </w:rPr>
        <w:t xml:space="preserve">.в.о. голови </w:t>
      </w:r>
      <w:r w:rsidRPr="00437AC4">
        <w:rPr>
          <w:sz w:val="32"/>
          <w:szCs w:val="32"/>
          <w:lang w:val="uk-UA"/>
        </w:rPr>
        <w:t>обласної державної адміністрації</w:t>
      </w:r>
      <w:r w:rsidR="007A778D" w:rsidRPr="00437AC4">
        <w:rPr>
          <w:sz w:val="32"/>
          <w:szCs w:val="32"/>
          <w:lang w:val="uk-UA"/>
        </w:rPr>
        <w:t xml:space="preserve"> С.Козир </w:t>
      </w:r>
      <w:r w:rsidRPr="00437AC4">
        <w:rPr>
          <w:sz w:val="32"/>
          <w:szCs w:val="32"/>
          <w:lang w:val="uk-UA"/>
        </w:rPr>
        <w:t>з робочим візитом відвідав Іванівський та Нижньосірогозький райони. Зокрема, у с.Першопокровка Нижньосірогозького району за його участі відбулося відкриття дитячого садочка «Дзвіночок», який побудовано у рамках Національної програми «Велике будівництво».</w:t>
      </w:r>
    </w:p>
    <w:p w:rsidR="00DC2583" w:rsidRPr="00437AC4" w:rsidRDefault="00DC2583" w:rsidP="00DC2583">
      <w:pPr>
        <w:ind w:firstLine="567"/>
        <w:jc w:val="both"/>
        <w:rPr>
          <w:sz w:val="32"/>
          <w:szCs w:val="32"/>
          <w:lang w:val="uk-UA"/>
        </w:rPr>
      </w:pPr>
      <w:r w:rsidRPr="00437AC4">
        <w:rPr>
          <w:sz w:val="32"/>
          <w:szCs w:val="32"/>
          <w:lang w:val="uk-UA"/>
        </w:rPr>
        <w:t>Крім того, С.Козир провів зустріч з громадянами, які ініціюють проведення протестних заходів щодо зниження вартості комунальних послуг. Громадяни висловили власні думки щодо необхідності зниження ціни на комунальні послуги, а також надали відповідні пропозиції. В свою чергу С.Козир повідомив, що всі пропозиції громадян будуть враховані у листі до Прем’єр-міністра України Д.Шмигаля.</w:t>
      </w:r>
    </w:p>
    <w:p w:rsidR="00415F43" w:rsidRPr="00437AC4" w:rsidRDefault="00415F43" w:rsidP="00415F43">
      <w:pPr>
        <w:ind w:firstLine="567"/>
        <w:jc w:val="both"/>
        <w:rPr>
          <w:sz w:val="32"/>
          <w:szCs w:val="32"/>
          <w:lang w:val="uk-UA"/>
        </w:rPr>
      </w:pPr>
      <w:r w:rsidRPr="00437AC4">
        <w:rPr>
          <w:sz w:val="32"/>
          <w:szCs w:val="32"/>
          <w:lang w:val="uk-UA"/>
        </w:rPr>
        <w:t xml:space="preserve">У січні відбулися зустрічі т.в.о голови обласної державної адміністрації, керівництва обласної та міської рад з родинами загиблих учасників АТО/ООС і з учасниками АТО/ООС щодо вирішення питань соціального захисту, оздоровлення та медичного забезпечення. </w:t>
      </w:r>
    </w:p>
    <w:p w:rsidR="00193A16" w:rsidRPr="00437AC4" w:rsidRDefault="007A778D" w:rsidP="00193A16">
      <w:pPr>
        <w:ind w:firstLine="567"/>
        <w:jc w:val="both"/>
        <w:rPr>
          <w:sz w:val="32"/>
          <w:szCs w:val="32"/>
          <w:lang w:val="uk-UA"/>
        </w:rPr>
      </w:pPr>
      <w:r w:rsidRPr="00437AC4">
        <w:rPr>
          <w:sz w:val="32"/>
          <w:szCs w:val="32"/>
          <w:lang w:val="uk-UA"/>
        </w:rPr>
        <w:t xml:space="preserve">Також т.в.о голови </w:t>
      </w:r>
      <w:r w:rsidR="00415F43" w:rsidRPr="00437AC4">
        <w:rPr>
          <w:sz w:val="32"/>
          <w:szCs w:val="32"/>
          <w:lang w:val="uk-UA"/>
        </w:rPr>
        <w:t>обласної державної адміністрації</w:t>
      </w:r>
      <w:r w:rsidRPr="00437AC4">
        <w:rPr>
          <w:sz w:val="32"/>
          <w:szCs w:val="32"/>
          <w:lang w:val="uk-UA"/>
        </w:rPr>
        <w:t xml:space="preserve"> С.Козир ознайомився з роботою Єдиного антикризового штабу, волонтери якого передали 350 пакунків з гуманітарною допомогою родинам, які опинилися в складних життєвих обставинах, та дитячим будинкам сімейного типу.</w:t>
      </w:r>
      <w:r w:rsidR="00193A16" w:rsidRPr="00437AC4">
        <w:rPr>
          <w:sz w:val="32"/>
          <w:szCs w:val="32"/>
          <w:lang w:val="uk-UA"/>
        </w:rPr>
        <w:t xml:space="preserve"> </w:t>
      </w:r>
    </w:p>
    <w:p w:rsidR="00193A16" w:rsidRPr="00437AC4" w:rsidRDefault="00193A16" w:rsidP="00193A16">
      <w:pPr>
        <w:ind w:firstLine="567"/>
        <w:jc w:val="both"/>
        <w:rPr>
          <w:sz w:val="32"/>
          <w:szCs w:val="32"/>
          <w:lang w:val="uk-UA"/>
        </w:rPr>
      </w:pPr>
      <w:r w:rsidRPr="00437AC4">
        <w:rPr>
          <w:sz w:val="32"/>
          <w:szCs w:val="32"/>
          <w:lang w:val="uk-UA"/>
        </w:rPr>
        <w:t>Т.в.о. голови обласної державної адміністрації С.Козир проводив щотижневі наради на будівельному майданчику мостопереходу              ХБК-Таврійський з питань завершення будівництва першої черги.</w:t>
      </w:r>
    </w:p>
    <w:p w:rsidR="007A778D" w:rsidRPr="00437AC4" w:rsidRDefault="00415F43" w:rsidP="007A778D">
      <w:pPr>
        <w:ind w:firstLine="567"/>
        <w:jc w:val="both"/>
        <w:rPr>
          <w:sz w:val="32"/>
          <w:szCs w:val="32"/>
          <w:lang w:val="uk-UA"/>
        </w:rPr>
      </w:pPr>
      <w:r w:rsidRPr="00437AC4">
        <w:rPr>
          <w:sz w:val="32"/>
          <w:szCs w:val="32"/>
          <w:lang w:val="uk-UA"/>
        </w:rPr>
        <w:t>У січні</w:t>
      </w:r>
      <w:r w:rsidR="007A778D" w:rsidRPr="00437AC4">
        <w:rPr>
          <w:sz w:val="32"/>
          <w:szCs w:val="32"/>
          <w:lang w:val="uk-UA"/>
        </w:rPr>
        <w:t xml:space="preserve"> представники Всеукраїнської громадської організації «Спілка громадських організацій України «Народна Рада» вручили С.Козирю знак народної пошани орден «Патріот України». </w:t>
      </w:r>
    </w:p>
    <w:p w:rsidR="007A778D" w:rsidRPr="00437AC4" w:rsidRDefault="00415F43" w:rsidP="007A778D">
      <w:pPr>
        <w:ind w:firstLine="567"/>
        <w:jc w:val="both"/>
        <w:rPr>
          <w:sz w:val="32"/>
          <w:szCs w:val="32"/>
          <w:lang w:val="uk-UA"/>
        </w:rPr>
      </w:pPr>
      <w:r w:rsidRPr="00437AC4">
        <w:rPr>
          <w:sz w:val="32"/>
          <w:szCs w:val="32"/>
          <w:lang w:val="uk-UA"/>
        </w:rPr>
        <w:t>У</w:t>
      </w:r>
      <w:r w:rsidR="007A778D" w:rsidRPr="00437AC4">
        <w:rPr>
          <w:sz w:val="32"/>
          <w:szCs w:val="32"/>
          <w:lang w:val="uk-UA"/>
        </w:rPr>
        <w:t xml:space="preserve"> населених пунктах області відбулися заходи до Міжнародного Дня пам’яті жертв голокосту та Дня пам’яті Героїв Крут. Крім того, у </w:t>
      </w:r>
      <w:r w:rsidR="00193A16" w:rsidRPr="00437AC4">
        <w:rPr>
          <w:sz w:val="32"/>
          <w:szCs w:val="32"/>
          <w:lang w:val="uk-UA"/>
        </w:rPr>
        <w:t>м.</w:t>
      </w:r>
      <w:r w:rsidR="007A778D" w:rsidRPr="00437AC4">
        <w:rPr>
          <w:sz w:val="32"/>
          <w:szCs w:val="32"/>
          <w:lang w:val="uk-UA"/>
        </w:rPr>
        <w:t>Херсоні в Храмі Святої мучениці Цариці Олександри за участю представників обласної влади, волонтерів, рідних і побратимів «кіборгів» відбувся пам’ятний молебень за українськими Героями, які трагічно загинули, захищаючи Донецький аеропорт.</w:t>
      </w:r>
    </w:p>
    <w:p w:rsidR="007A778D" w:rsidRPr="00437AC4" w:rsidRDefault="007A778D" w:rsidP="007A778D">
      <w:pPr>
        <w:ind w:firstLine="567"/>
        <w:jc w:val="both"/>
        <w:rPr>
          <w:sz w:val="32"/>
          <w:szCs w:val="32"/>
          <w:lang w:val="uk-UA"/>
        </w:rPr>
      </w:pPr>
      <w:r w:rsidRPr="00437AC4">
        <w:rPr>
          <w:sz w:val="32"/>
          <w:szCs w:val="32"/>
          <w:lang w:val="uk-UA"/>
        </w:rPr>
        <w:lastRenderedPageBreak/>
        <w:t>Суспільно-політична ситуація в Херсонській області формується під впливом різних економічних та політичних факторів. З метою позитивного вирішення суспільно-політичних проблем, які виникають, органами виконавчої влади та місцевого самоврядування постійно проводиться відкритий діалог з людьми, регулярно висвітлюються відповідні матеріали на сторінках веб-сайтів облдержадміністрації та облради, органи влади своєчасно реагують на звернення громадян.</w:t>
      </w:r>
    </w:p>
    <w:p w:rsidR="00706440" w:rsidRPr="00437AC4" w:rsidRDefault="00706440" w:rsidP="00EB027B">
      <w:pPr>
        <w:pStyle w:val="af"/>
        <w:spacing w:before="0" w:beforeAutospacing="0" w:after="0" w:afterAutospacing="0"/>
        <w:ind w:firstLine="567"/>
        <w:jc w:val="both"/>
        <w:rPr>
          <w:b/>
          <w:sz w:val="32"/>
          <w:szCs w:val="32"/>
          <w:lang w:val="uk-UA"/>
        </w:rPr>
      </w:pPr>
    </w:p>
    <w:p w:rsidR="00EB027B" w:rsidRPr="00437AC4" w:rsidRDefault="00EB027B" w:rsidP="00EB027B">
      <w:pPr>
        <w:ind w:firstLine="709"/>
        <w:jc w:val="both"/>
        <w:rPr>
          <w:b/>
          <w:sz w:val="32"/>
          <w:szCs w:val="32"/>
          <w:lang w:val="uk-UA"/>
        </w:rPr>
      </w:pPr>
      <w:r w:rsidRPr="00437AC4">
        <w:rPr>
          <w:b/>
          <w:sz w:val="32"/>
          <w:szCs w:val="32"/>
          <w:lang w:val="uk-UA"/>
        </w:rPr>
        <w:t>3. Організаційно-правові питання місцевих державних адміністрацій.</w:t>
      </w:r>
    </w:p>
    <w:p w:rsidR="00EB027B" w:rsidRPr="00437AC4" w:rsidRDefault="00EB027B" w:rsidP="00EB027B">
      <w:pPr>
        <w:ind w:firstLine="684"/>
        <w:jc w:val="both"/>
        <w:rPr>
          <w:sz w:val="32"/>
          <w:szCs w:val="32"/>
          <w:lang w:val="uk-UA"/>
        </w:rPr>
      </w:pPr>
      <w:r w:rsidRPr="00437AC4">
        <w:rPr>
          <w:sz w:val="32"/>
          <w:szCs w:val="32"/>
          <w:lang w:val="uk-UA"/>
        </w:rPr>
        <w:t xml:space="preserve">Станом на 01 </w:t>
      </w:r>
      <w:r w:rsidR="007C3203" w:rsidRPr="00437AC4">
        <w:rPr>
          <w:sz w:val="32"/>
          <w:szCs w:val="32"/>
          <w:lang w:val="uk-UA"/>
        </w:rPr>
        <w:t>лютого</w:t>
      </w:r>
      <w:r w:rsidRPr="00437AC4">
        <w:rPr>
          <w:sz w:val="32"/>
          <w:szCs w:val="32"/>
          <w:lang w:val="uk-UA"/>
        </w:rPr>
        <w:t xml:space="preserve"> 202</w:t>
      </w:r>
      <w:r w:rsidR="007C3203" w:rsidRPr="00437AC4">
        <w:rPr>
          <w:sz w:val="32"/>
          <w:szCs w:val="32"/>
          <w:lang w:val="uk-UA"/>
        </w:rPr>
        <w:t>1</w:t>
      </w:r>
      <w:r w:rsidRPr="00437AC4">
        <w:rPr>
          <w:sz w:val="32"/>
          <w:szCs w:val="32"/>
          <w:lang w:val="uk-UA"/>
        </w:rPr>
        <w:t xml:space="preserve"> року в області працюють:</w:t>
      </w:r>
    </w:p>
    <w:p w:rsidR="00EB027B" w:rsidRPr="00437AC4" w:rsidRDefault="00EB027B" w:rsidP="00EB027B">
      <w:pPr>
        <w:ind w:firstLine="684"/>
        <w:jc w:val="both"/>
        <w:rPr>
          <w:sz w:val="32"/>
          <w:szCs w:val="32"/>
          <w:lang w:val="uk-UA"/>
        </w:rPr>
      </w:pPr>
      <w:r w:rsidRPr="00437AC4">
        <w:rPr>
          <w:sz w:val="32"/>
          <w:szCs w:val="32"/>
          <w:lang w:val="uk-UA"/>
        </w:rPr>
        <w:t>- перший заступник голови обласної державної адміністрації;</w:t>
      </w:r>
    </w:p>
    <w:p w:rsidR="00EB027B" w:rsidRPr="00437AC4" w:rsidRDefault="00EB027B" w:rsidP="00EB027B">
      <w:pPr>
        <w:ind w:firstLine="684"/>
        <w:jc w:val="both"/>
        <w:rPr>
          <w:sz w:val="32"/>
          <w:szCs w:val="32"/>
          <w:lang w:val="uk-UA"/>
        </w:rPr>
      </w:pPr>
      <w:r w:rsidRPr="00437AC4">
        <w:rPr>
          <w:sz w:val="32"/>
          <w:szCs w:val="32"/>
          <w:lang w:val="uk-UA"/>
        </w:rPr>
        <w:t>- заступник голови обласної державної адміністрації, на якого покладено т.в.о. голови обласної державної адміністрації;</w:t>
      </w:r>
    </w:p>
    <w:p w:rsidR="00EB027B" w:rsidRPr="00437AC4" w:rsidRDefault="00EB027B" w:rsidP="00EB027B">
      <w:pPr>
        <w:ind w:firstLine="684"/>
        <w:jc w:val="both"/>
        <w:rPr>
          <w:sz w:val="32"/>
          <w:szCs w:val="32"/>
          <w:lang w:val="uk-UA"/>
        </w:rPr>
      </w:pPr>
      <w:r w:rsidRPr="00437AC4">
        <w:rPr>
          <w:sz w:val="32"/>
          <w:szCs w:val="32"/>
          <w:lang w:val="uk-UA"/>
        </w:rPr>
        <w:t>- заступник голови обласної державної адміністрації;</w:t>
      </w:r>
    </w:p>
    <w:p w:rsidR="00EB027B" w:rsidRPr="00437AC4" w:rsidRDefault="00EB027B" w:rsidP="00EB027B">
      <w:pPr>
        <w:ind w:firstLine="684"/>
        <w:jc w:val="both"/>
        <w:rPr>
          <w:sz w:val="32"/>
          <w:szCs w:val="32"/>
          <w:lang w:val="uk-UA"/>
        </w:rPr>
      </w:pPr>
      <w:r w:rsidRPr="00437AC4">
        <w:rPr>
          <w:sz w:val="32"/>
          <w:szCs w:val="32"/>
          <w:lang w:val="uk-UA"/>
        </w:rPr>
        <w:t>- заступник голови обласної державної адміністрації;</w:t>
      </w:r>
    </w:p>
    <w:p w:rsidR="00EB027B" w:rsidRPr="00437AC4" w:rsidRDefault="00EB027B" w:rsidP="00EB027B">
      <w:pPr>
        <w:ind w:firstLine="684"/>
        <w:jc w:val="both"/>
        <w:rPr>
          <w:sz w:val="32"/>
          <w:szCs w:val="32"/>
          <w:lang w:val="uk-UA"/>
        </w:rPr>
      </w:pPr>
      <w:r w:rsidRPr="00437AC4">
        <w:rPr>
          <w:sz w:val="32"/>
          <w:szCs w:val="32"/>
          <w:lang w:val="uk-UA"/>
        </w:rPr>
        <w:t xml:space="preserve">- керівник апарату обласної державної адміністрації </w:t>
      </w:r>
      <w:r w:rsidR="00706440" w:rsidRPr="00437AC4">
        <w:rPr>
          <w:sz w:val="32"/>
          <w:szCs w:val="32"/>
          <w:lang w:val="uk-UA"/>
        </w:rPr>
        <w:t xml:space="preserve">                            </w:t>
      </w:r>
      <w:r w:rsidRPr="00437AC4">
        <w:rPr>
          <w:sz w:val="32"/>
          <w:szCs w:val="32"/>
          <w:lang w:val="uk-UA"/>
        </w:rPr>
        <w:t>(за контрактом);</w:t>
      </w:r>
    </w:p>
    <w:p w:rsidR="00EB027B" w:rsidRPr="00437AC4" w:rsidRDefault="00EB027B" w:rsidP="00EB027B">
      <w:pPr>
        <w:widowControl w:val="0"/>
        <w:ind w:firstLine="684"/>
        <w:jc w:val="both"/>
        <w:rPr>
          <w:sz w:val="32"/>
          <w:szCs w:val="32"/>
          <w:lang w:val="uk-UA"/>
        </w:rPr>
      </w:pPr>
      <w:r w:rsidRPr="00437AC4">
        <w:rPr>
          <w:sz w:val="32"/>
          <w:szCs w:val="32"/>
          <w:lang w:val="uk-UA"/>
        </w:rPr>
        <w:t>- 13 голів райдержадміністрацій з 18;</w:t>
      </w:r>
    </w:p>
    <w:p w:rsidR="00EB027B" w:rsidRPr="00437AC4" w:rsidRDefault="00EB027B" w:rsidP="00EB027B">
      <w:pPr>
        <w:widowControl w:val="0"/>
        <w:ind w:firstLine="684"/>
        <w:jc w:val="both"/>
        <w:rPr>
          <w:sz w:val="32"/>
          <w:szCs w:val="32"/>
          <w:lang w:val="uk-UA"/>
        </w:rPr>
      </w:pPr>
      <w:r w:rsidRPr="00437AC4">
        <w:rPr>
          <w:sz w:val="32"/>
          <w:szCs w:val="32"/>
          <w:lang w:val="uk-UA"/>
        </w:rPr>
        <w:t>- 6 перших заступників голів райдержадміністрацій;</w:t>
      </w:r>
    </w:p>
    <w:p w:rsidR="00EB027B" w:rsidRPr="00437AC4" w:rsidRDefault="007C3203" w:rsidP="00EB027B">
      <w:pPr>
        <w:widowControl w:val="0"/>
        <w:ind w:firstLine="684"/>
        <w:jc w:val="both"/>
        <w:rPr>
          <w:sz w:val="32"/>
          <w:szCs w:val="32"/>
          <w:lang w:val="uk-UA"/>
        </w:rPr>
      </w:pPr>
      <w:r w:rsidRPr="00437AC4">
        <w:rPr>
          <w:sz w:val="32"/>
          <w:szCs w:val="32"/>
          <w:lang w:val="uk-UA"/>
        </w:rPr>
        <w:t>- 13</w:t>
      </w:r>
      <w:r w:rsidR="00EB027B" w:rsidRPr="00437AC4">
        <w:rPr>
          <w:sz w:val="32"/>
          <w:szCs w:val="32"/>
          <w:lang w:val="uk-UA"/>
        </w:rPr>
        <w:t xml:space="preserve"> заступників голів райдержадміністрацій;</w:t>
      </w:r>
    </w:p>
    <w:p w:rsidR="00EB027B" w:rsidRPr="00437AC4" w:rsidRDefault="00EB027B" w:rsidP="00EB027B">
      <w:pPr>
        <w:widowControl w:val="0"/>
        <w:ind w:firstLine="684"/>
        <w:jc w:val="both"/>
        <w:rPr>
          <w:sz w:val="32"/>
          <w:szCs w:val="32"/>
          <w:lang w:val="uk-UA"/>
        </w:rPr>
      </w:pPr>
      <w:r w:rsidRPr="00437AC4">
        <w:rPr>
          <w:sz w:val="32"/>
          <w:szCs w:val="32"/>
          <w:lang w:val="uk-UA"/>
        </w:rPr>
        <w:t>- 17 керівників</w:t>
      </w:r>
      <w:r w:rsidR="00706440" w:rsidRPr="00437AC4">
        <w:rPr>
          <w:sz w:val="32"/>
          <w:szCs w:val="32"/>
          <w:lang w:val="uk-UA"/>
        </w:rPr>
        <w:t xml:space="preserve"> апаратів райдержадміністрацій.</w:t>
      </w:r>
    </w:p>
    <w:p w:rsidR="00706440" w:rsidRPr="00437AC4" w:rsidRDefault="00706440" w:rsidP="00EB027B">
      <w:pPr>
        <w:widowControl w:val="0"/>
        <w:ind w:firstLine="684"/>
        <w:jc w:val="both"/>
        <w:rPr>
          <w:sz w:val="32"/>
          <w:szCs w:val="32"/>
          <w:lang w:val="uk-UA"/>
        </w:rPr>
      </w:pPr>
    </w:p>
    <w:p w:rsidR="00EB027B" w:rsidRPr="00437AC4" w:rsidRDefault="00EB027B" w:rsidP="00EB027B">
      <w:pPr>
        <w:ind w:firstLine="709"/>
        <w:jc w:val="both"/>
        <w:rPr>
          <w:b/>
          <w:sz w:val="32"/>
          <w:szCs w:val="32"/>
          <w:lang w:val="uk-UA"/>
        </w:rPr>
      </w:pPr>
      <w:r w:rsidRPr="00437AC4">
        <w:rPr>
          <w:b/>
          <w:sz w:val="32"/>
          <w:szCs w:val="32"/>
          <w:lang w:val="uk-UA"/>
        </w:rPr>
        <w:t>4. Потребують негайного вирішення та залучення державних коштів такі проблемні питання:</w:t>
      </w:r>
    </w:p>
    <w:p w:rsidR="00EB027B" w:rsidRPr="00437AC4" w:rsidRDefault="00EB027B" w:rsidP="00EB027B">
      <w:pPr>
        <w:pStyle w:val="ListParagraph"/>
        <w:widowControl w:val="0"/>
        <w:ind w:left="0" w:firstLine="709"/>
        <w:jc w:val="both"/>
        <w:rPr>
          <w:sz w:val="32"/>
          <w:szCs w:val="32"/>
        </w:rPr>
      </w:pPr>
      <w:r w:rsidRPr="00437AC4">
        <w:rPr>
          <w:sz w:val="32"/>
          <w:szCs w:val="32"/>
        </w:rPr>
        <w:t>- незадовільний стан автомобільних доріг загального користування державного та місцевого значення у межах області;</w:t>
      </w:r>
    </w:p>
    <w:p w:rsidR="00EB027B" w:rsidRPr="00437AC4" w:rsidRDefault="00EB027B" w:rsidP="00EB027B">
      <w:pPr>
        <w:pStyle w:val="ListParagraph"/>
        <w:widowControl w:val="0"/>
        <w:ind w:left="0" w:firstLine="709"/>
        <w:jc w:val="both"/>
        <w:rPr>
          <w:sz w:val="32"/>
          <w:szCs w:val="32"/>
        </w:rPr>
      </w:pPr>
      <w:r w:rsidRPr="00437AC4">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EB027B" w:rsidRPr="00437AC4" w:rsidRDefault="00EB027B" w:rsidP="00EB027B">
      <w:pPr>
        <w:pStyle w:val="ListParagraph"/>
        <w:widowControl w:val="0"/>
        <w:ind w:left="0" w:firstLine="709"/>
        <w:jc w:val="both"/>
        <w:rPr>
          <w:sz w:val="32"/>
          <w:szCs w:val="32"/>
        </w:rPr>
      </w:pPr>
      <w:r w:rsidRPr="00437AC4">
        <w:rPr>
          <w:sz w:val="32"/>
          <w:szCs w:val="32"/>
        </w:rPr>
        <w:t>- наявність в області значної кількості безхазяйних, непридатних до використання хімічних засобів захисту рослин;</w:t>
      </w:r>
    </w:p>
    <w:p w:rsidR="00EB027B" w:rsidRPr="00437AC4" w:rsidRDefault="00EB027B" w:rsidP="00EB027B">
      <w:pPr>
        <w:pStyle w:val="ListParagraph"/>
        <w:widowControl w:val="0"/>
        <w:ind w:left="0" w:firstLine="709"/>
        <w:jc w:val="both"/>
        <w:rPr>
          <w:sz w:val="32"/>
          <w:szCs w:val="32"/>
        </w:rPr>
      </w:pPr>
      <w:r w:rsidRPr="00437AC4">
        <w:rPr>
          <w:sz w:val="32"/>
          <w:szCs w:val="32"/>
        </w:rPr>
        <w:t>- незадовільний стан зрошувальної системи області внаслідок порушення її використання єдиним технологічним масивом.</w:t>
      </w:r>
    </w:p>
    <w:p w:rsidR="00EB027B" w:rsidRPr="00437AC4" w:rsidRDefault="00EB027B" w:rsidP="00EB027B">
      <w:pPr>
        <w:pStyle w:val="ListParagraph"/>
        <w:widowControl w:val="0"/>
        <w:ind w:left="0" w:firstLine="709"/>
        <w:jc w:val="both"/>
        <w:rPr>
          <w:color w:val="FF0000"/>
          <w:sz w:val="32"/>
          <w:szCs w:val="32"/>
        </w:rPr>
      </w:pPr>
    </w:p>
    <w:p w:rsidR="00390BEB" w:rsidRPr="00437AC4" w:rsidRDefault="00390BEB" w:rsidP="00EB027B">
      <w:pPr>
        <w:shd w:val="clear" w:color="auto" w:fill="FFFFFF"/>
        <w:ind w:firstLine="709"/>
        <w:jc w:val="both"/>
        <w:rPr>
          <w:lang w:val="uk-UA"/>
        </w:rPr>
      </w:pPr>
    </w:p>
    <w:sectPr w:rsidR="00390BEB" w:rsidRPr="00437AC4" w:rsidSect="00105327">
      <w:headerReference w:type="even" r:id="rId7"/>
      <w:headerReference w:type="default" r:id="rId8"/>
      <w:pgSz w:w="11906" w:h="16838"/>
      <w:pgMar w:top="1077" w:right="510" w:bottom="737" w:left="164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158A" w:rsidRDefault="00C5158A">
      <w:r>
        <w:separator/>
      </w:r>
    </w:p>
  </w:endnote>
  <w:endnote w:type="continuationSeparator" w:id="0">
    <w:p w:rsidR="00C5158A" w:rsidRDefault="00C5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158A" w:rsidRDefault="00C5158A">
      <w:r>
        <w:separator/>
      </w:r>
    </w:p>
  </w:footnote>
  <w:footnote w:type="continuationSeparator" w:id="0">
    <w:p w:rsidR="00C5158A" w:rsidRDefault="00C51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7DA0" w:rsidRDefault="00337DA0"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337DA0" w:rsidRDefault="00337DA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7DA0" w:rsidRDefault="00337DA0"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A73A3">
      <w:rPr>
        <w:rStyle w:val="a8"/>
        <w:noProof/>
      </w:rPr>
      <w:t>5</w:t>
    </w:r>
    <w:r>
      <w:rPr>
        <w:rStyle w:val="a8"/>
      </w:rPr>
      <w:fldChar w:fldCharType="end"/>
    </w:r>
  </w:p>
  <w:p w:rsidR="00337DA0" w:rsidRDefault="00337DA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3"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7"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8"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2"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1"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2"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3"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8"/>
  </w:num>
  <w:num w:numId="2">
    <w:abstractNumId w:val="10"/>
  </w:num>
  <w:num w:numId="3">
    <w:abstractNumId w:val="9"/>
  </w:num>
  <w:num w:numId="4">
    <w:abstractNumId w:val="15"/>
  </w:num>
  <w:num w:numId="5">
    <w:abstractNumId w:val="19"/>
  </w:num>
  <w:num w:numId="6">
    <w:abstractNumId w:val="13"/>
  </w:num>
  <w:num w:numId="7">
    <w:abstractNumId w:val="23"/>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7"/>
  </w:num>
  <w:num w:numId="15">
    <w:abstractNumId w:val="21"/>
  </w:num>
  <w:num w:numId="16">
    <w:abstractNumId w:val="3"/>
  </w:num>
  <w:num w:numId="17">
    <w:abstractNumId w:val="5"/>
  </w:num>
  <w:num w:numId="18">
    <w:abstractNumId w:val="18"/>
  </w:num>
  <w:num w:numId="19">
    <w:abstractNumId w:val="17"/>
  </w:num>
  <w:num w:numId="20">
    <w:abstractNumId w:val="24"/>
  </w:num>
  <w:num w:numId="21">
    <w:abstractNumId w:val="1"/>
  </w:num>
  <w:num w:numId="22">
    <w:abstractNumId w:val="16"/>
  </w:num>
  <w:num w:numId="23">
    <w:abstractNumId w:val="6"/>
    <w:lvlOverride w:ilvl="0"/>
    <w:lvlOverride w:ilvl="1"/>
    <w:lvlOverride w:ilvl="2"/>
    <w:lvlOverride w:ilvl="3"/>
    <w:lvlOverride w:ilvl="4"/>
    <w:lvlOverride w:ilvl="5"/>
    <w:lvlOverride w:ilvl="6"/>
    <w:lvlOverride w:ilvl="7"/>
    <w:lvlOverride w:ilvl="8"/>
  </w:num>
  <w:num w:numId="24">
    <w:abstractNumId w:val="2"/>
  </w:num>
  <w:num w:numId="25">
    <w:abstractNumId w:val="22"/>
  </w:num>
  <w:num w:numId="26">
    <w:abstractNumId w:val="4"/>
  </w:num>
  <w:num w:numId="27">
    <w:abstractNumId w:val="11"/>
    <w:lvlOverride w:ilvl="0"/>
    <w:lvlOverride w:ilvl="1"/>
    <w:lvlOverride w:ilvl="2"/>
    <w:lvlOverride w:ilvl="3"/>
    <w:lvlOverride w:ilvl="4"/>
    <w:lvlOverride w:ilvl="5"/>
    <w:lvlOverride w:ilvl="6"/>
    <w:lvlOverride w:ilvl="7"/>
    <w:lvlOverride w:ilvl="8"/>
  </w:num>
  <w:num w:numId="28">
    <w:abstractNumId w:val="14"/>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9F1"/>
    <w:rsid w:val="00002F01"/>
    <w:rsid w:val="000036AD"/>
    <w:rsid w:val="00003CEC"/>
    <w:rsid w:val="00003E70"/>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64A"/>
    <w:rsid w:val="000116AC"/>
    <w:rsid w:val="000118EF"/>
    <w:rsid w:val="00011AAE"/>
    <w:rsid w:val="00011AF7"/>
    <w:rsid w:val="0001200E"/>
    <w:rsid w:val="00012841"/>
    <w:rsid w:val="00012B27"/>
    <w:rsid w:val="00013566"/>
    <w:rsid w:val="000151C0"/>
    <w:rsid w:val="00016399"/>
    <w:rsid w:val="000164A2"/>
    <w:rsid w:val="0001661D"/>
    <w:rsid w:val="00016C1F"/>
    <w:rsid w:val="00016C53"/>
    <w:rsid w:val="00020500"/>
    <w:rsid w:val="000206BB"/>
    <w:rsid w:val="00021129"/>
    <w:rsid w:val="00021410"/>
    <w:rsid w:val="000216BB"/>
    <w:rsid w:val="00021A79"/>
    <w:rsid w:val="000222A9"/>
    <w:rsid w:val="00022316"/>
    <w:rsid w:val="00022643"/>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DE8"/>
    <w:rsid w:val="000432BC"/>
    <w:rsid w:val="0004339B"/>
    <w:rsid w:val="000435A6"/>
    <w:rsid w:val="000437FF"/>
    <w:rsid w:val="00043CD3"/>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B0F"/>
    <w:rsid w:val="00073BA1"/>
    <w:rsid w:val="0007552A"/>
    <w:rsid w:val="0007553A"/>
    <w:rsid w:val="00077349"/>
    <w:rsid w:val="00077372"/>
    <w:rsid w:val="00077675"/>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90566"/>
    <w:rsid w:val="000916D3"/>
    <w:rsid w:val="000928D0"/>
    <w:rsid w:val="00093A07"/>
    <w:rsid w:val="00093E96"/>
    <w:rsid w:val="000944D9"/>
    <w:rsid w:val="000949FB"/>
    <w:rsid w:val="00094B68"/>
    <w:rsid w:val="00094F49"/>
    <w:rsid w:val="000950AA"/>
    <w:rsid w:val="00095B1D"/>
    <w:rsid w:val="00095DE6"/>
    <w:rsid w:val="00095E35"/>
    <w:rsid w:val="00097861"/>
    <w:rsid w:val="000978DE"/>
    <w:rsid w:val="000979C3"/>
    <w:rsid w:val="000A066E"/>
    <w:rsid w:val="000A1DED"/>
    <w:rsid w:val="000A1E42"/>
    <w:rsid w:val="000A2063"/>
    <w:rsid w:val="000A2A82"/>
    <w:rsid w:val="000A2FE3"/>
    <w:rsid w:val="000A300A"/>
    <w:rsid w:val="000A349F"/>
    <w:rsid w:val="000A4F26"/>
    <w:rsid w:val="000A5250"/>
    <w:rsid w:val="000A5B5B"/>
    <w:rsid w:val="000A6BC9"/>
    <w:rsid w:val="000A700D"/>
    <w:rsid w:val="000A7C71"/>
    <w:rsid w:val="000A7EB3"/>
    <w:rsid w:val="000B03E3"/>
    <w:rsid w:val="000B06AE"/>
    <w:rsid w:val="000B08E5"/>
    <w:rsid w:val="000B0AD1"/>
    <w:rsid w:val="000B1321"/>
    <w:rsid w:val="000B1ABD"/>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4AB3"/>
    <w:rsid w:val="000C4C78"/>
    <w:rsid w:val="000C4D1B"/>
    <w:rsid w:val="000C4DBB"/>
    <w:rsid w:val="000C522E"/>
    <w:rsid w:val="000C5D60"/>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2011A"/>
    <w:rsid w:val="0012063C"/>
    <w:rsid w:val="00120A01"/>
    <w:rsid w:val="00120A30"/>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57E0"/>
    <w:rsid w:val="0016586A"/>
    <w:rsid w:val="0016652B"/>
    <w:rsid w:val="001677CD"/>
    <w:rsid w:val="001679DB"/>
    <w:rsid w:val="00167C74"/>
    <w:rsid w:val="001706DF"/>
    <w:rsid w:val="00170B3A"/>
    <w:rsid w:val="0017138F"/>
    <w:rsid w:val="001719D0"/>
    <w:rsid w:val="00172058"/>
    <w:rsid w:val="00172422"/>
    <w:rsid w:val="00172649"/>
    <w:rsid w:val="00173A47"/>
    <w:rsid w:val="00173BBB"/>
    <w:rsid w:val="0017537B"/>
    <w:rsid w:val="001759CE"/>
    <w:rsid w:val="00180089"/>
    <w:rsid w:val="0018027A"/>
    <w:rsid w:val="0018039A"/>
    <w:rsid w:val="001803E0"/>
    <w:rsid w:val="00180538"/>
    <w:rsid w:val="00180968"/>
    <w:rsid w:val="00180A81"/>
    <w:rsid w:val="00180E52"/>
    <w:rsid w:val="00183351"/>
    <w:rsid w:val="00183942"/>
    <w:rsid w:val="00183B34"/>
    <w:rsid w:val="001841AA"/>
    <w:rsid w:val="001842B3"/>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7BC"/>
    <w:rsid w:val="00193A16"/>
    <w:rsid w:val="00194597"/>
    <w:rsid w:val="00194B2D"/>
    <w:rsid w:val="00195291"/>
    <w:rsid w:val="00195D82"/>
    <w:rsid w:val="0019738D"/>
    <w:rsid w:val="001979EC"/>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9B6"/>
    <w:rsid w:val="001C6B2F"/>
    <w:rsid w:val="001C74B5"/>
    <w:rsid w:val="001C7B68"/>
    <w:rsid w:val="001C7E97"/>
    <w:rsid w:val="001D0357"/>
    <w:rsid w:val="001D0B21"/>
    <w:rsid w:val="001D10F8"/>
    <w:rsid w:val="001D200A"/>
    <w:rsid w:val="001D2195"/>
    <w:rsid w:val="001D26FF"/>
    <w:rsid w:val="001D348D"/>
    <w:rsid w:val="001D371D"/>
    <w:rsid w:val="001D3823"/>
    <w:rsid w:val="001D3A73"/>
    <w:rsid w:val="001D452F"/>
    <w:rsid w:val="001D4A9F"/>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47D1"/>
    <w:rsid w:val="001F51AD"/>
    <w:rsid w:val="001F60B5"/>
    <w:rsid w:val="001F629A"/>
    <w:rsid w:val="001F63BF"/>
    <w:rsid w:val="001F68F2"/>
    <w:rsid w:val="001F6B5C"/>
    <w:rsid w:val="001F7A51"/>
    <w:rsid w:val="00200073"/>
    <w:rsid w:val="00200C10"/>
    <w:rsid w:val="002011E4"/>
    <w:rsid w:val="002015D5"/>
    <w:rsid w:val="00202091"/>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817"/>
    <w:rsid w:val="0021082D"/>
    <w:rsid w:val="002108D5"/>
    <w:rsid w:val="002109F4"/>
    <w:rsid w:val="00210B06"/>
    <w:rsid w:val="00210CA2"/>
    <w:rsid w:val="00212A9E"/>
    <w:rsid w:val="00212DD5"/>
    <w:rsid w:val="00214150"/>
    <w:rsid w:val="002141D8"/>
    <w:rsid w:val="00214414"/>
    <w:rsid w:val="00216248"/>
    <w:rsid w:val="0021648F"/>
    <w:rsid w:val="00217015"/>
    <w:rsid w:val="00217499"/>
    <w:rsid w:val="002200F2"/>
    <w:rsid w:val="00220D29"/>
    <w:rsid w:val="00220EC4"/>
    <w:rsid w:val="00221931"/>
    <w:rsid w:val="00221C02"/>
    <w:rsid w:val="00222215"/>
    <w:rsid w:val="00222D8A"/>
    <w:rsid w:val="00222E90"/>
    <w:rsid w:val="00223127"/>
    <w:rsid w:val="00223137"/>
    <w:rsid w:val="00223957"/>
    <w:rsid w:val="002244E8"/>
    <w:rsid w:val="00226F45"/>
    <w:rsid w:val="0022700D"/>
    <w:rsid w:val="0022787E"/>
    <w:rsid w:val="00227EEF"/>
    <w:rsid w:val="00227F5A"/>
    <w:rsid w:val="00230AEB"/>
    <w:rsid w:val="00231396"/>
    <w:rsid w:val="00231A4D"/>
    <w:rsid w:val="00231D53"/>
    <w:rsid w:val="00232346"/>
    <w:rsid w:val="00232391"/>
    <w:rsid w:val="0023287C"/>
    <w:rsid w:val="00232E7D"/>
    <w:rsid w:val="002338E7"/>
    <w:rsid w:val="00233AF5"/>
    <w:rsid w:val="00233B12"/>
    <w:rsid w:val="00233B1D"/>
    <w:rsid w:val="00233BA8"/>
    <w:rsid w:val="002353F9"/>
    <w:rsid w:val="00236E41"/>
    <w:rsid w:val="0023712F"/>
    <w:rsid w:val="0023729B"/>
    <w:rsid w:val="002375CF"/>
    <w:rsid w:val="00237687"/>
    <w:rsid w:val="00237C81"/>
    <w:rsid w:val="00240FDF"/>
    <w:rsid w:val="002415E8"/>
    <w:rsid w:val="0024168F"/>
    <w:rsid w:val="00241A82"/>
    <w:rsid w:val="0024219F"/>
    <w:rsid w:val="00243208"/>
    <w:rsid w:val="0024327D"/>
    <w:rsid w:val="00243912"/>
    <w:rsid w:val="0024490E"/>
    <w:rsid w:val="002451F8"/>
    <w:rsid w:val="00246041"/>
    <w:rsid w:val="00246917"/>
    <w:rsid w:val="00247313"/>
    <w:rsid w:val="0024739B"/>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750B"/>
    <w:rsid w:val="00277601"/>
    <w:rsid w:val="00277862"/>
    <w:rsid w:val="00277D55"/>
    <w:rsid w:val="00280A36"/>
    <w:rsid w:val="00282211"/>
    <w:rsid w:val="002831A4"/>
    <w:rsid w:val="00283DEE"/>
    <w:rsid w:val="00284004"/>
    <w:rsid w:val="00284220"/>
    <w:rsid w:val="002845E1"/>
    <w:rsid w:val="002847CF"/>
    <w:rsid w:val="00284858"/>
    <w:rsid w:val="00284A69"/>
    <w:rsid w:val="002852CB"/>
    <w:rsid w:val="002857E1"/>
    <w:rsid w:val="00285BC2"/>
    <w:rsid w:val="0028618D"/>
    <w:rsid w:val="00286940"/>
    <w:rsid w:val="00286DB2"/>
    <w:rsid w:val="00287617"/>
    <w:rsid w:val="002904D4"/>
    <w:rsid w:val="0029228F"/>
    <w:rsid w:val="002923C2"/>
    <w:rsid w:val="002927F7"/>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C65"/>
    <w:rsid w:val="002A008C"/>
    <w:rsid w:val="002A10BC"/>
    <w:rsid w:val="002A186B"/>
    <w:rsid w:val="002A1959"/>
    <w:rsid w:val="002A198A"/>
    <w:rsid w:val="002A19A2"/>
    <w:rsid w:val="002A2BE0"/>
    <w:rsid w:val="002A3055"/>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658"/>
    <w:rsid w:val="002B1300"/>
    <w:rsid w:val="002B1613"/>
    <w:rsid w:val="002B24BA"/>
    <w:rsid w:val="002B278A"/>
    <w:rsid w:val="002B3846"/>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9D3"/>
    <w:rsid w:val="002C4A2B"/>
    <w:rsid w:val="002C57AE"/>
    <w:rsid w:val="002C656D"/>
    <w:rsid w:val="002C6829"/>
    <w:rsid w:val="002C6C59"/>
    <w:rsid w:val="002C6C6D"/>
    <w:rsid w:val="002C6F7C"/>
    <w:rsid w:val="002C70E8"/>
    <w:rsid w:val="002C73E4"/>
    <w:rsid w:val="002C7EE5"/>
    <w:rsid w:val="002D07B0"/>
    <w:rsid w:val="002D128E"/>
    <w:rsid w:val="002D17FA"/>
    <w:rsid w:val="002D1816"/>
    <w:rsid w:val="002D2F26"/>
    <w:rsid w:val="002D3DCA"/>
    <w:rsid w:val="002D4487"/>
    <w:rsid w:val="002D449F"/>
    <w:rsid w:val="002D46B8"/>
    <w:rsid w:val="002D4A02"/>
    <w:rsid w:val="002D5BCD"/>
    <w:rsid w:val="002D697C"/>
    <w:rsid w:val="002D6D6D"/>
    <w:rsid w:val="002D72AE"/>
    <w:rsid w:val="002D7637"/>
    <w:rsid w:val="002D7F16"/>
    <w:rsid w:val="002E0ABC"/>
    <w:rsid w:val="002E0C7B"/>
    <w:rsid w:val="002E174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3CA"/>
    <w:rsid w:val="002F2AC4"/>
    <w:rsid w:val="002F2D8D"/>
    <w:rsid w:val="002F2DEB"/>
    <w:rsid w:val="002F312E"/>
    <w:rsid w:val="002F3400"/>
    <w:rsid w:val="002F438E"/>
    <w:rsid w:val="002F4719"/>
    <w:rsid w:val="002F525F"/>
    <w:rsid w:val="002F55D0"/>
    <w:rsid w:val="002F5BF2"/>
    <w:rsid w:val="002F6034"/>
    <w:rsid w:val="002F7249"/>
    <w:rsid w:val="002F7841"/>
    <w:rsid w:val="003005B4"/>
    <w:rsid w:val="00300FE7"/>
    <w:rsid w:val="003028BD"/>
    <w:rsid w:val="0030346B"/>
    <w:rsid w:val="003036EA"/>
    <w:rsid w:val="00303925"/>
    <w:rsid w:val="00303C21"/>
    <w:rsid w:val="003043FD"/>
    <w:rsid w:val="003044AF"/>
    <w:rsid w:val="00305120"/>
    <w:rsid w:val="00305326"/>
    <w:rsid w:val="0030593A"/>
    <w:rsid w:val="00306C99"/>
    <w:rsid w:val="00306E4B"/>
    <w:rsid w:val="003076C7"/>
    <w:rsid w:val="003102EF"/>
    <w:rsid w:val="00310633"/>
    <w:rsid w:val="003106B3"/>
    <w:rsid w:val="00310778"/>
    <w:rsid w:val="00310929"/>
    <w:rsid w:val="00310CF0"/>
    <w:rsid w:val="00310F43"/>
    <w:rsid w:val="00315304"/>
    <w:rsid w:val="00316056"/>
    <w:rsid w:val="00316C38"/>
    <w:rsid w:val="00316FE0"/>
    <w:rsid w:val="003174B3"/>
    <w:rsid w:val="0031781F"/>
    <w:rsid w:val="003178B1"/>
    <w:rsid w:val="00317D45"/>
    <w:rsid w:val="00317F38"/>
    <w:rsid w:val="00321623"/>
    <w:rsid w:val="00321741"/>
    <w:rsid w:val="003218A1"/>
    <w:rsid w:val="00321EC1"/>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E26"/>
    <w:rsid w:val="0034742E"/>
    <w:rsid w:val="003474B2"/>
    <w:rsid w:val="003477D8"/>
    <w:rsid w:val="00347B70"/>
    <w:rsid w:val="00347C5F"/>
    <w:rsid w:val="00347F4B"/>
    <w:rsid w:val="00347FDA"/>
    <w:rsid w:val="00350604"/>
    <w:rsid w:val="00350608"/>
    <w:rsid w:val="00351073"/>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C9"/>
    <w:rsid w:val="00363F8C"/>
    <w:rsid w:val="00364032"/>
    <w:rsid w:val="00364151"/>
    <w:rsid w:val="003641FE"/>
    <w:rsid w:val="003656B0"/>
    <w:rsid w:val="00365780"/>
    <w:rsid w:val="00365EDC"/>
    <w:rsid w:val="00366220"/>
    <w:rsid w:val="0036647C"/>
    <w:rsid w:val="003668DE"/>
    <w:rsid w:val="00366E11"/>
    <w:rsid w:val="0036703A"/>
    <w:rsid w:val="00367359"/>
    <w:rsid w:val="00367411"/>
    <w:rsid w:val="00367E07"/>
    <w:rsid w:val="003706BC"/>
    <w:rsid w:val="00371927"/>
    <w:rsid w:val="0037202F"/>
    <w:rsid w:val="00372067"/>
    <w:rsid w:val="00373351"/>
    <w:rsid w:val="00373BFC"/>
    <w:rsid w:val="00373E76"/>
    <w:rsid w:val="00374DF8"/>
    <w:rsid w:val="0037744B"/>
    <w:rsid w:val="0037769A"/>
    <w:rsid w:val="0037793F"/>
    <w:rsid w:val="00377985"/>
    <w:rsid w:val="0038082C"/>
    <w:rsid w:val="00380855"/>
    <w:rsid w:val="00381662"/>
    <w:rsid w:val="00381683"/>
    <w:rsid w:val="003819A7"/>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F3B"/>
    <w:rsid w:val="003E01BB"/>
    <w:rsid w:val="003E05B6"/>
    <w:rsid w:val="003E0AA0"/>
    <w:rsid w:val="003E146C"/>
    <w:rsid w:val="003E154C"/>
    <w:rsid w:val="003E1D9B"/>
    <w:rsid w:val="003E1F8C"/>
    <w:rsid w:val="003E3C42"/>
    <w:rsid w:val="003E3FD1"/>
    <w:rsid w:val="003E41B4"/>
    <w:rsid w:val="003E4553"/>
    <w:rsid w:val="003E4761"/>
    <w:rsid w:val="003E5683"/>
    <w:rsid w:val="003E57C5"/>
    <w:rsid w:val="003E5E51"/>
    <w:rsid w:val="003E5F69"/>
    <w:rsid w:val="003E702E"/>
    <w:rsid w:val="003E705A"/>
    <w:rsid w:val="003E74DA"/>
    <w:rsid w:val="003F0DA7"/>
    <w:rsid w:val="003F0DBB"/>
    <w:rsid w:val="003F157D"/>
    <w:rsid w:val="003F15D4"/>
    <w:rsid w:val="003F337F"/>
    <w:rsid w:val="003F37E1"/>
    <w:rsid w:val="003F4105"/>
    <w:rsid w:val="003F513D"/>
    <w:rsid w:val="003F5A0C"/>
    <w:rsid w:val="003F6E5F"/>
    <w:rsid w:val="003F72FB"/>
    <w:rsid w:val="003F7691"/>
    <w:rsid w:val="00400536"/>
    <w:rsid w:val="00400611"/>
    <w:rsid w:val="00400720"/>
    <w:rsid w:val="004007FF"/>
    <w:rsid w:val="0040086A"/>
    <w:rsid w:val="00400C0C"/>
    <w:rsid w:val="0040255A"/>
    <w:rsid w:val="00402E89"/>
    <w:rsid w:val="00402EC0"/>
    <w:rsid w:val="00402F78"/>
    <w:rsid w:val="004030B0"/>
    <w:rsid w:val="0040396F"/>
    <w:rsid w:val="00403ADB"/>
    <w:rsid w:val="00404AE6"/>
    <w:rsid w:val="00405628"/>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C8C"/>
    <w:rsid w:val="00422C19"/>
    <w:rsid w:val="0042335C"/>
    <w:rsid w:val="00424766"/>
    <w:rsid w:val="00425EA7"/>
    <w:rsid w:val="00426555"/>
    <w:rsid w:val="0042700E"/>
    <w:rsid w:val="00427731"/>
    <w:rsid w:val="00431604"/>
    <w:rsid w:val="00433647"/>
    <w:rsid w:val="0043407A"/>
    <w:rsid w:val="0043498F"/>
    <w:rsid w:val="00434C2B"/>
    <w:rsid w:val="0043571E"/>
    <w:rsid w:val="00435BBE"/>
    <w:rsid w:val="00435ECB"/>
    <w:rsid w:val="00436294"/>
    <w:rsid w:val="00436A72"/>
    <w:rsid w:val="00436CF9"/>
    <w:rsid w:val="0043732C"/>
    <w:rsid w:val="004373AB"/>
    <w:rsid w:val="00437410"/>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390"/>
    <w:rsid w:val="004905B4"/>
    <w:rsid w:val="00490639"/>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75B3"/>
    <w:rsid w:val="00497CCD"/>
    <w:rsid w:val="00497F63"/>
    <w:rsid w:val="004A0F98"/>
    <w:rsid w:val="004A1801"/>
    <w:rsid w:val="004A21F9"/>
    <w:rsid w:val="004A2289"/>
    <w:rsid w:val="004A2888"/>
    <w:rsid w:val="004A3B69"/>
    <w:rsid w:val="004A4F07"/>
    <w:rsid w:val="004A503D"/>
    <w:rsid w:val="004A5544"/>
    <w:rsid w:val="004A5FFA"/>
    <w:rsid w:val="004A69D2"/>
    <w:rsid w:val="004A6AB3"/>
    <w:rsid w:val="004A6B76"/>
    <w:rsid w:val="004A7059"/>
    <w:rsid w:val="004A731E"/>
    <w:rsid w:val="004A772A"/>
    <w:rsid w:val="004A7CC6"/>
    <w:rsid w:val="004B00BA"/>
    <w:rsid w:val="004B1177"/>
    <w:rsid w:val="004B1337"/>
    <w:rsid w:val="004B1353"/>
    <w:rsid w:val="004B1660"/>
    <w:rsid w:val="004B16C6"/>
    <w:rsid w:val="004B216B"/>
    <w:rsid w:val="004B27A1"/>
    <w:rsid w:val="004B31F6"/>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5087"/>
    <w:rsid w:val="004D578C"/>
    <w:rsid w:val="004D601C"/>
    <w:rsid w:val="004D6A43"/>
    <w:rsid w:val="004D71A4"/>
    <w:rsid w:val="004E01A5"/>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658"/>
    <w:rsid w:val="004E6BA4"/>
    <w:rsid w:val="004E6D4C"/>
    <w:rsid w:val="004E7246"/>
    <w:rsid w:val="004F06F8"/>
    <w:rsid w:val="004F0D66"/>
    <w:rsid w:val="004F0E9B"/>
    <w:rsid w:val="004F15D8"/>
    <w:rsid w:val="004F1D3A"/>
    <w:rsid w:val="004F22D3"/>
    <w:rsid w:val="004F2313"/>
    <w:rsid w:val="004F2DBE"/>
    <w:rsid w:val="004F2FC5"/>
    <w:rsid w:val="004F3147"/>
    <w:rsid w:val="004F38DA"/>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7000"/>
    <w:rsid w:val="00517167"/>
    <w:rsid w:val="00520C77"/>
    <w:rsid w:val="005213E7"/>
    <w:rsid w:val="00522240"/>
    <w:rsid w:val="00522B80"/>
    <w:rsid w:val="00522D52"/>
    <w:rsid w:val="00523BE4"/>
    <w:rsid w:val="00523E4F"/>
    <w:rsid w:val="00527577"/>
    <w:rsid w:val="00531053"/>
    <w:rsid w:val="00531237"/>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453"/>
    <w:rsid w:val="0054493A"/>
    <w:rsid w:val="0054493B"/>
    <w:rsid w:val="00544FCB"/>
    <w:rsid w:val="0054528A"/>
    <w:rsid w:val="00545572"/>
    <w:rsid w:val="00547094"/>
    <w:rsid w:val="00547FAA"/>
    <w:rsid w:val="0055171B"/>
    <w:rsid w:val="00552668"/>
    <w:rsid w:val="005528F8"/>
    <w:rsid w:val="005532B0"/>
    <w:rsid w:val="005536D2"/>
    <w:rsid w:val="00553893"/>
    <w:rsid w:val="00553BE7"/>
    <w:rsid w:val="0055429E"/>
    <w:rsid w:val="00554879"/>
    <w:rsid w:val="00554975"/>
    <w:rsid w:val="00554AA2"/>
    <w:rsid w:val="0055511C"/>
    <w:rsid w:val="0055527C"/>
    <w:rsid w:val="005554BD"/>
    <w:rsid w:val="00555D34"/>
    <w:rsid w:val="00556520"/>
    <w:rsid w:val="005565F1"/>
    <w:rsid w:val="00556B3C"/>
    <w:rsid w:val="005605AC"/>
    <w:rsid w:val="005609A5"/>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1A5E"/>
    <w:rsid w:val="00571D71"/>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7B6"/>
    <w:rsid w:val="005B6B01"/>
    <w:rsid w:val="005B7231"/>
    <w:rsid w:val="005B7AEC"/>
    <w:rsid w:val="005B7F16"/>
    <w:rsid w:val="005C0581"/>
    <w:rsid w:val="005C116A"/>
    <w:rsid w:val="005C1A79"/>
    <w:rsid w:val="005C22C4"/>
    <w:rsid w:val="005C2EC5"/>
    <w:rsid w:val="005C411F"/>
    <w:rsid w:val="005C4162"/>
    <w:rsid w:val="005C4600"/>
    <w:rsid w:val="005C4F9E"/>
    <w:rsid w:val="005C57FD"/>
    <w:rsid w:val="005C5992"/>
    <w:rsid w:val="005C59A1"/>
    <w:rsid w:val="005C6550"/>
    <w:rsid w:val="005C6D8D"/>
    <w:rsid w:val="005C7B6C"/>
    <w:rsid w:val="005C7D18"/>
    <w:rsid w:val="005C7E30"/>
    <w:rsid w:val="005C7EAF"/>
    <w:rsid w:val="005D1A8B"/>
    <w:rsid w:val="005D2A65"/>
    <w:rsid w:val="005D38D3"/>
    <w:rsid w:val="005D3A3F"/>
    <w:rsid w:val="005D40CA"/>
    <w:rsid w:val="005D421E"/>
    <w:rsid w:val="005D4461"/>
    <w:rsid w:val="005D4B06"/>
    <w:rsid w:val="005D4F7B"/>
    <w:rsid w:val="005D527B"/>
    <w:rsid w:val="005D58AC"/>
    <w:rsid w:val="005D5BF7"/>
    <w:rsid w:val="005D5E4D"/>
    <w:rsid w:val="005D6929"/>
    <w:rsid w:val="005D6E72"/>
    <w:rsid w:val="005D7D7E"/>
    <w:rsid w:val="005E0220"/>
    <w:rsid w:val="005E050C"/>
    <w:rsid w:val="005E109A"/>
    <w:rsid w:val="005E11BA"/>
    <w:rsid w:val="005E20DD"/>
    <w:rsid w:val="005E2EF8"/>
    <w:rsid w:val="005E3353"/>
    <w:rsid w:val="005E390D"/>
    <w:rsid w:val="005E4412"/>
    <w:rsid w:val="005E470C"/>
    <w:rsid w:val="005E4C9E"/>
    <w:rsid w:val="005E5078"/>
    <w:rsid w:val="005E56C4"/>
    <w:rsid w:val="005E604F"/>
    <w:rsid w:val="005E7004"/>
    <w:rsid w:val="005E70E1"/>
    <w:rsid w:val="005E7492"/>
    <w:rsid w:val="005E751E"/>
    <w:rsid w:val="005F0159"/>
    <w:rsid w:val="005F0441"/>
    <w:rsid w:val="005F0E06"/>
    <w:rsid w:val="005F128E"/>
    <w:rsid w:val="005F1477"/>
    <w:rsid w:val="005F15D8"/>
    <w:rsid w:val="005F168C"/>
    <w:rsid w:val="005F233F"/>
    <w:rsid w:val="005F2B75"/>
    <w:rsid w:val="005F3E4C"/>
    <w:rsid w:val="005F40D3"/>
    <w:rsid w:val="005F47AE"/>
    <w:rsid w:val="005F5998"/>
    <w:rsid w:val="005F6019"/>
    <w:rsid w:val="005F6B3B"/>
    <w:rsid w:val="005F6FBA"/>
    <w:rsid w:val="005F71D0"/>
    <w:rsid w:val="005F7201"/>
    <w:rsid w:val="005F79C4"/>
    <w:rsid w:val="00600ED8"/>
    <w:rsid w:val="0060154E"/>
    <w:rsid w:val="00601957"/>
    <w:rsid w:val="00601FDA"/>
    <w:rsid w:val="00602AFF"/>
    <w:rsid w:val="00603EF9"/>
    <w:rsid w:val="0060478A"/>
    <w:rsid w:val="006049D0"/>
    <w:rsid w:val="00604AA6"/>
    <w:rsid w:val="0060562A"/>
    <w:rsid w:val="00605C43"/>
    <w:rsid w:val="00605C72"/>
    <w:rsid w:val="00606016"/>
    <w:rsid w:val="006066B5"/>
    <w:rsid w:val="00606847"/>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6740"/>
    <w:rsid w:val="00627E6B"/>
    <w:rsid w:val="006301ED"/>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592E"/>
    <w:rsid w:val="00645CA3"/>
    <w:rsid w:val="00646273"/>
    <w:rsid w:val="006468B1"/>
    <w:rsid w:val="006469F8"/>
    <w:rsid w:val="00646B71"/>
    <w:rsid w:val="00646C2E"/>
    <w:rsid w:val="00647028"/>
    <w:rsid w:val="0065074D"/>
    <w:rsid w:val="00650AD3"/>
    <w:rsid w:val="00650C6A"/>
    <w:rsid w:val="00651250"/>
    <w:rsid w:val="00651D6C"/>
    <w:rsid w:val="00653718"/>
    <w:rsid w:val="00653944"/>
    <w:rsid w:val="006539FA"/>
    <w:rsid w:val="00653C75"/>
    <w:rsid w:val="00653CD3"/>
    <w:rsid w:val="00654156"/>
    <w:rsid w:val="0065491A"/>
    <w:rsid w:val="00654B37"/>
    <w:rsid w:val="00655BC8"/>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7132"/>
    <w:rsid w:val="00667161"/>
    <w:rsid w:val="0066727F"/>
    <w:rsid w:val="006673EC"/>
    <w:rsid w:val="0066783B"/>
    <w:rsid w:val="00667A97"/>
    <w:rsid w:val="00667C8A"/>
    <w:rsid w:val="00670E6C"/>
    <w:rsid w:val="00671B8C"/>
    <w:rsid w:val="006725CA"/>
    <w:rsid w:val="00672C0F"/>
    <w:rsid w:val="00672CFF"/>
    <w:rsid w:val="00672E7F"/>
    <w:rsid w:val="00673226"/>
    <w:rsid w:val="006732F2"/>
    <w:rsid w:val="00673D1E"/>
    <w:rsid w:val="006740F1"/>
    <w:rsid w:val="00674D9D"/>
    <w:rsid w:val="00674D9E"/>
    <w:rsid w:val="00674E37"/>
    <w:rsid w:val="006750BE"/>
    <w:rsid w:val="006757F8"/>
    <w:rsid w:val="00676535"/>
    <w:rsid w:val="00676723"/>
    <w:rsid w:val="0068101F"/>
    <w:rsid w:val="0068110D"/>
    <w:rsid w:val="006819C7"/>
    <w:rsid w:val="00681BC9"/>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DA6"/>
    <w:rsid w:val="00697D3F"/>
    <w:rsid w:val="00697DDC"/>
    <w:rsid w:val="00697EF3"/>
    <w:rsid w:val="006A0115"/>
    <w:rsid w:val="006A0543"/>
    <w:rsid w:val="006A0F6A"/>
    <w:rsid w:val="006A0F9F"/>
    <w:rsid w:val="006A1455"/>
    <w:rsid w:val="006A223E"/>
    <w:rsid w:val="006A28A4"/>
    <w:rsid w:val="006A2A73"/>
    <w:rsid w:val="006A2FCF"/>
    <w:rsid w:val="006A3701"/>
    <w:rsid w:val="006A4302"/>
    <w:rsid w:val="006A4317"/>
    <w:rsid w:val="006A474A"/>
    <w:rsid w:val="006A518C"/>
    <w:rsid w:val="006A6909"/>
    <w:rsid w:val="006A7880"/>
    <w:rsid w:val="006A7AF2"/>
    <w:rsid w:val="006B00DF"/>
    <w:rsid w:val="006B02F3"/>
    <w:rsid w:val="006B163F"/>
    <w:rsid w:val="006B195E"/>
    <w:rsid w:val="006B1FD1"/>
    <w:rsid w:val="006B200B"/>
    <w:rsid w:val="006B2071"/>
    <w:rsid w:val="006B265C"/>
    <w:rsid w:val="006B27CC"/>
    <w:rsid w:val="006B29CC"/>
    <w:rsid w:val="006B2AE0"/>
    <w:rsid w:val="006B31DF"/>
    <w:rsid w:val="006B4E2C"/>
    <w:rsid w:val="006B598D"/>
    <w:rsid w:val="006B5D67"/>
    <w:rsid w:val="006B5F2D"/>
    <w:rsid w:val="006B6690"/>
    <w:rsid w:val="006B71F8"/>
    <w:rsid w:val="006B7319"/>
    <w:rsid w:val="006B7C9E"/>
    <w:rsid w:val="006C054A"/>
    <w:rsid w:val="006C0DA0"/>
    <w:rsid w:val="006C158E"/>
    <w:rsid w:val="006C1678"/>
    <w:rsid w:val="006C2057"/>
    <w:rsid w:val="006C24D5"/>
    <w:rsid w:val="006C31FB"/>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70AF"/>
    <w:rsid w:val="006E7309"/>
    <w:rsid w:val="006F0AFD"/>
    <w:rsid w:val="006F0B38"/>
    <w:rsid w:val="006F0D4B"/>
    <w:rsid w:val="006F1069"/>
    <w:rsid w:val="006F109E"/>
    <w:rsid w:val="006F13D8"/>
    <w:rsid w:val="006F1C79"/>
    <w:rsid w:val="006F1FA3"/>
    <w:rsid w:val="006F2007"/>
    <w:rsid w:val="006F2B20"/>
    <w:rsid w:val="006F2E21"/>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6B1"/>
    <w:rsid w:val="00714F82"/>
    <w:rsid w:val="0071544C"/>
    <w:rsid w:val="007155A6"/>
    <w:rsid w:val="00716DC8"/>
    <w:rsid w:val="00716FA9"/>
    <w:rsid w:val="00717834"/>
    <w:rsid w:val="00717980"/>
    <w:rsid w:val="00717A29"/>
    <w:rsid w:val="00717BA0"/>
    <w:rsid w:val="00717BB5"/>
    <w:rsid w:val="00720674"/>
    <w:rsid w:val="00720E35"/>
    <w:rsid w:val="007217F9"/>
    <w:rsid w:val="00722D9A"/>
    <w:rsid w:val="007238A2"/>
    <w:rsid w:val="00723A59"/>
    <w:rsid w:val="00724339"/>
    <w:rsid w:val="00724A98"/>
    <w:rsid w:val="00725181"/>
    <w:rsid w:val="007254A5"/>
    <w:rsid w:val="00725BA1"/>
    <w:rsid w:val="00726198"/>
    <w:rsid w:val="00726E48"/>
    <w:rsid w:val="00727077"/>
    <w:rsid w:val="0072708B"/>
    <w:rsid w:val="0072715C"/>
    <w:rsid w:val="007272FE"/>
    <w:rsid w:val="0072732D"/>
    <w:rsid w:val="007274CC"/>
    <w:rsid w:val="00727DFA"/>
    <w:rsid w:val="00727FEA"/>
    <w:rsid w:val="0073042F"/>
    <w:rsid w:val="00730A2D"/>
    <w:rsid w:val="00730D4D"/>
    <w:rsid w:val="007310EC"/>
    <w:rsid w:val="0073159A"/>
    <w:rsid w:val="00731659"/>
    <w:rsid w:val="007333DE"/>
    <w:rsid w:val="00734728"/>
    <w:rsid w:val="00735ADD"/>
    <w:rsid w:val="00735D05"/>
    <w:rsid w:val="00737B6B"/>
    <w:rsid w:val="00741748"/>
    <w:rsid w:val="00742555"/>
    <w:rsid w:val="007427B1"/>
    <w:rsid w:val="00742920"/>
    <w:rsid w:val="00742DB6"/>
    <w:rsid w:val="007430BB"/>
    <w:rsid w:val="00743D53"/>
    <w:rsid w:val="00744CAE"/>
    <w:rsid w:val="0074591D"/>
    <w:rsid w:val="00745AF1"/>
    <w:rsid w:val="00745DC7"/>
    <w:rsid w:val="0074670E"/>
    <w:rsid w:val="00746D9A"/>
    <w:rsid w:val="0074724D"/>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56E"/>
    <w:rsid w:val="007637AA"/>
    <w:rsid w:val="00764C51"/>
    <w:rsid w:val="0076524F"/>
    <w:rsid w:val="007654C6"/>
    <w:rsid w:val="0076588C"/>
    <w:rsid w:val="007658AC"/>
    <w:rsid w:val="00765D49"/>
    <w:rsid w:val="007675E3"/>
    <w:rsid w:val="007677C0"/>
    <w:rsid w:val="00770033"/>
    <w:rsid w:val="0077063F"/>
    <w:rsid w:val="0077074F"/>
    <w:rsid w:val="007712D0"/>
    <w:rsid w:val="0077197F"/>
    <w:rsid w:val="00771EC6"/>
    <w:rsid w:val="00771EE6"/>
    <w:rsid w:val="0077221C"/>
    <w:rsid w:val="0077269C"/>
    <w:rsid w:val="0077298B"/>
    <w:rsid w:val="00772BAA"/>
    <w:rsid w:val="00772C29"/>
    <w:rsid w:val="00772F09"/>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4A09"/>
    <w:rsid w:val="007953B1"/>
    <w:rsid w:val="00796273"/>
    <w:rsid w:val="00796E7A"/>
    <w:rsid w:val="007971A7"/>
    <w:rsid w:val="00797263"/>
    <w:rsid w:val="00797483"/>
    <w:rsid w:val="007977D5"/>
    <w:rsid w:val="007A0721"/>
    <w:rsid w:val="007A0814"/>
    <w:rsid w:val="007A0F13"/>
    <w:rsid w:val="007A0F27"/>
    <w:rsid w:val="007A1C23"/>
    <w:rsid w:val="007A1CCF"/>
    <w:rsid w:val="007A2045"/>
    <w:rsid w:val="007A215B"/>
    <w:rsid w:val="007A334E"/>
    <w:rsid w:val="007A35A2"/>
    <w:rsid w:val="007A3B46"/>
    <w:rsid w:val="007A402B"/>
    <w:rsid w:val="007A4750"/>
    <w:rsid w:val="007A50AC"/>
    <w:rsid w:val="007A5F5D"/>
    <w:rsid w:val="007A6533"/>
    <w:rsid w:val="007A67F9"/>
    <w:rsid w:val="007A71B5"/>
    <w:rsid w:val="007A7335"/>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29BC"/>
    <w:rsid w:val="007C3203"/>
    <w:rsid w:val="007C33FA"/>
    <w:rsid w:val="007C3AFA"/>
    <w:rsid w:val="007C3CD7"/>
    <w:rsid w:val="007C410A"/>
    <w:rsid w:val="007C444D"/>
    <w:rsid w:val="007C4513"/>
    <w:rsid w:val="007C4586"/>
    <w:rsid w:val="007C4BAE"/>
    <w:rsid w:val="007C522D"/>
    <w:rsid w:val="007C610B"/>
    <w:rsid w:val="007C6228"/>
    <w:rsid w:val="007D0F2E"/>
    <w:rsid w:val="007D12CF"/>
    <w:rsid w:val="007D1A98"/>
    <w:rsid w:val="007D1BCF"/>
    <w:rsid w:val="007D1EF0"/>
    <w:rsid w:val="007D2523"/>
    <w:rsid w:val="007D312D"/>
    <w:rsid w:val="007D339C"/>
    <w:rsid w:val="007D3692"/>
    <w:rsid w:val="007D439B"/>
    <w:rsid w:val="007D47F9"/>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299"/>
    <w:rsid w:val="007F4642"/>
    <w:rsid w:val="007F46D0"/>
    <w:rsid w:val="007F4984"/>
    <w:rsid w:val="007F4B68"/>
    <w:rsid w:val="007F5611"/>
    <w:rsid w:val="007F59AF"/>
    <w:rsid w:val="007F626B"/>
    <w:rsid w:val="007F67D8"/>
    <w:rsid w:val="007F724E"/>
    <w:rsid w:val="0080077C"/>
    <w:rsid w:val="00800EF6"/>
    <w:rsid w:val="00800FBB"/>
    <w:rsid w:val="0080237D"/>
    <w:rsid w:val="008025B2"/>
    <w:rsid w:val="008026F3"/>
    <w:rsid w:val="0080379F"/>
    <w:rsid w:val="0080389F"/>
    <w:rsid w:val="0080398E"/>
    <w:rsid w:val="008039DA"/>
    <w:rsid w:val="00803B0E"/>
    <w:rsid w:val="00803D92"/>
    <w:rsid w:val="00803F31"/>
    <w:rsid w:val="008041AB"/>
    <w:rsid w:val="00804AD9"/>
    <w:rsid w:val="00805DAD"/>
    <w:rsid w:val="0080605C"/>
    <w:rsid w:val="008067F3"/>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E2E"/>
    <w:rsid w:val="00815F2D"/>
    <w:rsid w:val="00815FEB"/>
    <w:rsid w:val="00816953"/>
    <w:rsid w:val="00816C53"/>
    <w:rsid w:val="00817083"/>
    <w:rsid w:val="00817B93"/>
    <w:rsid w:val="00820466"/>
    <w:rsid w:val="00820BC2"/>
    <w:rsid w:val="008215D4"/>
    <w:rsid w:val="008219DC"/>
    <w:rsid w:val="00822227"/>
    <w:rsid w:val="0082299E"/>
    <w:rsid w:val="00823361"/>
    <w:rsid w:val="00823B30"/>
    <w:rsid w:val="00824F35"/>
    <w:rsid w:val="0082529B"/>
    <w:rsid w:val="008256A7"/>
    <w:rsid w:val="00825790"/>
    <w:rsid w:val="008261CF"/>
    <w:rsid w:val="008264C0"/>
    <w:rsid w:val="008267C2"/>
    <w:rsid w:val="0082793C"/>
    <w:rsid w:val="008303F8"/>
    <w:rsid w:val="00830804"/>
    <w:rsid w:val="008317BA"/>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CA2"/>
    <w:rsid w:val="00837647"/>
    <w:rsid w:val="0084123E"/>
    <w:rsid w:val="0084126A"/>
    <w:rsid w:val="00841466"/>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FB5"/>
    <w:rsid w:val="008724E8"/>
    <w:rsid w:val="008725CE"/>
    <w:rsid w:val="00873CDC"/>
    <w:rsid w:val="00873D7A"/>
    <w:rsid w:val="00873DA0"/>
    <w:rsid w:val="008761F4"/>
    <w:rsid w:val="008763EB"/>
    <w:rsid w:val="00876A3D"/>
    <w:rsid w:val="00876C0F"/>
    <w:rsid w:val="00883A85"/>
    <w:rsid w:val="00884924"/>
    <w:rsid w:val="008849A3"/>
    <w:rsid w:val="0088508E"/>
    <w:rsid w:val="008854F8"/>
    <w:rsid w:val="00886199"/>
    <w:rsid w:val="0088783D"/>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FB7"/>
    <w:rsid w:val="008A2116"/>
    <w:rsid w:val="008A2964"/>
    <w:rsid w:val="008A2CA8"/>
    <w:rsid w:val="008A2D62"/>
    <w:rsid w:val="008A3BA5"/>
    <w:rsid w:val="008A4579"/>
    <w:rsid w:val="008A4B2C"/>
    <w:rsid w:val="008A4E68"/>
    <w:rsid w:val="008A54CB"/>
    <w:rsid w:val="008A5788"/>
    <w:rsid w:val="008B1BE7"/>
    <w:rsid w:val="008B307A"/>
    <w:rsid w:val="008B31BD"/>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882"/>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A21"/>
    <w:rsid w:val="008E2EF8"/>
    <w:rsid w:val="008E3B02"/>
    <w:rsid w:val="008E3C61"/>
    <w:rsid w:val="008E4004"/>
    <w:rsid w:val="008E4876"/>
    <w:rsid w:val="008E48FE"/>
    <w:rsid w:val="008E4C19"/>
    <w:rsid w:val="008E65D7"/>
    <w:rsid w:val="008E6669"/>
    <w:rsid w:val="008E6CF3"/>
    <w:rsid w:val="008E71C2"/>
    <w:rsid w:val="008E7255"/>
    <w:rsid w:val="008E781B"/>
    <w:rsid w:val="008E7937"/>
    <w:rsid w:val="008F0660"/>
    <w:rsid w:val="008F077A"/>
    <w:rsid w:val="008F1BD0"/>
    <w:rsid w:val="008F1E17"/>
    <w:rsid w:val="008F286D"/>
    <w:rsid w:val="008F30AC"/>
    <w:rsid w:val="008F3FF8"/>
    <w:rsid w:val="008F4147"/>
    <w:rsid w:val="008F4EDD"/>
    <w:rsid w:val="008F5AFB"/>
    <w:rsid w:val="008F5F74"/>
    <w:rsid w:val="008F6999"/>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BDC"/>
    <w:rsid w:val="0092419A"/>
    <w:rsid w:val="00924232"/>
    <w:rsid w:val="00924AB8"/>
    <w:rsid w:val="0092542E"/>
    <w:rsid w:val="00926200"/>
    <w:rsid w:val="009276E2"/>
    <w:rsid w:val="009303D0"/>
    <w:rsid w:val="00930B69"/>
    <w:rsid w:val="00930F07"/>
    <w:rsid w:val="00931418"/>
    <w:rsid w:val="00931DE3"/>
    <w:rsid w:val="00932216"/>
    <w:rsid w:val="00932240"/>
    <w:rsid w:val="00932983"/>
    <w:rsid w:val="00932F41"/>
    <w:rsid w:val="00933319"/>
    <w:rsid w:val="00933527"/>
    <w:rsid w:val="00934CC2"/>
    <w:rsid w:val="00935671"/>
    <w:rsid w:val="00935BCA"/>
    <w:rsid w:val="00935C44"/>
    <w:rsid w:val="00937293"/>
    <w:rsid w:val="009377CD"/>
    <w:rsid w:val="00937E0B"/>
    <w:rsid w:val="00940A17"/>
    <w:rsid w:val="00940B8D"/>
    <w:rsid w:val="00940FE7"/>
    <w:rsid w:val="0094156C"/>
    <w:rsid w:val="00941A07"/>
    <w:rsid w:val="009424CE"/>
    <w:rsid w:val="009427D2"/>
    <w:rsid w:val="00942F45"/>
    <w:rsid w:val="009430D6"/>
    <w:rsid w:val="00943C7F"/>
    <w:rsid w:val="00944655"/>
    <w:rsid w:val="00944957"/>
    <w:rsid w:val="00944E94"/>
    <w:rsid w:val="00945947"/>
    <w:rsid w:val="00945B16"/>
    <w:rsid w:val="00946205"/>
    <w:rsid w:val="00946293"/>
    <w:rsid w:val="00946319"/>
    <w:rsid w:val="009467EB"/>
    <w:rsid w:val="00947FF5"/>
    <w:rsid w:val="0095063E"/>
    <w:rsid w:val="00950A6C"/>
    <w:rsid w:val="00951755"/>
    <w:rsid w:val="00951B9C"/>
    <w:rsid w:val="00951E65"/>
    <w:rsid w:val="00952638"/>
    <w:rsid w:val="009527E5"/>
    <w:rsid w:val="00953384"/>
    <w:rsid w:val="00953CC6"/>
    <w:rsid w:val="00954024"/>
    <w:rsid w:val="00954C2E"/>
    <w:rsid w:val="009552E6"/>
    <w:rsid w:val="009556F3"/>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52C4"/>
    <w:rsid w:val="00985D5F"/>
    <w:rsid w:val="00985F60"/>
    <w:rsid w:val="009863D3"/>
    <w:rsid w:val="00987F2A"/>
    <w:rsid w:val="009902C0"/>
    <w:rsid w:val="00990D96"/>
    <w:rsid w:val="00991103"/>
    <w:rsid w:val="009916D1"/>
    <w:rsid w:val="00991E4D"/>
    <w:rsid w:val="009920FF"/>
    <w:rsid w:val="00992ACA"/>
    <w:rsid w:val="00994C2C"/>
    <w:rsid w:val="00994D24"/>
    <w:rsid w:val="00995CC4"/>
    <w:rsid w:val="00995EB3"/>
    <w:rsid w:val="00996814"/>
    <w:rsid w:val="00997B6B"/>
    <w:rsid w:val="00997BAB"/>
    <w:rsid w:val="009A0061"/>
    <w:rsid w:val="009A02EF"/>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C0164"/>
    <w:rsid w:val="009C0168"/>
    <w:rsid w:val="009C16E3"/>
    <w:rsid w:val="009C19BA"/>
    <w:rsid w:val="009C1A45"/>
    <w:rsid w:val="009C1E08"/>
    <w:rsid w:val="009C2CBA"/>
    <w:rsid w:val="009C2EA4"/>
    <w:rsid w:val="009C2F33"/>
    <w:rsid w:val="009C314C"/>
    <w:rsid w:val="009C3B5B"/>
    <w:rsid w:val="009C4D69"/>
    <w:rsid w:val="009C50FD"/>
    <w:rsid w:val="009C525E"/>
    <w:rsid w:val="009C6103"/>
    <w:rsid w:val="009C62F3"/>
    <w:rsid w:val="009C6BD8"/>
    <w:rsid w:val="009D049C"/>
    <w:rsid w:val="009D07ED"/>
    <w:rsid w:val="009D0BF9"/>
    <w:rsid w:val="009D106E"/>
    <w:rsid w:val="009D15A7"/>
    <w:rsid w:val="009D1730"/>
    <w:rsid w:val="009D192B"/>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1903"/>
    <w:rsid w:val="00A41A32"/>
    <w:rsid w:val="00A41B6B"/>
    <w:rsid w:val="00A425F5"/>
    <w:rsid w:val="00A458EA"/>
    <w:rsid w:val="00A45A9F"/>
    <w:rsid w:val="00A45EDC"/>
    <w:rsid w:val="00A46FDB"/>
    <w:rsid w:val="00A47C13"/>
    <w:rsid w:val="00A5066F"/>
    <w:rsid w:val="00A51479"/>
    <w:rsid w:val="00A5185C"/>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EE0"/>
    <w:rsid w:val="00A62F33"/>
    <w:rsid w:val="00A636C1"/>
    <w:rsid w:val="00A63C32"/>
    <w:rsid w:val="00A640CF"/>
    <w:rsid w:val="00A6417C"/>
    <w:rsid w:val="00A64801"/>
    <w:rsid w:val="00A64B70"/>
    <w:rsid w:val="00A64BD5"/>
    <w:rsid w:val="00A65CF6"/>
    <w:rsid w:val="00A65DFF"/>
    <w:rsid w:val="00A66668"/>
    <w:rsid w:val="00A66986"/>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F0B"/>
    <w:rsid w:val="00A84F96"/>
    <w:rsid w:val="00A857F1"/>
    <w:rsid w:val="00A86A94"/>
    <w:rsid w:val="00A8707F"/>
    <w:rsid w:val="00A872B4"/>
    <w:rsid w:val="00A877C8"/>
    <w:rsid w:val="00A87849"/>
    <w:rsid w:val="00A8793D"/>
    <w:rsid w:val="00A87E61"/>
    <w:rsid w:val="00A921B5"/>
    <w:rsid w:val="00A923FD"/>
    <w:rsid w:val="00A9299B"/>
    <w:rsid w:val="00A92AF7"/>
    <w:rsid w:val="00A92B3F"/>
    <w:rsid w:val="00A93804"/>
    <w:rsid w:val="00A939A3"/>
    <w:rsid w:val="00A957D1"/>
    <w:rsid w:val="00A96B04"/>
    <w:rsid w:val="00A97193"/>
    <w:rsid w:val="00AA0447"/>
    <w:rsid w:val="00AA0719"/>
    <w:rsid w:val="00AA0B73"/>
    <w:rsid w:val="00AA0F8A"/>
    <w:rsid w:val="00AA125D"/>
    <w:rsid w:val="00AA3684"/>
    <w:rsid w:val="00AA380E"/>
    <w:rsid w:val="00AA3D77"/>
    <w:rsid w:val="00AA41B4"/>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33E0"/>
    <w:rsid w:val="00AB36BB"/>
    <w:rsid w:val="00AB47AD"/>
    <w:rsid w:val="00AB47F5"/>
    <w:rsid w:val="00AB4944"/>
    <w:rsid w:val="00AB4E40"/>
    <w:rsid w:val="00AB5324"/>
    <w:rsid w:val="00AB5651"/>
    <w:rsid w:val="00AB582D"/>
    <w:rsid w:val="00AB5C6B"/>
    <w:rsid w:val="00AB5E13"/>
    <w:rsid w:val="00AB66FA"/>
    <w:rsid w:val="00AB6C25"/>
    <w:rsid w:val="00AB6F51"/>
    <w:rsid w:val="00AB7492"/>
    <w:rsid w:val="00AB7A64"/>
    <w:rsid w:val="00AC0773"/>
    <w:rsid w:val="00AC07EB"/>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7C2"/>
    <w:rsid w:val="00B2431E"/>
    <w:rsid w:val="00B25307"/>
    <w:rsid w:val="00B25526"/>
    <w:rsid w:val="00B25DCC"/>
    <w:rsid w:val="00B25E9B"/>
    <w:rsid w:val="00B269EF"/>
    <w:rsid w:val="00B26AB0"/>
    <w:rsid w:val="00B2719C"/>
    <w:rsid w:val="00B27331"/>
    <w:rsid w:val="00B27380"/>
    <w:rsid w:val="00B2793D"/>
    <w:rsid w:val="00B27B59"/>
    <w:rsid w:val="00B30231"/>
    <w:rsid w:val="00B30858"/>
    <w:rsid w:val="00B30890"/>
    <w:rsid w:val="00B309E5"/>
    <w:rsid w:val="00B31084"/>
    <w:rsid w:val="00B311D1"/>
    <w:rsid w:val="00B318B5"/>
    <w:rsid w:val="00B32810"/>
    <w:rsid w:val="00B3283D"/>
    <w:rsid w:val="00B32A55"/>
    <w:rsid w:val="00B32F6D"/>
    <w:rsid w:val="00B335BD"/>
    <w:rsid w:val="00B33CAD"/>
    <w:rsid w:val="00B33CEB"/>
    <w:rsid w:val="00B346B2"/>
    <w:rsid w:val="00B36312"/>
    <w:rsid w:val="00B36799"/>
    <w:rsid w:val="00B36CE6"/>
    <w:rsid w:val="00B37AD1"/>
    <w:rsid w:val="00B37D74"/>
    <w:rsid w:val="00B37E55"/>
    <w:rsid w:val="00B40404"/>
    <w:rsid w:val="00B40825"/>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4F9"/>
    <w:rsid w:val="00B5182D"/>
    <w:rsid w:val="00B51B72"/>
    <w:rsid w:val="00B5219E"/>
    <w:rsid w:val="00B5369D"/>
    <w:rsid w:val="00B55192"/>
    <w:rsid w:val="00B551D2"/>
    <w:rsid w:val="00B554C0"/>
    <w:rsid w:val="00B555A1"/>
    <w:rsid w:val="00B568BE"/>
    <w:rsid w:val="00B5699A"/>
    <w:rsid w:val="00B56B94"/>
    <w:rsid w:val="00B56CD0"/>
    <w:rsid w:val="00B57307"/>
    <w:rsid w:val="00B5764E"/>
    <w:rsid w:val="00B60D0B"/>
    <w:rsid w:val="00B610D4"/>
    <w:rsid w:val="00B615C0"/>
    <w:rsid w:val="00B6184A"/>
    <w:rsid w:val="00B623F8"/>
    <w:rsid w:val="00B630C3"/>
    <w:rsid w:val="00B63114"/>
    <w:rsid w:val="00B64478"/>
    <w:rsid w:val="00B64FE7"/>
    <w:rsid w:val="00B65098"/>
    <w:rsid w:val="00B65B04"/>
    <w:rsid w:val="00B65D6E"/>
    <w:rsid w:val="00B65F0E"/>
    <w:rsid w:val="00B660BC"/>
    <w:rsid w:val="00B66A25"/>
    <w:rsid w:val="00B67C38"/>
    <w:rsid w:val="00B67F11"/>
    <w:rsid w:val="00B67F95"/>
    <w:rsid w:val="00B67FB1"/>
    <w:rsid w:val="00B700EA"/>
    <w:rsid w:val="00B701EF"/>
    <w:rsid w:val="00B7160D"/>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92F"/>
    <w:rsid w:val="00B94250"/>
    <w:rsid w:val="00B9485A"/>
    <w:rsid w:val="00B94A9C"/>
    <w:rsid w:val="00B94D8E"/>
    <w:rsid w:val="00B9544F"/>
    <w:rsid w:val="00B96145"/>
    <w:rsid w:val="00B9632C"/>
    <w:rsid w:val="00B964E9"/>
    <w:rsid w:val="00B96730"/>
    <w:rsid w:val="00B96DD2"/>
    <w:rsid w:val="00BA0C00"/>
    <w:rsid w:val="00BA13E8"/>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CC7"/>
    <w:rsid w:val="00BC4E54"/>
    <w:rsid w:val="00BC511A"/>
    <w:rsid w:val="00BC5866"/>
    <w:rsid w:val="00BC5EB9"/>
    <w:rsid w:val="00BC6476"/>
    <w:rsid w:val="00BC7609"/>
    <w:rsid w:val="00BD0A00"/>
    <w:rsid w:val="00BD0BBE"/>
    <w:rsid w:val="00BD1001"/>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7B"/>
    <w:rsid w:val="00BE630F"/>
    <w:rsid w:val="00BE6BDD"/>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743"/>
    <w:rsid w:val="00BF5830"/>
    <w:rsid w:val="00BF634C"/>
    <w:rsid w:val="00BF6DF4"/>
    <w:rsid w:val="00BF758E"/>
    <w:rsid w:val="00BF76C0"/>
    <w:rsid w:val="00BF7BD8"/>
    <w:rsid w:val="00BF7F47"/>
    <w:rsid w:val="00BF7FD8"/>
    <w:rsid w:val="00C004E7"/>
    <w:rsid w:val="00C00825"/>
    <w:rsid w:val="00C008C9"/>
    <w:rsid w:val="00C00B4E"/>
    <w:rsid w:val="00C0134C"/>
    <w:rsid w:val="00C01543"/>
    <w:rsid w:val="00C0217B"/>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A55"/>
    <w:rsid w:val="00C10475"/>
    <w:rsid w:val="00C1134A"/>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37B"/>
    <w:rsid w:val="00C1795F"/>
    <w:rsid w:val="00C17D5E"/>
    <w:rsid w:val="00C17DF3"/>
    <w:rsid w:val="00C17E91"/>
    <w:rsid w:val="00C2012F"/>
    <w:rsid w:val="00C207BC"/>
    <w:rsid w:val="00C20915"/>
    <w:rsid w:val="00C20AA5"/>
    <w:rsid w:val="00C20FEB"/>
    <w:rsid w:val="00C21525"/>
    <w:rsid w:val="00C21986"/>
    <w:rsid w:val="00C21D36"/>
    <w:rsid w:val="00C22CC6"/>
    <w:rsid w:val="00C22CC7"/>
    <w:rsid w:val="00C22EB0"/>
    <w:rsid w:val="00C23725"/>
    <w:rsid w:val="00C23E49"/>
    <w:rsid w:val="00C23EF9"/>
    <w:rsid w:val="00C2474F"/>
    <w:rsid w:val="00C261A0"/>
    <w:rsid w:val="00C263D0"/>
    <w:rsid w:val="00C264E2"/>
    <w:rsid w:val="00C27665"/>
    <w:rsid w:val="00C3013A"/>
    <w:rsid w:val="00C3057C"/>
    <w:rsid w:val="00C30DA0"/>
    <w:rsid w:val="00C310A3"/>
    <w:rsid w:val="00C315FE"/>
    <w:rsid w:val="00C31903"/>
    <w:rsid w:val="00C31D4C"/>
    <w:rsid w:val="00C31F66"/>
    <w:rsid w:val="00C32D3A"/>
    <w:rsid w:val="00C33249"/>
    <w:rsid w:val="00C33DF0"/>
    <w:rsid w:val="00C344A2"/>
    <w:rsid w:val="00C34916"/>
    <w:rsid w:val="00C34F02"/>
    <w:rsid w:val="00C34F72"/>
    <w:rsid w:val="00C35E98"/>
    <w:rsid w:val="00C361E0"/>
    <w:rsid w:val="00C3672D"/>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EA1"/>
    <w:rsid w:val="00C44EF8"/>
    <w:rsid w:val="00C45339"/>
    <w:rsid w:val="00C45735"/>
    <w:rsid w:val="00C4589D"/>
    <w:rsid w:val="00C45FEB"/>
    <w:rsid w:val="00C46144"/>
    <w:rsid w:val="00C4614F"/>
    <w:rsid w:val="00C469B4"/>
    <w:rsid w:val="00C46EDD"/>
    <w:rsid w:val="00C47160"/>
    <w:rsid w:val="00C50FCD"/>
    <w:rsid w:val="00C5158A"/>
    <w:rsid w:val="00C516FA"/>
    <w:rsid w:val="00C5191E"/>
    <w:rsid w:val="00C51940"/>
    <w:rsid w:val="00C51D68"/>
    <w:rsid w:val="00C523D3"/>
    <w:rsid w:val="00C52974"/>
    <w:rsid w:val="00C52A77"/>
    <w:rsid w:val="00C52F67"/>
    <w:rsid w:val="00C53191"/>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F06"/>
    <w:rsid w:val="00C61245"/>
    <w:rsid w:val="00C616BC"/>
    <w:rsid w:val="00C617DE"/>
    <w:rsid w:val="00C61A94"/>
    <w:rsid w:val="00C64D27"/>
    <w:rsid w:val="00C6520D"/>
    <w:rsid w:val="00C657A3"/>
    <w:rsid w:val="00C65A9B"/>
    <w:rsid w:val="00C65D23"/>
    <w:rsid w:val="00C65D70"/>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34D8"/>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AF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9CF"/>
    <w:rsid w:val="00C95ADA"/>
    <w:rsid w:val="00C95FFE"/>
    <w:rsid w:val="00C96662"/>
    <w:rsid w:val="00C972DA"/>
    <w:rsid w:val="00C9793D"/>
    <w:rsid w:val="00C97F06"/>
    <w:rsid w:val="00CA06B9"/>
    <w:rsid w:val="00CA206A"/>
    <w:rsid w:val="00CA223E"/>
    <w:rsid w:val="00CA2337"/>
    <w:rsid w:val="00CA246D"/>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C87"/>
    <w:rsid w:val="00CC10A1"/>
    <w:rsid w:val="00CC155F"/>
    <w:rsid w:val="00CC1598"/>
    <w:rsid w:val="00CC18B1"/>
    <w:rsid w:val="00CC1C65"/>
    <w:rsid w:val="00CC31D5"/>
    <w:rsid w:val="00CC3604"/>
    <w:rsid w:val="00CC3A75"/>
    <w:rsid w:val="00CC456F"/>
    <w:rsid w:val="00CC511A"/>
    <w:rsid w:val="00CC5429"/>
    <w:rsid w:val="00CC5678"/>
    <w:rsid w:val="00CC5CB3"/>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504"/>
    <w:rsid w:val="00CE0F44"/>
    <w:rsid w:val="00CE105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F24"/>
    <w:rsid w:val="00D05104"/>
    <w:rsid w:val="00D05497"/>
    <w:rsid w:val="00D063F3"/>
    <w:rsid w:val="00D064C2"/>
    <w:rsid w:val="00D07D80"/>
    <w:rsid w:val="00D07F45"/>
    <w:rsid w:val="00D107F9"/>
    <w:rsid w:val="00D10A99"/>
    <w:rsid w:val="00D10C8A"/>
    <w:rsid w:val="00D120DD"/>
    <w:rsid w:val="00D1233B"/>
    <w:rsid w:val="00D1265E"/>
    <w:rsid w:val="00D12B82"/>
    <w:rsid w:val="00D1491A"/>
    <w:rsid w:val="00D14C1F"/>
    <w:rsid w:val="00D150B1"/>
    <w:rsid w:val="00D150BB"/>
    <w:rsid w:val="00D151B6"/>
    <w:rsid w:val="00D154DE"/>
    <w:rsid w:val="00D15CDE"/>
    <w:rsid w:val="00D16403"/>
    <w:rsid w:val="00D1695F"/>
    <w:rsid w:val="00D16FD9"/>
    <w:rsid w:val="00D17143"/>
    <w:rsid w:val="00D20032"/>
    <w:rsid w:val="00D20156"/>
    <w:rsid w:val="00D2017B"/>
    <w:rsid w:val="00D2063F"/>
    <w:rsid w:val="00D20C46"/>
    <w:rsid w:val="00D210D9"/>
    <w:rsid w:val="00D21A6C"/>
    <w:rsid w:val="00D222F2"/>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77D"/>
    <w:rsid w:val="00D55B33"/>
    <w:rsid w:val="00D55C74"/>
    <w:rsid w:val="00D562E8"/>
    <w:rsid w:val="00D5741F"/>
    <w:rsid w:val="00D5744D"/>
    <w:rsid w:val="00D57A14"/>
    <w:rsid w:val="00D57EBE"/>
    <w:rsid w:val="00D601F7"/>
    <w:rsid w:val="00D609AD"/>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F1F"/>
    <w:rsid w:val="00D73B73"/>
    <w:rsid w:val="00D73D3D"/>
    <w:rsid w:val="00D7410B"/>
    <w:rsid w:val="00D7419D"/>
    <w:rsid w:val="00D74908"/>
    <w:rsid w:val="00D749D3"/>
    <w:rsid w:val="00D74D19"/>
    <w:rsid w:val="00D74D4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709"/>
    <w:rsid w:val="00D8437B"/>
    <w:rsid w:val="00D84C7D"/>
    <w:rsid w:val="00D853D1"/>
    <w:rsid w:val="00D8623D"/>
    <w:rsid w:val="00D863AF"/>
    <w:rsid w:val="00D863EF"/>
    <w:rsid w:val="00D87A38"/>
    <w:rsid w:val="00D90B23"/>
    <w:rsid w:val="00D90C80"/>
    <w:rsid w:val="00D90E1E"/>
    <w:rsid w:val="00D92322"/>
    <w:rsid w:val="00D92669"/>
    <w:rsid w:val="00D92F29"/>
    <w:rsid w:val="00D941D5"/>
    <w:rsid w:val="00D94B81"/>
    <w:rsid w:val="00D95659"/>
    <w:rsid w:val="00D95B77"/>
    <w:rsid w:val="00D96B14"/>
    <w:rsid w:val="00DA0554"/>
    <w:rsid w:val="00DA0FC8"/>
    <w:rsid w:val="00DA12AF"/>
    <w:rsid w:val="00DA162A"/>
    <w:rsid w:val="00DA1DE1"/>
    <w:rsid w:val="00DA248E"/>
    <w:rsid w:val="00DA3397"/>
    <w:rsid w:val="00DA3435"/>
    <w:rsid w:val="00DA3546"/>
    <w:rsid w:val="00DA3921"/>
    <w:rsid w:val="00DA3FA6"/>
    <w:rsid w:val="00DA44E5"/>
    <w:rsid w:val="00DA45A7"/>
    <w:rsid w:val="00DA4DCA"/>
    <w:rsid w:val="00DA4DCE"/>
    <w:rsid w:val="00DA5C87"/>
    <w:rsid w:val="00DA5C8B"/>
    <w:rsid w:val="00DA6749"/>
    <w:rsid w:val="00DA6B4E"/>
    <w:rsid w:val="00DA6D0F"/>
    <w:rsid w:val="00DA717D"/>
    <w:rsid w:val="00DA7A5D"/>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FA"/>
    <w:rsid w:val="00DC1B5F"/>
    <w:rsid w:val="00DC1D4C"/>
    <w:rsid w:val="00DC2451"/>
    <w:rsid w:val="00DC2583"/>
    <w:rsid w:val="00DC2C19"/>
    <w:rsid w:val="00DC372F"/>
    <w:rsid w:val="00DC3F3E"/>
    <w:rsid w:val="00DC52C8"/>
    <w:rsid w:val="00DC614E"/>
    <w:rsid w:val="00DC61C6"/>
    <w:rsid w:val="00DC62DC"/>
    <w:rsid w:val="00DC6D5F"/>
    <w:rsid w:val="00DC6F31"/>
    <w:rsid w:val="00DC70AD"/>
    <w:rsid w:val="00DD0AD1"/>
    <w:rsid w:val="00DD1DAE"/>
    <w:rsid w:val="00DD2031"/>
    <w:rsid w:val="00DD2332"/>
    <w:rsid w:val="00DD2945"/>
    <w:rsid w:val="00DD2C6A"/>
    <w:rsid w:val="00DD319D"/>
    <w:rsid w:val="00DD3C16"/>
    <w:rsid w:val="00DD3EF6"/>
    <w:rsid w:val="00DD44EE"/>
    <w:rsid w:val="00DD49FD"/>
    <w:rsid w:val="00DD5650"/>
    <w:rsid w:val="00DD59E7"/>
    <w:rsid w:val="00DD6376"/>
    <w:rsid w:val="00DD6A84"/>
    <w:rsid w:val="00DD6CF6"/>
    <w:rsid w:val="00DD7A02"/>
    <w:rsid w:val="00DD7CB3"/>
    <w:rsid w:val="00DE04FE"/>
    <w:rsid w:val="00DE0709"/>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A16"/>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5505"/>
    <w:rsid w:val="00E1565D"/>
    <w:rsid w:val="00E156ED"/>
    <w:rsid w:val="00E15894"/>
    <w:rsid w:val="00E15C41"/>
    <w:rsid w:val="00E15CE7"/>
    <w:rsid w:val="00E15F4B"/>
    <w:rsid w:val="00E16097"/>
    <w:rsid w:val="00E16109"/>
    <w:rsid w:val="00E167DA"/>
    <w:rsid w:val="00E16C66"/>
    <w:rsid w:val="00E205B2"/>
    <w:rsid w:val="00E20BAE"/>
    <w:rsid w:val="00E20DA9"/>
    <w:rsid w:val="00E2191A"/>
    <w:rsid w:val="00E22CBE"/>
    <w:rsid w:val="00E2326D"/>
    <w:rsid w:val="00E24447"/>
    <w:rsid w:val="00E24A5D"/>
    <w:rsid w:val="00E25519"/>
    <w:rsid w:val="00E25A21"/>
    <w:rsid w:val="00E25BE4"/>
    <w:rsid w:val="00E2692D"/>
    <w:rsid w:val="00E26B89"/>
    <w:rsid w:val="00E26E11"/>
    <w:rsid w:val="00E2731C"/>
    <w:rsid w:val="00E276DE"/>
    <w:rsid w:val="00E27C5D"/>
    <w:rsid w:val="00E27FA6"/>
    <w:rsid w:val="00E30EA0"/>
    <w:rsid w:val="00E30F5B"/>
    <w:rsid w:val="00E31148"/>
    <w:rsid w:val="00E32178"/>
    <w:rsid w:val="00E32C24"/>
    <w:rsid w:val="00E32D2C"/>
    <w:rsid w:val="00E33128"/>
    <w:rsid w:val="00E33339"/>
    <w:rsid w:val="00E33D34"/>
    <w:rsid w:val="00E340CB"/>
    <w:rsid w:val="00E349E3"/>
    <w:rsid w:val="00E352E7"/>
    <w:rsid w:val="00E3561E"/>
    <w:rsid w:val="00E35977"/>
    <w:rsid w:val="00E35D23"/>
    <w:rsid w:val="00E35F1C"/>
    <w:rsid w:val="00E36242"/>
    <w:rsid w:val="00E362F7"/>
    <w:rsid w:val="00E366A9"/>
    <w:rsid w:val="00E369F0"/>
    <w:rsid w:val="00E36DC1"/>
    <w:rsid w:val="00E37A7E"/>
    <w:rsid w:val="00E37CBA"/>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784"/>
    <w:rsid w:val="00ED1EC0"/>
    <w:rsid w:val="00ED219C"/>
    <w:rsid w:val="00ED273F"/>
    <w:rsid w:val="00ED297B"/>
    <w:rsid w:val="00ED2D3B"/>
    <w:rsid w:val="00ED35CB"/>
    <w:rsid w:val="00ED38F5"/>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B56"/>
    <w:rsid w:val="00EE1B7E"/>
    <w:rsid w:val="00EE1D4A"/>
    <w:rsid w:val="00EE28AF"/>
    <w:rsid w:val="00EE2BA2"/>
    <w:rsid w:val="00EE3D35"/>
    <w:rsid w:val="00EE3E37"/>
    <w:rsid w:val="00EE58A9"/>
    <w:rsid w:val="00EE58AB"/>
    <w:rsid w:val="00EE5DE6"/>
    <w:rsid w:val="00EE5EF4"/>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EAC"/>
    <w:rsid w:val="00F01AD3"/>
    <w:rsid w:val="00F01F13"/>
    <w:rsid w:val="00F020BA"/>
    <w:rsid w:val="00F024E3"/>
    <w:rsid w:val="00F02725"/>
    <w:rsid w:val="00F02B10"/>
    <w:rsid w:val="00F03095"/>
    <w:rsid w:val="00F03742"/>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134"/>
    <w:rsid w:val="00F4335C"/>
    <w:rsid w:val="00F4369B"/>
    <w:rsid w:val="00F43C5F"/>
    <w:rsid w:val="00F43F4E"/>
    <w:rsid w:val="00F44442"/>
    <w:rsid w:val="00F449B1"/>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4A6"/>
    <w:rsid w:val="00F80158"/>
    <w:rsid w:val="00F80A45"/>
    <w:rsid w:val="00F81096"/>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901C4"/>
    <w:rsid w:val="00F91EBE"/>
    <w:rsid w:val="00F91EE3"/>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883"/>
    <w:rsid w:val="00FC684F"/>
    <w:rsid w:val="00FC7246"/>
    <w:rsid w:val="00FC7EFE"/>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17A0"/>
    <w:rsid w:val="00FE2C37"/>
    <w:rsid w:val="00FE2E98"/>
    <w:rsid w:val="00FE3389"/>
    <w:rsid w:val="00FE38F5"/>
    <w:rsid w:val="00FE3955"/>
    <w:rsid w:val="00FE3967"/>
    <w:rsid w:val="00FE3A92"/>
    <w:rsid w:val="00FE3C4D"/>
    <w:rsid w:val="00FE40B9"/>
    <w:rsid w:val="00FE4CA3"/>
    <w:rsid w:val="00FE5748"/>
    <w:rsid w:val="00FE609A"/>
    <w:rsid w:val="00FE631C"/>
    <w:rsid w:val="00FE6438"/>
    <w:rsid w:val="00FE6D36"/>
    <w:rsid w:val="00FE78B4"/>
    <w:rsid w:val="00FF14FE"/>
    <w:rsid w:val="00FF23B8"/>
    <w:rsid w:val="00FF2909"/>
    <w:rsid w:val="00FF3413"/>
    <w:rsid w:val="00FF3449"/>
    <w:rsid w:val="00FF38B8"/>
    <w:rsid w:val="00FF3CBE"/>
    <w:rsid w:val="00FF40A9"/>
    <w:rsid w:val="00FF4110"/>
    <w:rsid w:val="00FF4609"/>
    <w:rsid w:val="00FF55F3"/>
    <w:rsid w:val="00FF6288"/>
    <w:rsid w:val="00FF63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C24171-E813-4779-8537-66B3E1E8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styleId="ab">
    <w:name w:val="No Spacing"/>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c">
    <w:name w:val="Знак Знак"/>
    <w:basedOn w:val="a"/>
    <w:rsid w:val="00F2775E"/>
    <w:rPr>
      <w:rFonts w:ascii="Verdana" w:hAnsi="Verdana" w:cs="Verdana"/>
      <w:sz w:val="20"/>
      <w:szCs w:val="20"/>
      <w:lang w:val="en-US" w:eastAsia="en-US"/>
    </w:rPr>
  </w:style>
  <w:style w:type="character" w:customStyle="1" w:styleId="12">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d">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d"/>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e">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4">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f">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0">
    <w:name w:val="Strong"/>
    <w:qFormat/>
    <w:rsid w:val="005407EF"/>
    <w:rPr>
      <w:b/>
      <w:bCs/>
    </w:rPr>
  </w:style>
  <w:style w:type="paragraph" w:customStyle="1" w:styleId="af1">
    <w:name w:val=" Знак Знак Знак Знак Знак Знак"/>
    <w:basedOn w:val="a"/>
    <w:rsid w:val="00E706B3"/>
    <w:rPr>
      <w:rFonts w:ascii="Verdana" w:hAnsi="Verdana" w:cs="Verdana"/>
      <w:sz w:val="20"/>
      <w:szCs w:val="20"/>
      <w:lang w:val="en-US" w:eastAsia="en-US"/>
    </w:rPr>
  </w:style>
  <w:style w:type="paragraph" w:styleId="af2">
    <w:name w:val="Subtitle"/>
    <w:basedOn w:val="a"/>
    <w:link w:val="af3"/>
    <w:qFormat/>
    <w:rsid w:val="009A5160"/>
    <w:pPr>
      <w:ind w:firstLine="284"/>
      <w:jc w:val="center"/>
    </w:pPr>
    <w:rPr>
      <w:b/>
      <w:bCs/>
      <w:sz w:val="28"/>
      <w:szCs w:val="20"/>
      <w:lang w:val="uk-UA"/>
    </w:rPr>
  </w:style>
  <w:style w:type="character" w:customStyle="1" w:styleId="af3">
    <w:name w:val="Підзаголовок Знак"/>
    <w:link w:val="af2"/>
    <w:rsid w:val="009A5160"/>
    <w:rPr>
      <w:b/>
      <w:bCs/>
      <w:sz w:val="28"/>
      <w:lang w:val="uk-UA" w:eastAsia="ru-RU" w:bidi="ar-SA"/>
    </w:rPr>
  </w:style>
  <w:style w:type="character" w:customStyle="1" w:styleId="af4">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5">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5">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6">
    <w:name w:val="Emphasis"/>
    <w:uiPriority w:val="20"/>
    <w:qFormat/>
    <w:rsid w:val="003C6508"/>
    <w:rPr>
      <w:i/>
      <w:iCs/>
    </w:rPr>
  </w:style>
  <w:style w:type="paragraph" w:styleId="af7">
    <w:name w:val="List Paragraph"/>
    <w:basedOn w:val="a"/>
    <w:uiPriority w:val="34"/>
    <w:qFormat/>
    <w:rsid w:val="002A69BD"/>
    <w:pPr>
      <w:ind w:left="720"/>
      <w:contextualSpacing/>
    </w:pPr>
  </w:style>
  <w:style w:type="character" w:styleId="af8">
    <w:name w:val="annotation reference"/>
    <w:rsid w:val="002A69BD"/>
    <w:rPr>
      <w:sz w:val="16"/>
      <w:szCs w:val="16"/>
    </w:rPr>
  </w:style>
  <w:style w:type="paragraph" w:styleId="af9">
    <w:name w:val="annotation text"/>
    <w:basedOn w:val="a"/>
    <w:link w:val="afa"/>
    <w:rsid w:val="002A69BD"/>
    <w:rPr>
      <w:sz w:val="20"/>
      <w:szCs w:val="20"/>
    </w:rPr>
  </w:style>
  <w:style w:type="character" w:customStyle="1" w:styleId="afa">
    <w:name w:val="Текст примітки Знак"/>
    <w:basedOn w:val="a0"/>
    <w:link w:val="af9"/>
    <w:rsid w:val="002A69BD"/>
  </w:style>
  <w:style w:type="paragraph" w:styleId="afb">
    <w:name w:val="annotation subject"/>
    <w:basedOn w:val="af9"/>
    <w:next w:val="af9"/>
    <w:link w:val="afc"/>
    <w:rsid w:val="002A69BD"/>
    <w:rPr>
      <w:b/>
      <w:bCs/>
      <w:lang w:val="x-none" w:eastAsia="x-none"/>
    </w:rPr>
  </w:style>
  <w:style w:type="character" w:customStyle="1" w:styleId="afc">
    <w:name w:val="Тема примітки Знак"/>
    <w:link w:val="afb"/>
    <w:rsid w:val="002A69BD"/>
    <w:rPr>
      <w:b/>
      <w:bCs/>
    </w:rPr>
  </w:style>
  <w:style w:type="paragraph" w:customStyle="1" w:styleId="afd">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e">
    <w:name w:val="footnote text"/>
    <w:basedOn w:val="a"/>
    <w:link w:val="aff"/>
    <w:rsid w:val="002F2DEB"/>
    <w:rPr>
      <w:sz w:val="20"/>
      <w:szCs w:val="20"/>
    </w:rPr>
  </w:style>
  <w:style w:type="character" w:customStyle="1" w:styleId="aff">
    <w:name w:val="Текст виноски Знак"/>
    <w:basedOn w:val="a0"/>
    <w:link w:val="afe"/>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f0">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6">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1">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2">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3">
    <w:name w:val="Цитата Знак"/>
    <w:link w:val="17"/>
    <w:uiPriority w:val="29"/>
    <w:rsid w:val="00310929"/>
    <w:rPr>
      <w:i/>
      <w:iCs/>
      <w:color w:val="000000"/>
      <w:sz w:val="24"/>
      <w:szCs w:val="24"/>
      <w:lang w:val="uk-UA"/>
    </w:rPr>
  </w:style>
  <w:style w:type="paragraph" w:customStyle="1" w:styleId="17">
    <w:name w:val="Цитата1"/>
    <w:basedOn w:val="a"/>
    <w:next w:val="a"/>
    <w:link w:val="aff3"/>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styleId="aff4">
    <w:name w:val="Intense Emphasis"/>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5">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6">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11204</Words>
  <Characters>6387</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ЗВІТ</vt:lpstr>
    </vt:vector>
  </TitlesOfParts>
  <Company>RePack by SPecialiST</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2020-03-04T14:05:00Z</cp:lastPrinted>
  <dcterms:created xsi:type="dcterms:W3CDTF">2025-09-22T12:54:00Z</dcterms:created>
  <dcterms:modified xsi:type="dcterms:W3CDTF">2025-09-22T12:54:00Z</dcterms:modified>
</cp:coreProperties>
</file>