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978" w:rsidRPr="007A7699" w:rsidRDefault="00B10978" w:rsidP="00B10978">
      <w:pPr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541FC3">
        <w:rPr>
          <w:b/>
          <w:sz w:val="28"/>
          <w:szCs w:val="28"/>
          <w:lang w:val="ru-RU"/>
        </w:rPr>
        <w:t xml:space="preserve">                                                  </w:t>
      </w:r>
      <w:r w:rsidR="001A536B" w:rsidRPr="00541FC3">
        <w:rPr>
          <w:b/>
          <w:sz w:val="28"/>
          <w:szCs w:val="28"/>
          <w:lang w:val="ru-RU"/>
        </w:rPr>
        <w:t xml:space="preserve">     </w:t>
      </w:r>
      <w:r w:rsidR="00A46992">
        <w:rPr>
          <w:b/>
          <w:sz w:val="28"/>
          <w:szCs w:val="28"/>
          <w:lang w:val="ru-RU"/>
        </w:rPr>
        <w:t xml:space="preserve"> </w:t>
      </w:r>
      <w:r w:rsidR="001A536B" w:rsidRPr="00541FC3">
        <w:rPr>
          <w:b/>
          <w:sz w:val="28"/>
          <w:szCs w:val="28"/>
          <w:lang w:val="ru-RU"/>
        </w:rPr>
        <w:t xml:space="preserve"> </w:t>
      </w:r>
      <w:r w:rsidRPr="007A7699">
        <w:rPr>
          <w:b/>
          <w:sz w:val="26"/>
          <w:szCs w:val="26"/>
          <w:lang w:val="ru-RU"/>
        </w:rPr>
        <w:t>ЗАТВЕРДЖУЮ:</w:t>
      </w:r>
    </w:p>
    <w:p w:rsidR="00B10978" w:rsidRPr="007A7699" w:rsidRDefault="002F3D4F" w:rsidP="00B10978">
      <w:pPr>
        <w:jc w:val="center"/>
        <w:rPr>
          <w:sz w:val="26"/>
          <w:szCs w:val="26"/>
        </w:rPr>
      </w:pPr>
      <w:r w:rsidRPr="007A7699">
        <w:rPr>
          <w:sz w:val="26"/>
          <w:szCs w:val="26"/>
          <w:lang w:val="ru-RU"/>
        </w:rPr>
        <w:t xml:space="preserve">                                                                              З</w:t>
      </w:r>
      <w:r w:rsidR="001A536B" w:rsidRPr="007A7699">
        <w:rPr>
          <w:sz w:val="26"/>
          <w:szCs w:val="26"/>
          <w:lang w:val="ru-RU"/>
        </w:rPr>
        <w:t>аступник</w:t>
      </w:r>
      <w:r w:rsidRPr="007A7699">
        <w:rPr>
          <w:sz w:val="26"/>
          <w:szCs w:val="26"/>
          <w:lang w:val="ru-RU"/>
        </w:rPr>
        <w:t xml:space="preserve"> </w:t>
      </w:r>
      <w:r w:rsidR="001A536B" w:rsidRPr="007A7699">
        <w:rPr>
          <w:sz w:val="26"/>
          <w:szCs w:val="26"/>
        </w:rPr>
        <w:t>голови</w:t>
      </w:r>
      <w:r w:rsidR="00B10978" w:rsidRPr="007A7699">
        <w:rPr>
          <w:sz w:val="26"/>
          <w:szCs w:val="26"/>
          <w:lang w:val="ru-RU"/>
        </w:rPr>
        <w:t xml:space="preserve"> </w:t>
      </w:r>
      <w:r w:rsidR="00B10978" w:rsidRPr="007A7699">
        <w:rPr>
          <w:sz w:val="26"/>
          <w:szCs w:val="26"/>
        </w:rPr>
        <w:t xml:space="preserve">обласної </w:t>
      </w:r>
    </w:p>
    <w:p w:rsidR="00B10978" w:rsidRPr="007A7699" w:rsidRDefault="00B10978" w:rsidP="00B10978">
      <w:pPr>
        <w:jc w:val="center"/>
        <w:rPr>
          <w:sz w:val="26"/>
          <w:szCs w:val="26"/>
          <w:lang w:val="ru-RU"/>
        </w:rPr>
      </w:pPr>
      <w:r w:rsidRPr="007A7699">
        <w:rPr>
          <w:sz w:val="26"/>
          <w:szCs w:val="26"/>
        </w:rPr>
        <w:t xml:space="preserve">                                                                  </w:t>
      </w:r>
      <w:r w:rsidR="001A536B" w:rsidRPr="007A7699">
        <w:rPr>
          <w:sz w:val="26"/>
          <w:szCs w:val="26"/>
        </w:rPr>
        <w:t xml:space="preserve">      </w:t>
      </w:r>
      <w:r w:rsidRPr="007A7699">
        <w:rPr>
          <w:sz w:val="26"/>
          <w:szCs w:val="26"/>
        </w:rPr>
        <w:t xml:space="preserve">державної </w:t>
      </w:r>
      <w:r w:rsidR="00A844DC" w:rsidRPr="007A7699">
        <w:rPr>
          <w:sz w:val="26"/>
          <w:szCs w:val="26"/>
        </w:rPr>
        <w:t>а</w:t>
      </w:r>
      <w:r w:rsidRPr="007A7699">
        <w:rPr>
          <w:sz w:val="26"/>
          <w:szCs w:val="26"/>
        </w:rPr>
        <w:t>дміністрації</w:t>
      </w:r>
    </w:p>
    <w:p w:rsidR="00374470" w:rsidRPr="007A7699" w:rsidRDefault="00374470" w:rsidP="00B10978">
      <w:pPr>
        <w:jc w:val="center"/>
        <w:rPr>
          <w:sz w:val="26"/>
          <w:szCs w:val="26"/>
        </w:rPr>
      </w:pPr>
      <w:r w:rsidRPr="007A7699">
        <w:rPr>
          <w:sz w:val="26"/>
          <w:szCs w:val="26"/>
          <w:lang w:val="ru-RU"/>
        </w:rPr>
        <w:t xml:space="preserve">                                                                                   _______________ </w:t>
      </w:r>
      <w:r w:rsidR="005C4EB0" w:rsidRPr="007A7699">
        <w:rPr>
          <w:sz w:val="26"/>
          <w:szCs w:val="26"/>
          <w:lang w:val="ru-RU"/>
        </w:rPr>
        <w:t>А.Б.Балонь</w:t>
      </w:r>
    </w:p>
    <w:p w:rsidR="00B10978" w:rsidRPr="007A7699" w:rsidRDefault="00374470" w:rsidP="00374470">
      <w:pPr>
        <w:ind w:left="5220" w:hanging="5220"/>
        <w:jc w:val="center"/>
        <w:rPr>
          <w:sz w:val="26"/>
          <w:szCs w:val="26"/>
        </w:rPr>
      </w:pPr>
      <w:r w:rsidRPr="007A7699">
        <w:rPr>
          <w:sz w:val="26"/>
          <w:szCs w:val="26"/>
          <w:lang w:val="ru-RU"/>
        </w:rPr>
        <w:t xml:space="preserve">               </w:t>
      </w:r>
      <w:r w:rsidR="00B10978" w:rsidRPr="007A7699">
        <w:rPr>
          <w:sz w:val="26"/>
          <w:szCs w:val="26"/>
        </w:rPr>
        <w:t xml:space="preserve">                                      </w:t>
      </w:r>
      <w:r w:rsidR="001A536B" w:rsidRPr="007A7699">
        <w:rPr>
          <w:sz w:val="26"/>
          <w:szCs w:val="26"/>
        </w:rPr>
        <w:t xml:space="preserve">                  </w:t>
      </w:r>
      <w:r w:rsidR="006F353D" w:rsidRPr="007A7699">
        <w:rPr>
          <w:sz w:val="26"/>
          <w:szCs w:val="26"/>
        </w:rPr>
        <w:t xml:space="preserve">   </w:t>
      </w:r>
      <w:r w:rsidR="00B7565F" w:rsidRPr="007A7699">
        <w:rPr>
          <w:sz w:val="26"/>
          <w:szCs w:val="26"/>
        </w:rPr>
        <w:t xml:space="preserve"> </w:t>
      </w:r>
      <w:r w:rsidR="006F353D" w:rsidRPr="007A7699">
        <w:rPr>
          <w:sz w:val="26"/>
          <w:szCs w:val="26"/>
        </w:rPr>
        <w:t xml:space="preserve">  «</w:t>
      </w:r>
      <w:r w:rsidR="00F325A7">
        <w:rPr>
          <w:sz w:val="26"/>
          <w:szCs w:val="26"/>
        </w:rPr>
        <w:t>14</w:t>
      </w:r>
      <w:r w:rsidR="006F353D" w:rsidRPr="007A7699">
        <w:rPr>
          <w:sz w:val="26"/>
          <w:szCs w:val="26"/>
        </w:rPr>
        <w:t xml:space="preserve">» </w:t>
      </w:r>
      <w:r w:rsidR="00A844DC" w:rsidRPr="007A7699">
        <w:rPr>
          <w:sz w:val="26"/>
          <w:szCs w:val="26"/>
        </w:rPr>
        <w:t xml:space="preserve">   </w:t>
      </w:r>
      <w:r w:rsidR="006F353D" w:rsidRPr="007A7699">
        <w:rPr>
          <w:sz w:val="26"/>
          <w:szCs w:val="26"/>
        </w:rPr>
        <w:t>грудня</w:t>
      </w:r>
      <w:r w:rsidRPr="007A7699">
        <w:rPr>
          <w:sz w:val="26"/>
          <w:szCs w:val="26"/>
        </w:rPr>
        <w:t xml:space="preserve"> 201</w:t>
      </w:r>
      <w:r w:rsidR="002F3D4F" w:rsidRPr="007A7699">
        <w:rPr>
          <w:sz w:val="26"/>
          <w:szCs w:val="26"/>
        </w:rPr>
        <w:t>7</w:t>
      </w:r>
      <w:r w:rsidR="00B7565F" w:rsidRPr="007A7699">
        <w:rPr>
          <w:sz w:val="26"/>
          <w:szCs w:val="26"/>
        </w:rPr>
        <w:t xml:space="preserve"> </w:t>
      </w:r>
      <w:r w:rsidRPr="007A7699">
        <w:rPr>
          <w:sz w:val="26"/>
          <w:szCs w:val="26"/>
        </w:rPr>
        <w:t>року</w:t>
      </w:r>
    </w:p>
    <w:p w:rsidR="00B10978" w:rsidRPr="007A7699" w:rsidRDefault="00B10978" w:rsidP="00B10978">
      <w:pPr>
        <w:jc w:val="center"/>
        <w:rPr>
          <w:sz w:val="26"/>
          <w:szCs w:val="26"/>
        </w:rPr>
      </w:pPr>
    </w:p>
    <w:p w:rsidR="001924DD" w:rsidRPr="007A7699" w:rsidRDefault="00B10978" w:rsidP="00B10978">
      <w:pPr>
        <w:jc w:val="center"/>
        <w:rPr>
          <w:b/>
          <w:sz w:val="26"/>
          <w:szCs w:val="26"/>
        </w:rPr>
      </w:pPr>
      <w:r w:rsidRPr="007A7699">
        <w:rPr>
          <w:b/>
          <w:sz w:val="26"/>
          <w:szCs w:val="26"/>
        </w:rPr>
        <w:t xml:space="preserve">План </w:t>
      </w:r>
    </w:p>
    <w:p w:rsidR="0051154F" w:rsidRPr="007A7699" w:rsidRDefault="00AB551A" w:rsidP="00B10978">
      <w:pPr>
        <w:jc w:val="center"/>
        <w:rPr>
          <w:b/>
          <w:sz w:val="26"/>
          <w:szCs w:val="26"/>
        </w:rPr>
      </w:pPr>
      <w:r w:rsidRPr="007A7699">
        <w:rPr>
          <w:b/>
          <w:sz w:val="26"/>
          <w:szCs w:val="26"/>
        </w:rPr>
        <w:t>п</w:t>
      </w:r>
      <w:r w:rsidR="00B10978" w:rsidRPr="007A7699">
        <w:rPr>
          <w:b/>
          <w:sz w:val="26"/>
          <w:szCs w:val="26"/>
        </w:rPr>
        <w:t>ідготовки проектів регуляторних актів структурними підрозділами об</w:t>
      </w:r>
      <w:r w:rsidR="00F13A80" w:rsidRPr="007A7699">
        <w:rPr>
          <w:b/>
          <w:sz w:val="26"/>
          <w:szCs w:val="26"/>
        </w:rPr>
        <w:t xml:space="preserve">ласної державної адміністрації та </w:t>
      </w:r>
      <w:r w:rsidR="00B10978" w:rsidRPr="007A7699">
        <w:rPr>
          <w:b/>
          <w:sz w:val="26"/>
          <w:szCs w:val="26"/>
        </w:rPr>
        <w:t xml:space="preserve">районними державними адміністраціями </w:t>
      </w:r>
    </w:p>
    <w:p w:rsidR="00B10978" w:rsidRPr="007A7699" w:rsidRDefault="00A844DC" w:rsidP="00B10978">
      <w:pPr>
        <w:jc w:val="center"/>
        <w:rPr>
          <w:b/>
          <w:sz w:val="26"/>
          <w:szCs w:val="26"/>
        </w:rPr>
      </w:pPr>
      <w:r w:rsidRPr="007A7699">
        <w:rPr>
          <w:b/>
          <w:sz w:val="26"/>
          <w:szCs w:val="26"/>
        </w:rPr>
        <w:t>на 201</w:t>
      </w:r>
      <w:r w:rsidR="002F3D4F" w:rsidRPr="007A7699">
        <w:rPr>
          <w:b/>
          <w:sz w:val="26"/>
          <w:szCs w:val="26"/>
        </w:rPr>
        <w:t>8</w:t>
      </w:r>
      <w:r w:rsidR="00B10978" w:rsidRPr="007A7699">
        <w:rPr>
          <w:b/>
          <w:sz w:val="26"/>
          <w:szCs w:val="26"/>
        </w:rPr>
        <w:t xml:space="preserve"> рік</w:t>
      </w:r>
    </w:p>
    <w:p w:rsidR="00B10978" w:rsidRPr="007A7699" w:rsidRDefault="00B10978" w:rsidP="00B10978">
      <w:pPr>
        <w:jc w:val="center"/>
        <w:rPr>
          <w:sz w:val="26"/>
          <w:szCs w:val="26"/>
        </w:rPr>
      </w:pPr>
    </w:p>
    <w:tbl>
      <w:tblPr>
        <w:tblStyle w:val="a3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3188"/>
        <w:gridCol w:w="1312"/>
        <w:gridCol w:w="2340"/>
      </w:tblGrid>
      <w:tr w:rsidR="0099662C" w:rsidRPr="007A7699" w:rsidTr="005F2BBD">
        <w:tc>
          <w:tcPr>
            <w:tcW w:w="540" w:type="dxa"/>
          </w:tcPr>
          <w:p w:rsidR="00B10978" w:rsidRPr="007A7699" w:rsidRDefault="00B10978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№ з/п</w:t>
            </w:r>
          </w:p>
        </w:tc>
        <w:tc>
          <w:tcPr>
            <w:tcW w:w="3240" w:type="dxa"/>
          </w:tcPr>
          <w:p w:rsidR="00B10978" w:rsidRPr="007A7699" w:rsidRDefault="00B10978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Вид та назва проекту регуляторного акта</w:t>
            </w:r>
          </w:p>
        </w:tc>
        <w:tc>
          <w:tcPr>
            <w:tcW w:w="3188" w:type="dxa"/>
          </w:tcPr>
          <w:p w:rsidR="00B10978" w:rsidRPr="007A7699" w:rsidRDefault="00B10978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Мета прийняття</w:t>
            </w:r>
          </w:p>
        </w:tc>
        <w:tc>
          <w:tcPr>
            <w:tcW w:w="1312" w:type="dxa"/>
          </w:tcPr>
          <w:p w:rsidR="00B10978" w:rsidRPr="007A7699" w:rsidRDefault="00B10978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Строк підготовки</w:t>
            </w:r>
          </w:p>
        </w:tc>
        <w:tc>
          <w:tcPr>
            <w:tcW w:w="2340" w:type="dxa"/>
          </w:tcPr>
          <w:p w:rsidR="00B10978" w:rsidRPr="007A7699" w:rsidRDefault="00B10978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Підрозділ, відповідальний за розробку</w:t>
            </w:r>
          </w:p>
        </w:tc>
      </w:tr>
      <w:tr w:rsidR="0099662C" w:rsidRPr="007A7699" w:rsidTr="005F2BBD">
        <w:tc>
          <w:tcPr>
            <w:tcW w:w="540" w:type="dxa"/>
          </w:tcPr>
          <w:p w:rsidR="00B10978" w:rsidRPr="007A7699" w:rsidRDefault="00167207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1</w:t>
            </w:r>
          </w:p>
        </w:tc>
        <w:tc>
          <w:tcPr>
            <w:tcW w:w="3240" w:type="dxa"/>
          </w:tcPr>
          <w:p w:rsidR="00B10978" w:rsidRPr="007A7699" w:rsidRDefault="00167207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2</w:t>
            </w:r>
          </w:p>
        </w:tc>
        <w:tc>
          <w:tcPr>
            <w:tcW w:w="3188" w:type="dxa"/>
          </w:tcPr>
          <w:p w:rsidR="00B10978" w:rsidRPr="007A7699" w:rsidRDefault="00167207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3</w:t>
            </w:r>
          </w:p>
        </w:tc>
        <w:tc>
          <w:tcPr>
            <w:tcW w:w="1312" w:type="dxa"/>
          </w:tcPr>
          <w:p w:rsidR="00B10978" w:rsidRPr="007A7699" w:rsidRDefault="00167207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B10978" w:rsidRPr="007A7699" w:rsidRDefault="00167207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5</w:t>
            </w:r>
          </w:p>
        </w:tc>
      </w:tr>
      <w:tr w:rsidR="0099662C" w:rsidRPr="007A7699" w:rsidTr="005F2BBD">
        <w:tc>
          <w:tcPr>
            <w:tcW w:w="540" w:type="dxa"/>
          </w:tcPr>
          <w:p w:rsidR="007D35BB" w:rsidRPr="007A7699" w:rsidRDefault="007D35BB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3240" w:type="dxa"/>
          </w:tcPr>
          <w:p w:rsidR="007D35BB" w:rsidRPr="007A7699" w:rsidRDefault="00570705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Про затвердження </w:t>
            </w:r>
            <w:r w:rsidR="00DE5C4B" w:rsidRPr="007A7699">
              <w:rPr>
                <w:sz w:val="26"/>
                <w:szCs w:val="26"/>
              </w:rPr>
              <w:t>умов конкурсу з перевезення пасажирів на міжміських і приміських автобусних маршрутах загального користування, що не виходять за межі території Херсонської області</w:t>
            </w:r>
          </w:p>
        </w:tc>
        <w:tc>
          <w:tcPr>
            <w:tcW w:w="3188" w:type="dxa"/>
          </w:tcPr>
          <w:p w:rsidR="007D35BB" w:rsidRPr="007A7699" w:rsidRDefault="00DE5C4B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Проведення конкурсів на автобусних маршрутах</w:t>
            </w:r>
          </w:p>
        </w:tc>
        <w:tc>
          <w:tcPr>
            <w:tcW w:w="1312" w:type="dxa"/>
          </w:tcPr>
          <w:p w:rsidR="007D35BB" w:rsidRPr="007A7699" w:rsidRDefault="003C586E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І квартал</w:t>
            </w:r>
            <w:r w:rsidR="00570705" w:rsidRPr="007A7699">
              <w:rPr>
                <w:sz w:val="26"/>
                <w:szCs w:val="26"/>
              </w:rPr>
              <w:t xml:space="preserve">  201</w:t>
            </w:r>
            <w:r w:rsidR="00DE5C4B" w:rsidRPr="007A7699">
              <w:rPr>
                <w:sz w:val="26"/>
                <w:szCs w:val="26"/>
              </w:rPr>
              <w:t>8</w:t>
            </w:r>
            <w:r w:rsidR="00570705" w:rsidRPr="007A7699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2340" w:type="dxa"/>
          </w:tcPr>
          <w:p w:rsidR="007D35BB" w:rsidRPr="007A7699" w:rsidRDefault="00570705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Управління транспорту</w:t>
            </w:r>
            <w:r w:rsidR="00DE5C4B" w:rsidRPr="007A7699">
              <w:rPr>
                <w:sz w:val="26"/>
                <w:szCs w:val="26"/>
              </w:rPr>
              <w:t xml:space="preserve"> та</w:t>
            </w:r>
            <w:r w:rsidRPr="007A7699">
              <w:rPr>
                <w:sz w:val="26"/>
                <w:szCs w:val="26"/>
              </w:rPr>
              <w:t xml:space="preserve"> зв’язку обласної державної адміністрації</w:t>
            </w:r>
          </w:p>
        </w:tc>
      </w:tr>
      <w:tr w:rsidR="0099662C" w:rsidRPr="007A7699" w:rsidTr="005F2BBD">
        <w:tc>
          <w:tcPr>
            <w:tcW w:w="540" w:type="dxa"/>
          </w:tcPr>
          <w:p w:rsidR="00167207" w:rsidRPr="007A7699" w:rsidRDefault="00CE7A2E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  <w:lang w:val="ru-RU"/>
              </w:rPr>
              <w:t>2</w:t>
            </w:r>
            <w:r w:rsidR="00167207" w:rsidRPr="007A7699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167207" w:rsidRPr="007A7699" w:rsidRDefault="009C16A6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Про затвердження Інструкції про порядок обліку та випуску маломірних суден, інших плавзасобів у територіальне море і внутрішні води України в межах </w:t>
            </w:r>
            <w:r w:rsidR="00367BC6" w:rsidRPr="007A7699">
              <w:rPr>
                <w:sz w:val="26"/>
                <w:szCs w:val="26"/>
              </w:rPr>
              <w:t>контрольованих прикордонних районів Херсонської області</w:t>
            </w:r>
          </w:p>
        </w:tc>
        <w:tc>
          <w:tcPr>
            <w:tcW w:w="3188" w:type="dxa"/>
          </w:tcPr>
          <w:p w:rsidR="00167207" w:rsidRPr="007A7699" w:rsidRDefault="00367BC6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Упорядкування обліку та випуску маломірних суден, у море та внутрішні води України в </w:t>
            </w:r>
            <w:r w:rsidR="00570705" w:rsidRPr="007A7699">
              <w:rPr>
                <w:sz w:val="26"/>
                <w:szCs w:val="26"/>
              </w:rPr>
              <w:t xml:space="preserve"> </w:t>
            </w:r>
            <w:r w:rsidRPr="007A7699">
              <w:rPr>
                <w:sz w:val="26"/>
                <w:szCs w:val="26"/>
              </w:rPr>
              <w:t>межах контрольованих прикордонних районів Херсонської області</w:t>
            </w:r>
          </w:p>
        </w:tc>
        <w:tc>
          <w:tcPr>
            <w:tcW w:w="1312" w:type="dxa"/>
          </w:tcPr>
          <w:p w:rsidR="00167207" w:rsidRPr="007A7699" w:rsidRDefault="003C586E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І квартал</w:t>
            </w:r>
            <w:r w:rsidR="00E50801" w:rsidRPr="007A7699">
              <w:rPr>
                <w:sz w:val="26"/>
                <w:szCs w:val="26"/>
              </w:rPr>
              <w:t xml:space="preserve">  2018</w:t>
            </w:r>
            <w:r w:rsidR="00570705" w:rsidRPr="007A7699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2340" w:type="dxa"/>
          </w:tcPr>
          <w:p w:rsidR="00167207" w:rsidRPr="007A7699" w:rsidRDefault="00265839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Управління транспорту та зв’язку обласної державної адміністрації</w:t>
            </w:r>
          </w:p>
        </w:tc>
      </w:tr>
      <w:tr w:rsidR="00300E8C" w:rsidRPr="007A7699" w:rsidTr="005F2BBD">
        <w:tc>
          <w:tcPr>
            <w:tcW w:w="540" w:type="dxa"/>
          </w:tcPr>
          <w:p w:rsidR="00300E8C" w:rsidRPr="007A7699" w:rsidRDefault="00300E8C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3240" w:type="dxa"/>
          </w:tcPr>
          <w:p w:rsidR="00300E8C" w:rsidRPr="007A7699" w:rsidRDefault="00300E8C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 встановлення нормативу рентабельності на дрова, що відпускаються населенню для побутових потреб</w:t>
            </w:r>
          </w:p>
        </w:tc>
        <w:tc>
          <w:tcPr>
            <w:tcW w:w="3188" w:type="dxa"/>
          </w:tcPr>
          <w:p w:rsidR="00300E8C" w:rsidRPr="007A7699" w:rsidRDefault="002C69FA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Недопущення необгунтованого підвищення цін на дрова з метою соціального захисту населення </w:t>
            </w:r>
          </w:p>
        </w:tc>
        <w:tc>
          <w:tcPr>
            <w:tcW w:w="1312" w:type="dxa"/>
          </w:tcPr>
          <w:p w:rsidR="00300E8C" w:rsidRPr="007A7699" w:rsidRDefault="00E50801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І квартал  2018 року</w:t>
            </w:r>
          </w:p>
        </w:tc>
        <w:tc>
          <w:tcPr>
            <w:tcW w:w="2340" w:type="dxa"/>
          </w:tcPr>
          <w:p w:rsidR="00300E8C" w:rsidRPr="007A7699" w:rsidRDefault="008D0673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Департамент економічного розвитку та торгівлі обласної державної адміністрації</w:t>
            </w:r>
          </w:p>
        </w:tc>
      </w:tr>
      <w:tr w:rsidR="0099662C" w:rsidRPr="007A7699" w:rsidTr="005F2BBD">
        <w:tc>
          <w:tcPr>
            <w:tcW w:w="540" w:type="dxa"/>
          </w:tcPr>
          <w:p w:rsidR="007932C1" w:rsidRPr="007A7699" w:rsidRDefault="00C9333C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4</w:t>
            </w:r>
            <w:r w:rsidR="00CE7A2E" w:rsidRPr="007A7699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240" w:type="dxa"/>
          </w:tcPr>
          <w:p w:rsidR="007932C1" w:rsidRPr="007A7699" w:rsidRDefault="00527291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Про  затвердження Умов проведення конкурсу з визначення підприємства (організації), що здійснює функції робочого органу при проведенні конкурсу по перевезенню пасажирів на приміських автобусних маршрутах загального </w:t>
            </w:r>
            <w:r w:rsidRPr="007A7699">
              <w:rPr>
                <w:sz w:val="26"/>
                <w:szCs w:val="26"/>
              </w:rPr>
              <w:lastRenderedPageBreak/>
              <w:t>користування, що не виходять за межі території Верхньорогачицького  району Херсонської області</w:t>
            </w:r>
          </w:p>
        </w:tc>
        <w:tc>
          <w:tcPr>
            <w:tcW w:w="3188" w:type="dxa"/>
          </w:tcPr>
          <w:p w:rsidR="007932C1" w:rsidRPr="007A7699" w:rsidRDefault="002C718E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lastRenderedPageBreak/>
              <w:t>С</w:t>
            </w:r>
            <w:r w:rsidR="00C9333C" w:rsidRPr="007A7699">
              <w:rPr>
                <w:sz w:val="26"/>
                <w:szCs w:val="26"/>
              </w:rPr>
              <w:t xml:space="preserve">творення конкурентного середовища у сфері перевезення пасажирів </w:t>
            </w:r>
            <w:r w:rsidRPr="007A7699">
              <w:rPr>
                <w:sz w:val="26"/>
                <w:szCs w:val="26"/>
              </w:rPr>
              <w:t xml:space="preserve">автотранспортом, забезпечення прозорості та створення умов для підвищення ефективності проведення конкурсів, задоволення потреб </w:t>
            </w:r>
            <w:r w:rsidRPr="007A7699">
              <w:rPr>
                <w:sz w:val="26"/>
                <w:szCs w:val="26"/>
              </w:rPr>
              <w:lastRenderedPageBreak/>
              <w:t>населення в перевезеннях, під</w:t>
            </w:r>
            <w:r w:rsidR="00E23F2F" w:rsidRPr="007A7699">
              <w:rPr>
                <w:sz w:val="26"/>
                <w:szCs w:val="26"/>
              </w:rPr>
              <w:t>вищення якості транспортних послуг</w:t>
            </w:r>
            <w:r w:rsidRPr="007A76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2" w:type="dxa"/>
          </w:tcPr>
          <w:p w:rsidR="007932C1" w:rsidRPr="007A7699" w:rsidRDefault="00352387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lastRenderedPageBreak/>
              <w:t>І квартал  2018 року</w:t>
            </w:r>
          </w:p>
        </w:tc>
        <w:tc>
          <w:tcPr>
            <w:tcW w:w="2340" w:type="dxa"/>
          </w:tcPr>
          <w:p w:rsidR="007932C1" w:rsidRPr="007A7699" w:rsidRDefault="00352387" w:rsidP="00712C4E">
            <w:pPr>
              <w:rPr>
                <w:sz w:val="26"/>
                <w:szCs w:val="26"/>
              </w:rPr>
            </w:pPr>
            <w:r w:rsidRPr="007A7699">
              <w:rPr>
                <w:spacing w:val="-4"/>
                <w:sz w:val="26"/>
                <w:szCs w:val="26"/>
              </w:rPr>
              <w:t xml:space="preserve">Верхньорогачицька </w:t>
            </w:r>
            <w:r w:rsidRPr="007A7699">
              <w:rPr>
                <w:sz w:val="26"/>
                <w:szCs w:val="26"/>
              </w:rPr>
              <w:t>районна державна адміністрація</w:t>
            </w:r>
          </w:p>
        </w:tc>
      </w:tr>
      <w:tr w:rsidR="009716AF" w:rsidRPr="007A7699" w:rsidTr="005F2BBD">
        <w:tc>
          <w:tcPr>
            <w:tcW w:w="540" w:type="dxa"/>
          </w:tcPr>
          <w:p w:rsidR="009716AF" w:rsidRPr="007A7699" w:rsidRDefault="009716AF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3240" w:type="dxa"/>
          </w:tcPr>
          <w:p w:rsidR="009716AF" w:rsidRPr="007A7699" w:rsidRDefault="00EB3648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 організацію конкурсу з визначення пасажирських авто</w:t>
            </w:r>
            <w:r w:rsidR="007A7699" w:rsidRPr="007A7699">
              <w:rPr>
                <w:sz w:val="26"/>
                <w:szCs w:val="26"/>
              </w:rPr>
              <w:softHyphen/>
            </w:r>
            <w:r w:rsidRPr="007A7699">
              <w:rPr>
                <w:sz w:val="26"/>
                <w:szCs w:val="26"/>
              </w:rPr>
              <w:t>перевізників на приміських автобусних маршрутах загального користування, що не виходять за межі території Верхньорогачицького  району Херсонської області</w:t>
            </w:r>
          </w:p>
        </w:tc>
        <w:tc>
          <w:tcPr>
            <w:tcW w:w="3188" w:type="dxa"/>
          </w:tcPr>
          <w:p w:rsidR="009716AF" w:rsidRPr="007A7699" w:rsidRDefault="005C4EB0" w:rsidP="00712C4E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Створення конкурентного середовища </w:t>
            </w:r>
            <w:r w:rsidR="00C2388A" w:rsidRPr="007A7699">
              <w:rPr>
                <w:sz w:val="26"/>
                <w:szCs w:val="26"/>
              </w:rPr>
              <w:t xml:space="preserve">у сфері перевезення пасажирів </w:t>
            </w:r>
            <w:r w:rsidR="00C079EA" w:rsidRPr="007A7699">
              <w:rPr>
                <w:sz w:val="26"/>
                <w:szCs w:val="26"/>
              </w:rPr>
              <w:t>автотранспортом забезпечення прозорості та створення умов для підвищення ефективності проведення конкурсів, задоволення потреб населення в перевезеннях, підвищення якості транспортних послуг</w:t>
            </w:r>
          </w:p>
        </w:tc>
        <w:tc>
          <w:tcPr>
            <w:tcW w:w="1312" w:type="dxa"/>
          </w:tcPr>
          <w:p w:rsidR="009716AF" w:rsidRPr="007A7699" w:rsidRDefault="009716AF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І квартал  2018 року</w:t>
            </w:r>
          </w:p>
        </w:tc>
        <w:tc>
          <w:tcPr>
            <w:tcW w:w="2340" w:type="dxa"/>
          </w:tcPr>
          <w:p w:rsidR="009716AF" w:rsidRPr="007A7699" w:rsidRDefault="009716AF" w:rsidP="009716AF">
            <w:pPr>
              <w:rPr>
                <w:sz w:val="26"/>
                <w:szCs w:val="26"/>
              </w:rPr>
            </w:pPr>
            <w:r w:rsidRPr="007A7699">
              <w:rPr>
                <w:spacing w:val="-4"/>
                <w:sz w:val="26"/>
                <w:szCs w:val="26"/>
              </w:rPr>
              <w:t>Верхньорогачицька</w:t>
            </w:r>
            <w:r w:rsidRPr="007A7699">
              <w:rPr>
                <w:sz w:val="26"/>
                <w:szCs w:val="26"/>
              </w:rPr>
              <w:t xml:space="preserve"> районна державна адміністрація</w:t>
            </w:r>
          </w:p>
        </w:tc>
      </w:tr>
      <w:tr w:rsidR="00FC7E3F" w:rsidRPr="007A7699" w:rsidTr="005F2BBD">
        <w:tc>
          <w:tcPr>
            <w:tcW w:w="540" w:type="dxa"/>
          </w:tcPr>
          <w:p w:rsidR="00FC7E3F" w:rsidRPr="007A7699" w:rsidRDefault="00FC7E3F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3240" w:type="dxa"/>
          </w:tcPr>
          <w:p w:rsidR="00FC7E3F" w:rsidRPr="007A7699" w:rsidRDefault="00FC7E3F" w:rsidP="00FC7E3F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 організацію конкурсу з</w:t>
            </w:r>
            <w:r w:rsidR="007A7699" w:rsidRPr="007A7699">
              <w:rPr>
                <w:sz w:val="26"/>
                <w:szCs w:val="26"/>
              </w:rPr>
              <w:t xml:space="preserve"> </w:t>
            </w:r>
            <w:r w:rsidRPr="007A7699">
              <w:rPr>
                <w:sz w:val="26"/>
                <w:szCs w:val="26"/>
              </w:rPr>
              <w:t>визначення пасажирських автоперевізників на приміських автобусних маршрутах загального користування, що не виходять за межі території Каховського району</w:t>
            </w:r>
          </w:p>
          <w:p w:rsidR="00FC7E3F" w:rsidRPr="007A7699" w:rsidRDefault="00FC7E3F" w:rsidP="00712C4E">
            <w:pPr>
              <w:rPr>
                <w:sz w:val="26"/>
                <w:szCs w:val="26"/>
              </w:rPr>
            </w:pPr>
          </w:p>
        </w:tc>
        <w:tc>
          <w:tcPr>
            <w:tcW w:w="3188" w:type="dxa"/>
          </w:tcPr>
          <w:p w:rsidR="00FC7E3F" w:rsidRPr="007A7699" w:rsidRDefault="00FC7E3F" w:rsidP="00712C4E">
            <w:pPr>
              <w:rPr>
                <w:sz w:val="26"/>
                <w:szCs w:val="26"/>
              </w:rPr>
            </w:pPr>
            <w:r w:rsidRPr="007A7699">
              <w:rPr>
                <w:spacing w:val="-2"/>
                <w:sz w:val="26"/>
                <w:szCs w:val="26"/>
              </w:rPr>
              <w:t xml:space="preserve">З метою державного регулювання пасажирських перевезень, обмеження монополізму при наданні транспортних послуг, вибору на конкурентних засадах юридичних або фізичних осіб, які забезпечуватимуть необхідні обсяги та якість перевезень у Каховському районі, відповідно до </w:t>
            </w:r>
            <w:r w:rsidRPr="007A7699">
              <w:rPr>
                <w:sz w:val="26"/>
                <w:szCs w:val="26"/>
              </w:rPr>
              <w:t>Закону України «</w:t>
            </w:r>
            <w:r w:rsidRPr="007A7699">
              <w:rPr>
                <w:bCs/>
                <w:sz w:val="26"/>
                <w:szCs w:val="26"/>
              </w:rPr>
              <w:t>Про автомобільний транспорт</w:t>
            </w:r>
            <w:r w:rsidRPr="007A7699">
              <w:rPr>
                <w:sz w:val="26"/>
                <w:szCs w:val="26"/>
              </w:rPr>
              <w:t xml:space="preserve">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</w:t>
            </w:r>
            <w:r w:rsidR="00264701" w:rsidRPr="007A7699">
              <w:rPr>
                <w:sz w:val="26"/>
                <w:szCs w:val="26"/>
              </w:rPr>
              <w:t xml:space="preserve">           </w:t>
            </w:r>
            <w:r w:rsidRPr="007A7699">
              <w:rPr>
                <w:sz w:val="26"/>
                <w:szCs w:val="26"/>
              </w:rPr>
              <w:t>№ 1081</w:t>
            </w:r>
          </w:p>
        </w:tc>
        <w:tc>
          <w:tcPr>
            <w:tcW w:w="1312" w:type="dxa"/>
          </w:tcPr>
          <w:p w:rsidR="00FC7E3F" w:rsidRPr="007A7699" w:rsidRDefault="00FC7E3F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І квартал  2018 року</w:t>
            </w:r>
          </w:p>
        </w:tc>
        <w:tc>
          <w:tcPr>
            <w:tcW w:w="2340" w:type="dxa"/>
          </w:tcPr>
          <w:p w:rsidR="00FC7E3F" w:rsidRPr="007A7699" w:rsidRDefault="00303192" w:rsidP="009716AF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Каховська </w:t>
            </w:r>
            <w:r w:rsidR="00FC7E3F" w:rsidRPr="007A7699">
              <w:rPr>
                <w:sz w:val="26"/>
                <w:szCs w:val="26"/>
              </w:rPr>
              <w:t>районна державна адміністрація</w:t>
            </w:r>
          </w:p>
        </w:tc>
      </w:tr>
      <w:tr w:rsidR="00627C41" w:rsidRPr="007A7699" w:rsidTr="005F2BBD">
        <w:tc>
          <w:tcPr>
            <w:tcW w:w="540" w:type="dxa"/>
          </w:tcPr>
          <w:p w:rsidR="00627C41" w:rsidRPr="007A7699" w:rsidRDefault="00923DA3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7</w:t>
            </w:r>
            <w:r w:rsidR="00627C41" w:rsidRPr="007A7699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240" w:type="dxa"/>
          </w:tcPr>
          <w:p w:rsidR="00627C41" w:rsidRPr="007A7699" w:rsidRDefault="00627C41" w:rsidP="00627C41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 внесення змін до Регламенту роботи Центру надання адміністративних послуг при Високопільській районній державні адміністрації</w:t>
            </w:r>
          </w:p>
        </w:tc>
        <w:tc>
          <w:tcPr>
            <w:tcW w:w="3188" w:type="dxa"/>
          </w:tcPr>
          <w:p w:rsidR="00627C41" w:rsidRPr="007A7699" w:rsidRDefault="00627C41" w:rsidP="00627C41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Створення доступних, зручних і сприятливих умов для реалізації та захисту прав, свобод і законних інтересів громадян, суб’єктів </w:t>
            </w:r>
            <w:r w:rsidRPr="007A7699">
              <w:rPr>
                <w:sz w:val="26"/>
                <w:szCs w:val="26"/>
              </w:rPr>
              <w:lastRenderedPageBreak/>
              <w:t xml:space="preserve">господарювання при отриманні адміністративних послуг  </w:t>
            </w:r>
          </w:p>
        </w:tc>
        <w:tc>
          <w:tcPr>
            <w:tcW w:w="1312" w:type="dxa"/>
          </w:tcPr>
          <w:p w:rsidR="00627C41" w:rsidRPr="007A7699" w:rsidRDefault="00627C41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lastRenderedPageBreak/>
              <w:t xml:space="preserve">ІІ </w:t>
            </w:r>
            <w:r w:rsidR="001D575D" w:rsidRPr="007A7699">
              <w:rPr>
                <w:sz w:val="26"/>
                <w:szCs w:val="26"/>
              </w:rPr>
              <w:t>квартал  2018</w:t>
            </w:r>
            <w:r w:rsidRPr="007A7699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2340" w:type="dxa"/>
          </w:tcPr>
          <w:p w:rsidR="00627C41" w:rsidRPr="007A7699" w:rsidRDefault="00627C41" w:rsidP="00627C41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Високопільська районна державна адміністрація</w:t>
            </w:r>
          </w:p>
        </w:tc>
      </w:tr>
      <w:tr w:rsidR="00627C41" w:rsidRPr="007A7699" w:rsidTr="005F2BBD">
        <w:tc>
          <w:tcPr>
            <w:tcW w:w="540" w:type="dxa"/>
          </w:tcPr>
          <w:p w:rsidR="00627C41" w:rsidRPr="007A7699" w:rsidRDefault="00923DA3" w:rsidP="00B10978">
            <w:pPr>
              <w:jc w:val="center"/>
              <w:rPr>
                <w:sz w:val="26"/>
                <w:szCs w:val="26"/>
                <w:lang w:val="ru-RU"/>
              </w:rPr>
            </w:pPr>
            <w:r w:rsidRPr="007A7699">
              <w:rPr>
                <w:sz w:val="26"/>
                <w:szCs w:val="26"/>
                <w:lang w:val="ru-RU"/>
              </w:rPr>
              <w:t>8</w:t>
            </w:r>
            <w:r w:rsidR="00627C41" w:rsidRPr="007A7699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240" w:type="dxa"/>
          </w:tcPr>
          <w:p w:rsidR="00627C41" w:rsidRPr="007A7699" w:rsidRDefault="00627C41" w:rsidP="00627C41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 внесення змін до переліку адміністративних послуг, що надаються через центр надання адміністративних послуг Чаплинської районної державної адміністрації Херсонської області</w:t>
            </w:r>
          </w:p>
        </w:tc>
        <w:tc>
          <w:tcPr>
            <w:tcW w:w="3188" w:type="dxa"/>
          </w:tcPr>
          <w:p w:rsidR="00627C41" w:rsidRPr="007A7699" w:rsidRDefault="00627C41" w:rsidP="00627C41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Включення адміністративних послуг, наведених у розпорядженні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послуг», до переліку адміністративних послуг, які надаються через центр надання адміністративних послуг</w:t>
            </w:r>
          </w:p>
        </w:tc>
        <w:tc>
          <w:tcPr>
            <w:tcW w:w="1312" w:type="dxa"/>
          </w:tcPr>
          <w:p w:rsidR="00627C41" w:rsidRPr="007A7699" w:rsidRDefault="001D575D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ІІІ квартал  2018</w:t>
            </w:r>
            <w:r w:rsidR="00627C41" w:rsidRPr="007A7699">
              <w:rPr>
                <w:sz w:val="26"/>
                <w:szCs w:val="26"/>
              </w:rPr>
              <w:t xml:space="preserve"> року</w:t>
            </w:r>
          </w:p>
        </w:tc>
        <w:tc>
          <w:tcPr>
            <w:tcW w:w="2340" w:type="dxa"/>
          </w:tcPr>
          <w:p w:rsidR="00627C41" w:rsidRPr="007A7699" w:rsidRDefault="00627C41" w:rsidP="00627C41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 xml:space="preserve">Чаплинська районна державна адміністрація </w:t>
            </w:r>
          </w:p>
        </w:tc>
      </w:tr>
      <w:tr w:rsidR="0023544C" w:rsidRPr="007A7699" w:rsidTr="005F2BBD">
        <w:tc>
          <w:tcPr>
            <w:tcW w:w="540" w:type="dxa"/>
          </w:tcPr>
          <w:p w:rsidR="0023544C" w:rsidRPr="007A7699" w:rsidRDefault="00923DA3" w:rsidP="00B10978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  <w:lang w:val="ru-RU"/>
              </w:rPr>
              <w:t>9</w:t>
            </w:r>
            <w:r w:rsidR="0023544C" w:rsidRPr="007A7699">
              <w:rPr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23544C" w:rsidRPr="007A7699" w:rsidRDefault="0023544C" w:rsidP="0023544C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Про затвердження умов конкурсу по перевезенню пасажирів на приміських автобусних маршрутах загального користування, що не виходять за межі території району</w:t>
            </w:r>
          </w:p>
        </w:tc>
        <w:tc>
          <w:tcPr>
            <w:tcW w:w="3188" w:type="dxa"/>
          </w:tcPr>
          <w:p w:rsidR="0023544C" w:rsidRPr="007A7699" w:rsidRDefault="005F3507" w:rsidP="005F3507">
            <w:pPr>
              <w:rPr>
                <w:sz w:val="26"/>
                <w:szCs w:val="26"/>
              </w:rPr>
            </w:pPr>
            <w:r w:rsidRPr="007A7699">
              <w:rPr>
                <w:color w:val="000000"/>
                <w:spacing w:val="3"/>
                <w:sz w:val="26"/>
                <w:szCs w:val="26"/>
              </w:rPr>
              <w:t>В</w:t>
            </w:r>
            <w:r w:rsidR="0023544C" w:rsidRPr="007A7699">
              <w:rPr>
                <w:color w:val="000000"/>
                <w:spacing w:val="3"/>
                <w:sz w:val="26"/>
                <w:szCs w:val="26"/>
              </w:rPr>
              <w:t xml:space="preserve">регулювання господарських відносин з автомобільними перевізниками, </w:t>
            </w:r>
            <w:r w:rsidR="0023544C" w:rsidRPr="007A7699">
              <w:rPr>
                <w:color w:val="000000"/>
                <w:spacing w:val="-1"/>
                <w:sz w:val="26"/>
                <w:szCs w:val="26"/>
              </w:rPr>
              <w:t xml:space="preserve">які здійснюють перевезення пасажирів </w:t>
            </w:r>
            <w:r w:rsidR="0023544C" w:rsidRPr="007A7699">
              <w:rPr>
                <w:sz w:val="26"/>
                <w:szCs w:val="26"/>
              </w:rPr>
              <w:t>на приміських автобусних маршрутах загального користування</w:t>
            </w:r>
            <w:r w:rsidR="0023544C" w:rsidRPr="007A7699">
              <w:rPr>
                <w:color w:val="000000"/>
                <w:spacing w:val="-1"/>
                <w:sz w:val="26"/>
                <w:szCs w:val="26"/>
              </w:rPr>
              <w:t xml:space="preserve">, шляхом проведення конкурсу </w:t>
            </w:r>
            <w:r w:rsidR="0023544C" w:rsidRPr="007A7699">
              <w:rPr>
                <w:sz w:val="26"/>
                <w:szCs w:val="26"/>
              </w:rPr>
              <w:t>на приміських автобусних маршрутах загального користування у межах Нововоронцовського району</w:t>
            </w:r>
          </w:p>
        </w:tc>
        <w:tc>
          <w:tcPr>
            <w:tcW w:w="1312" w:type="dxa"/>
          </w:tcPr>
          <w:p w:rsidR="0023544C" w:rsidRPr="007A7699" w:rsidRDefault="0023544C" w:rsidP="001D575D">
            <w:pPr>
              <w:jc w:val="center"/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  <w:lang w:val="en-US"/>
              </w:rPr>
              <w:t xml:space="preserve">IV </w:t>
            </w:r>
            <w:r w:rsidRPr="007A7699">
              <w:rPr>
                <w:sz w:val="26"/>
                <w:szCs w:val="26"/>
              </w:rPr>
              <w:t>квартал 2018 року</w:t>
            </w:r>
          </w:p>
        </w:tc>
        <w:tc>
          <w:tcPr>
            <w:tcW w:w="2340" w:type="dxa"/>
          </w:tcPr>
          <w:p w:rsidR="0023544C" w:rsidRPr="007A7699" w:rsidRDefault="0023544C" w:rsidP="0023544C">
            <w:pPr>
              <w:rPr>
                <w:sz w:val="26"/>
                <w:szCs w:val="26"/>
              </w:rPr>
            </w:pPr>
            <w:r w:rsidRPr="007A7699">
              <w:rPr>
                <w:sz w:val="26"/>
                <w:szCs w:val="26"/>
              </w:rPr>
              <w:t>Нововоронцовська районна державна адміністрація</w:t>
            </w:r>
          </w:p>
        </w:tc>
      </w:tr>
    </w:tbl>
    <w:p w:rsidR="00B10978" w:rsidRPr="007A7699" w:rsidRDefault="00B10978" w:rsidP="00B10978">
      <w:pPr>
        <w:jc w:val="center"/>
        <w:rPr>
          <w:sz w:val="26"/>
          <w:szCs w:val="26"/>
        </w:rPr>
      </w:pPr>
    </w:p>
    <w:p w:rsidR="000D5CA7" w:rsidRPr="007A7699" w:rsidRDefault="00152A2D" w:rsidP="00541FC3">
      <w:pPr>
        <w:jc w:val="both"/>
        <w:rPr>
          <w:sz w:val="26"/>
          <w:szCs w:val="26"/>
        </w:rPr>
      </w:pPr>
      <w:r w:rsidRPr="007A7699">
        <w:rPr>
          <w:sz w:val="26"/>
          <w:szCs w:val="26"/>
        </w:rPr>
        <w:t xml:space="preserve">Заступник </w:t>
      </w:r>
      <w:r w:rsidR="000D5CA7" w:rsidRPr="007A7699">
        <w:rPr>
          <w:sz w:val="26"/>
          <w:szCs w:val="26"/>
        </w:rPr>
        <w:t>директора Департамент</w:t>
      </w:r>
      <w:r w:rsidR="00541FC3" w:rsidRPr="007A7699">
        <w:rPr>
          <w:sz w:val="26"/>
          <w:szCs w:val="26"/>
        </w:rPr>
        <w:t>у</w:t>
      </w:r>
      <w:r w:rsidR="000D5CA7" w:rsidRPr="007A7699">
        <w:rPr>
          <w:sz w:val="26"/>
          <w:szCs w:val="26"/>
        </w:rPr>
        <w:t xml:space="preserve">                                                                                           </w:t>
      </w:r>
    </w:p>
    <w:p w:rsidR="00923DA3" w:rsidRPr="007A7699" w:rsidRDefault="000D5CA7" w:rsidP="00541FC3">
      <w:pPr>
        <w:tabs>
          <w:tab w:val="left" w:pos="6390"/>
        </w:tabs>
        <w:jc w:val="both"/>
        <w:rPr>
          <w:sz w:val="26"/>
          <w:szCs w:val="26"/>
        </w:rPr>
      </w:pPr>
      <w:r w:rsidRPr="007A7699">
        <w:rPr>
          <w:sz w:val="26"/>
          <w:szCs w:val="26"/>
        </w:rPr>
        <w:t xml:space="preserve">економічного розвитку та торгівлі </w:t>
      </w:r>
    </w:p>
    <w:p w:rsidR="007630E8" w:rsidRPr="00B4134D" w:rsidRDefault="00923DA3" w:rsidP="00B4134D">
      <w:pPr>
        <w:tabs>
          <w:tab w:val="left" w:pos="210"/>
          <w:tab w:val="left" w:pos="6390"/>
        </w:tabs>
        <w:jc w:val="both"/>
        <w:rPr>
          <w:sz w:val="26"/>
          <w:szCs w:val="26"/>
        </w:rPr>
      </w:pPr>
      <w:r w:rsidRPr="007A7699">
        <w:rPr>
          <w:sz w:val="26"/>
          <w:szCs w:val="26"/>
        </w:rPr>
        <w:t xml:space="preserve">обласної державної адміністрації </w:t>
      </w:r>
      <w:r w:rsidR="00541FC3" w:rsidRPr="007A7699">
        <w:rPr>
          <w:sz w:val="26"/>
          <w:szCs w:val="26"/>
        </w:rPr>
        <w:t xml:space="preserve"> </w:t>
      </w:r>
      <w:r w:rsidRPr="007A7699">
        <w:rPr>
          <w:sz w:val="26"/>
          <w:szCs w:val="26"/>
        </w:rPr>
        <w:tab/>
      </w:r>
      <w:r w:rsidR="00541FC3" w:rsidRPr="007A7699">
        <w:rPr>
          <w:sz w:val="26"/>
          <w:szCs w:val="26"/>
        </w:rPr>
        <w:t xml:space="preserve">   </w:t>
      </w:r>
      <w:r w:rsidR="00152A2D" w:rsidRPr="007A7699">
        <w:rPr>
          <w:sz w:val="26"/>
          <w:szCs w:val="26"/>
        </w:rPr>
        <w:t xml:space="preserve">             </w:t>
      </w:r>
      <w:r w:rsidRPr="007A7699">
        <w:rPr>
          <w:sz w:val="26"/>
          <w:szCs w:val="26"/>
        </w:rPr>
        <w:t xml:space="preserve">  </w:t>
      </w:r>
      <w:r w:rsidR="00152A2D" w:rsidRPr="007A7699">
        <w:rPr>
          <w:sz w:val="26"/>
          <w:szCs w:val="26"/>
        </w:rPr>
        <w:t xml:space="preserve">   І.О.Пш</w:t>
      </w:r>
      <w:r w:rsidR="00152A2D" w:rsidRPr="005610BC">
        <w:rPr>
          <w:sz w:val="26"/>
          <w:szCs w:val="26"/>
        </w:rPr>
        <w:t>ени</w:t>
      </w:r>
      <w:r w:rsidR="00152A2D" w:rsidRPr="00B4134D">
        <w:rPr>
          <w:sz w:val="26"/>
          <w:szCs w:val="26"/>
        </w:rPr>
        <w:t>чна</w:t>
      </w:r>
      <w:r w:rsidR="00912BEE" w:rsidRPr="00B4134D">
        <w:rPr>
          <w:sz w:val="26"/>
          <w:szCs w:val="26"/>
        </w:rPr>
        <w:t xml:space="preserve"> </w:t>
      </w:r>
    </w:p>
    <w:sectPr w:rsidR="007630E8" w:rsidRPr="00B4134D" w:rsidSect="0056479E">
      <w:pgSz w:w="11906" w:h="16838"/>
      <w:pgMar w:top="1134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8"/>
    <w:rsid w:val="00041B83"/>
    <w:rsid w:val="000525F2"/>
    <w:rsid w:val="00077DFA"/>
    <w:rsid w:val="00083BD2"/>
    <w:rsid w:val="00087E22"/>
    <w:rsid w:val="00093153"/>
    <w:rsid w:val="000A5409"/>
    <w:rsid w:val="000B0178"/>
    <w:rsid w:val="000B586E"/>
    <w:rsid w:val="000C0935"/>
    <w:rsid w:val="000D5CA7"/>
    <w:rsid w:val="000E3ADA"/>
    <w:rsid w:val="00106278"/>
    <w:rsid w:val="00120DB1"/>
    <w:rsid w:val="00152A2D"/>
    <w:rsid w:val="00152F65"/>
    <w:rsid w:val="00163A32"/>
    <w:rsid w:val="00167207"/>
    <w:rsid w:val="00170923"/>
    <w:rsid w:val="001924DD"/>
    <w:rsid w:val="001A11B5"/>
    <w:rsid w:val="001A536B"/>
    <w:rsid w:val="001D575D"/>
    <w:rsid w:val="00217805"/>
    <w:rsid w:val="0023544C"/>
    <w:rsid w:val="00235E57"/>
    <w:rsid w:val="00243E2B"/>
    <w:rsid w:val="00264701"/>
    <w:rsid w:val="00265839"/>
    <w:rsid w:val="002755D9"/>
    <w:rsid w:val="002B79C0"/>
    <w:rsid w:val="002C26C1"/>
    <w:rsid w:val="002C69FA"/>
    <w:rsid w:val="002C718E"/>
    <w:rsid w:val="002F3D4F"/>
    <w:rsid w:val="00300E8C"/>
    <w:rsid w:val="00303192"/>
    <w:rsid w:val="00335E94"/>
    <w:rsid w:val="00352387"/>
    <w:rsid w:val="00367BC6"/>
    <w:rsid w:val="00370519"/>
    <w:rsid w:val="00374470"/>
    <w:rsid w:val="003C586E"/>
    <w:rsid w:val="003D3924"/>
    <w:rsid w:val="00403A2F"/>
    <w:rsid w:val="004555BD"/>
    <w:rsid w:val="00480FFD"/>
    <w:rsid w:val="004C6D3C"/>
    <w:rsid w:val="004D0121"/>
    <w:rsid w:val="004F563D"/>
    <w:rsid w:val="0051154F"/>
    <w:rsid w:val="00524430"/>
    <w:rsid w:val="00527291"/>
    <w:rsid w:val="00541FC3"/>
    <w:rsid w:val="005610BC"/>
    <w:rsid w:val="0056479E"/>
    <w:rsid w:val="00570705"/>
    <w:rsid w:val="005A451C"/>
    <w:rsid w:val="005B7248"/>
    <w:rsid w:val="005C0CA0"/>
    <w:rsid w:val="005C342A"/>
    <w:rsid w:val="005C4EB0"/>
    <w:rsid w:val="005D799A"/>
    <w:rsid w:val="005F2BBD"/>
    <w:rsid w:val="005F3507"/>
    <w:rsid w:val="005F5E5C"/>
    <w:rsid w:val="005F6312"/>
    <w:rsid w:val="00612DCB"/>
    <w:rsid w:val="00627C41"/>
    <w:rsid w:val="006D3468"/>
    <w:rsid w:val="006E0EAF"/>
    <w:rsid w:val="006F353D"/>
    <w:rsid w:val="00712C4E"/>
    <w:rsid w:val="0072359D"/>
    <w:rsid w:val="00734904"/>
    <w:rsid w:val="00742301"/>
    <w:rsid w:val="007630E8"/>
    <w:rsid w:val="00784E1D"/>
    <w:rsid w:val="007932C1"/>
    <w:rsid w:val="00796855"/>
    <w:rsid w:val="007A7699"/>
    <w:rsid w:val="007C36AF"/>
    <w:rsid w:val="007D35BB"/>
    <w:rsid w:val="007E00C0"/>
    <w:rsid w:val="00807612"/>
    <w:rsid w:val="008B0637"/>
    <w:rsid w:val="008B3E80"/>
    <w:rsid w:val="008D0673"/>
    <w:rsid w:val="008E3E34"/>
    <w:rsid w:val="00912BEE"/>
    <w:rsid w:val="00923DA3"/>
    <w:rsid w:val="0093735B"/>
    <w:rsid w:val="009716AF"/>
    <w:rsid w:val="00984349"/>
    <w:rsid w:val="00987488"/>
    <w:rsid w:val="00990DF7"/>
    <w:rsid w:val="0099662C"/>
    <w:rsid w:val="009C16A6"/>
    <w:rsid w:val="009D7E5C"/>
    <w:rsid w:val="00A328F4"/>
    <w:rsid w:val="00A46992"/>
    <w:rsid w:val="00A82B48"/>
    <w:rsid w:val="00A844DC"/>
    <w:rsid w:val="00AB551A"/>
    <w:rsid w:val="00AD54E0"/>
    <w:rsid w:val="00B10978"/>
    <w:rsid w:val="00B20696"/>
    <w:rsid w:val="00B4134D"/>
    <w:rsid w:val="00B47FD9"/>
    <w:rsid w:val="00B626C4"/>
    <w:rsid w:val="00B660C2"/>
    <w:rsid w:val="00B7565F"/>
    <w:rsid w:val="00B77EF5"/>
    <w:rsid w:val="00B8385E"/>
    <w:rsid w:val="00BB1FA5"/>
    <w:rsid w:val="00C024C3"/>
    <w:rsid w:val="00C079EA"/>
    <w:rsid w:val="00C2388A"/>
    <w:rsid w:val="00C673ED"/>
    <w:rsid w:val="00C9333C"/>
    <w:rsid w:val="00CA138D"/>
    <w:rsid w:val="00CA5D97"/>
    <w:rsid w:val="00CE0576"/>
    <w:rsid w:val="00CE7A2E"/>
    <w:rsid w:val="00D02451"/>
    <w:rsid w:val="00D06731"/>
    <w:rsid w:val="00D30128"/>
    <w:rsid w:val="00D31971"/>
    <w:rsid w:val="00D61B6B"/>
    <w:rsid w:val="00D66635"/>
    <w:rsid w:val="00DE5C4B"/>
    <w:rsid w:val="00E23F2F"/>
    <w:rsid w:val="00E50801"/>
    <w:rsid w:val="00E83EE5"/>
    <w:rsid w:val="00EB3648"/>
    <w:rsid w:val="00F13A80"/>
    <w:rsid w:val="00F20F91"/>
    <w:rsid w:val="00F25F4E"/>
    <w:rsid w:val="00F325A7"/>
    <w:rsid w:val="00F60892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66DE5-8FF9-44A4-8E1A-A41483D4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7D35BB"/>
    <w:pPr>
      <w:ind w:firstLine="708"/>
      <w:jc w:val="both"/>
    </w:pPr>
    <w:rPr>
      <w:sz w:val="28"/>
    </w:rPr>
  </w:style>
  <w:style w:type="character" w:customStyle="1" w:styleId="apple-style-span">
    <w:name w:val="apple-style-span"/>
    <w:rsid w:val="00077DFA"/>
  </w:style>
  <w:style w:type="paragraph" w:customStyle="1" w:styleId="a5">
    <w:name w:val="Содержимое таблицы"/>
    <w:basedOn w:val="a"/>
    <w:rsid w:val="00243E2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styleId="a6">
    <w:name w:val="Hyperlink"/>
    <w:rsid w:val="00243E2B"/>
    <w:rPr>
      <w:color w:val="000080"/>
      <w:u w:val="single"/>
      <w:lang/>
    </w:rPr>
  </w:style>
  <w:style w:type="character" w:customStyle="1" w:styleId="Absatz-Standardschriftart">
    <w:name w:val="Absatz-Standardschriftart"/>
    <w:rsid w:val="0023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3484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ЗАТВЕРДЖУЮ:</vt:lpstr>
    </vt:vector>
  </TitlesOfParts>
  <Company>Econ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subject/>
  <dc:creator>Tanya</dc:creator>
  <cp:keywords/>
  <dc:description/>
  <cp:lastModifiedBy>User</cp:lastModifiedBy>
  <cp:revision>2</cp:revision>
  <cp:lastPrinted>2017-12-13T13:36:00Z</cp:lastPrinted>
  <dcterms:created xsi:type="dcterms:W3CDTF">2025-09-16T08:02:00Z</dcterms:created>
  <dcterms:modified xsi:type="dcterms:W3CDTF">2025-09-16T08:02:00Z</dcterms:modified>
</cp:coreProperties>
</file>