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4536"/>
      </w:tblGrid>
      <w:tr w:rsidR="00DE480F" w14:paraId="47817575" w14:textId="77777777">
        <w:tc>
          <w:tcPr>
            <w:tcW w:w="6345" w:type="dxa"/>
          </w:tcPr>
          <w:p w14:paraId="30E235C3" w14:textId="77777777" w:rsidR="00DE480F" w:rsidRDefault="00DE480F">
            <w:pPr>
              <w:tabs>
                <w:tab w:val="left" w:pos="5670"/>
              </w:tabs>
              <w:snapToGrid w:val="0"/>
              <w:ind w:left="567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536" w:type="dxa"/>
          </w:tcPr>
          <w:p w14:paraId="71354B6F" w14:textId="77777777" w:rsidR="00DE480F" w:rsidRDefault="00DE480F">
            <w:pPr>
              <w:pStyle w:val="6"/>
              <w:keepNext w:val="0"/>
              <w:jc w:val="left"/>
            </w:pPr>
            <w:r>
              <w:rPr>
                <w:b w:val="0"/>
              </w:rPr>
              <w:t>Додаток 3</w:t>
            </w:r>
          </w:p>
          <w:p w14:paraId="249BDA1C" w14:textId="77777777" w:rsidR="00DE480F" w:rsidRDefault="00DE480F">
            <w:pPr>
              <w:tabs>
                <w:tab w:val="left" w:pos="5670"/>
              </w:tabs>
            </w:pPr>
            <w:r>
              <w:t xml:space="preserve">до розпорядження начальника </w:t>
            </w:r>
          </w:p>
          <w:p w14:paraId="0A0B3686" w14:textId="77777777" w:rsidR="00DE480F" w:rsidRDefault="00DE480F">
            <w:pPr>
              <w:tabs>
                <w:tab w:val="left" w:pos="5670"/>
              </w:tabs>
            </w:pPr>
            <w:r>
              <w:t>Зеленопідської сільської військової адміністрації</w:t>
            </w:r>
          </w:p>
          <w:p w14:paraId="6B3757B1" w14:textId="77777777" w:rsidR="00DE480F" w:rsidRDefault="00DE480F">
            <w:pPr>
              <w:tabs>
                <w:tab w:val="left" w:pos="5670"/>
              </w:tabs>
            </w:pPr>
            <w:r>
              <w:rPr>
                <w:lang w:val="en-US"/>
              </w:rPr>
              <w:t>19</w:t>
            </w:r>
            <w:r>
              <w:t xml:space="preserve"> </w:t>
            </w:r>
            <w:r>
              <w:rPr>
                <w:lang w:val="en-US"/>
              </w:rPr>
              <w:t>с</w:t>
            </w:r>
            <w:r>
              <w:t xml:space="preserve">ічня  2026 року № 6 </w:t>
            </w:r>
          </w:p>
          <w:p w14:paraId="452C172A" w14:textId="77777777" w:rsidR="00DE480F" w:rsidRDefault="00DE480F">
            <w:pPr>
              <w:tabs>
                <w:tab w:val="left" w:pos="5670"/>
              </w:tabs>
            </w:pPr>
            <w:r>
              <w:t>(зі змінами, внесеними розпорядженням від 23 лютого 2026 року № 14</w:t>
            </w:r>
          </w:p>
        </w:tc>
      </w:tr>
    </w:tbl>
    <w:p w14:paraId="4C83E31E" w14:textId="77777777" w:rsidR="00DE480F" w:rsidRDefault="00DE480F">
      <w:pPr>
        <w:pStyle w:val="1"/>
        <w:keepNext w:val="0"/>
        <w:tabs>
          <w:tab w:val="left" w:pos="0"/>
        </w:tabs>
      </w:pPr>
      <w:r>
        <w:rPr>
          <w:rFonts w:ascii="Times New Roman" w:hAnsi="Times New Roman" w:cs="Times New Roman"/>
          <w:b w:val="0"/>
          <w:i/>
          <w:sz w:val="22"/>
        </w:rPr>
        <w:t xml:space="preserve">Заповнюється: </w:t>
      </w:r>
      <w:r>
        <w:rPr>
          <w:rFonts w:ascii="Times New Roman" w:hAnsi="Times New Roman" w:cs="Times New Roman"/>
          <w:b w:val="0"/>
          <w:i/>
          <w:sz w:val="20"/>
        </w:rPr>
        <w:t>заявником/ уповноваженим представником</w:t>
      </w:r>
    </w:p>
    <w:p w14:paraId="7AACD906" w14:textId="77777777" w:rsidR="00DE480F" w:rsidRDefault="00DE480F">
      <w:pPr>
        <w:pStyle w:val="1"/>
        <w:keepNext w:val="0"/>
        <w:tabs>
          <w:tab w:val="left" w:pos="0"/>
        </w:tabs>
      </w:pPr>
      <w:r>
        <w:rPr>
          <w:rFonts w:ascii="Times New Roman" w:hAnsi="Times New Roman" w:cs="Times New Roman"/>
          <w:bCs/>
          <w:sz w:val="22"/>
        </w:rPr>
        <w:t xml:space="preserve">Начальнику Зеленопідської сільської військової адміністрації </w:t>
      </w:r>
    </w:p>
    <w:p w14:paraId="540EC74B" w14:textId="77777777" w:rsidR="00DE480F" w:rsidRDefault="00DE480F">
      <w:pPr>
        <w:pStyle w:val="1"/>
        <w:tabs>
          <w:tab w:val="left" w:pos="0"/>
        </w:tabs>
      </w:pPr>
      <w:r>
        <w:rPr>
          <w:rFonts w:ascii="Times New Roman" w:hAnsi="Times New Roman" w:cs="Times New Roman"/>
          <w:bCs/>
          <w:sz w:val="22"/>
        </w:rPr>
        <w:t xml:space="preserve">ПОЗНЯКУ Євгену Вадимовичу </w:t>
      </w:r>
    </w:p>
    <w:p w14:paraId="56007BDC" w14:textId="77777777" w:rsidR="00DE480F" w:rsidRDefault="00DE480F">
      <w:pPr>
        <w:pStyle w:val="1"/>
        <w:keepNext w:val="0"/>
        <w:tabs>
          <w:tab w:val="left" w:pos="0"/>
          <w:tab w:val="left" w:pos="10632"/>
        </w:tabs>
      </w:pPr>
      <w:r>
        <w:rPr>
          <w:rFonts w:ascii="Times New Roman" w:hAnsi="Times New Roman" w:cs="Times New Roman"/>
          <w:b w:val="0"/>
          <w:sz w:val="22"/>
        </w:rPr>
        <w:t>від</w:t>
      </w:r>
      <w:r>
        <w:rPr>
          <w:rFonts w:ascii="Times New Roman" w:hAnsi="Times New Roman" w:cs="Times New Roman"/>
          <w:b w:val="0"/>
          <w:sz w:val="22"/>
          <w:szCs w:val="22"/>
        </w:rPr>
        <w:t>______________________________________________________________________________________________ ,</w:t>
      </w:r>
    </w:p>
    <w:p w14:paraId="6B9C8B2C" w14:textId="77777777" w:rsidR="00DE480F" w:rsidRDefault="00DE480F">
      <w:pPr>
        <w:pStyle w:val="1"/>
        <w:keepNext w:val="0"/>
        <w:tabs>
          <w:tab w:val="left" w:pos="0"/>
        </w:tabs>
      </w:pPr>
      <w:r>
        <w:rPr>
          <w:rFonts w:ascii="Times New Roman" w:hAnsi="Times New Roman" w:cs="Times New Roman"/>
          <w:b w:val="0"/>
          <w:sz w:val="22"/>
        </w:rPr>
        <w:t xml:space="preserve">зареєстрований за адресою:  </w:t>
      </w:r>
      <w:r>
        <w:rPr>
          <w:rFonts w:ascii="Times New Roman" w:hAnsi="Times New Roman" w:cs="Times New Roman"/>
          <w:b w:val="0"/>
          <w:sz w:val="22"/>
          <w:szCs w:val="22"/>
        </w:rPr>
        <w:t>________________________________________________________________________,</w:t>
      </w:r>
    </w:p>
    <w:p w14:paraId="6F941888" w14:textId="77777777" w:rsidR="00DE480F" w:rsidRDefault="00DE480F">
      <w:pPr>
        <w:pStyle w:val="1"/>
        <w:keepNext w:val="0"/>
        <w:tabs>
          <w:tab w:val="left" w:pos="0"/>
          <w:tab w:val="left" w:pos="10773"/>
        </w:tabs>
      </w:pPr>
      <w:r>
        <w:rPr>
          <w:rFonts w:ascii="Times New Roman" w:hAnsi="Times New Roman" w:cs="Times New Roman"/>
          <w:b w:val="0"/>
          <w:sz w:val="22"/>
        </w:rPr>
        <w:t xml:space="preserve">проживаю за адресою: </w:t>
      </w:r>
      <w:r>
        <w:rPr>
          <w:rFonts w:ascii="Times New Roman" w:hAnsi="Times New Roman" w:cs="Times New Roman"/>
          <w:b w:val="0"/>
          <w:sz w:val="20"/>
        </w:rPr>
        <w:t>_____________________________________________________________________________________</w:t>
      </w:r>
      <w:r>
        <w:rPr>
          <w:rFonts w:ascii="Times New Roman" w:hAnsi="Times New Roman" w:cs="Times New Roman"/>
          <w:b w:val="0"/>
          <w:sz w:val="22"/>
          <w:szCs w:val="22"/>
        </w:rPr>
        <w:t>,</w:t>
      </w:r>
      <w:r>
        <w:rPr>
          <w:rFonts w:ascii="Times New Roman" w:hAnsi="Times New Roman" w:cs="Times New Roman"/>
          <w:b w:val="0"/>
          <w:sz w:val="20"/>
        </w:rPr>
        <w:t xml:space="preserve">  </w:t>
      </w:r>
      <w:r>
        <w:rPr>
          <w:rFonts w:ascii="Times New Roman" w:hAnsi="Times New Roman" w:cs="Times New Roman"/>
          <w:b w:val="0"/>
          <w:sz w:val="22"/>
        </w:rPr>
        <w:t xml:space="preserve">              контактний телефон _________________________, паспорт: серія_______________№________________________</w:t>
      </w:r>
      <w:r>
        <w:rPr>
          <w:rFonts w:ascii="Times New Roman" w:hAnsi="Times New Roman" w:cs="Times New Roman"/>
          <w:b w:val="0"/>
          <w:sz w:val="20"/>
        </w:rPr>
        <w:t>,</w:t>
      </w:r>
      <w:r>
        <w:rPr>
          <w:rFonts w:ascii="Times New Roman" w:hAnsi="Times New Roman" w:cs="Times New Roman"/>
          <w:b w:val="0"/>
          <w:sz w:val="22"/>
        </w:rPr>
        <w:t xml:space="preserve">            виданий __________________________________________________________________________________________</w:t>
      </w:r>
    </w:p>
    <w:p w14:paraId="1F7E1BDC" w14:textId="77777777" w:rsidR="00DE480F" w:rsidRDefault="00DE480F">
      <w:pPr>
        <w:pStyle w:val="1"/>
        <w:keepNext w:val="0"/>
        <w:tabs>
          <w:tab w:val="left" w:pos="0"/>
        </w:tabs>
      </w:pPr>
      <w:r>
        <w:rPr>
          <w:rFonts w:ascii="Times New Roman" w:hAnsi="Times New Roman" w:cs="Times New Roman"/>
          <w:b w:val="0"/>
          <w:sz w:val="22"/>
        </w:rPr>
        <w:t xml:space="preserve"> “_____” _____________________  20 _____ р., реєстраційний номер облікової картки платника податків або серія та номер паспорта з відміткою про відмову від прийняття такого номера ____________________, дата народження „____” ___________  20 _____ р.,  електронна адреса____________________________________________________.</w:t>
      </w:r>
    </w:p>
    <w:p w14:paraId="43FF838A" w14:textId="77777777" w:rsidR="00DE480F" w:rsidRDefault="00DE480F">
      <w:pPr>
        <w:rPr>
          <w:sz w:val="22"/>
        </w:rPr>
      </w:pPr>
    </w:p>
    <w:p w14:paraId="3C661CF3" w14:textId="2C23E390" w:rsidR="00DE480F" w:rsidRDefault="00AE785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DD86DB" wp14:editId="19BE1477">
                <wp:simplePos x="0" y="0"/>
                <wp:positionH relativeFrom="column">
                  <wp:posOffset>3032125</wp:posOffset>
                </wp:positionH>
                <wp:positionV relativeFrom="paragraph">
                  <wp:posOffset>-5080</wp:posOffset>
                </wp:positionV>
                <wp:extent cx="346710" cy="228600"/>
                <wp:effectExtent l="0" t="0" r="0" b="0"/>
                <wp:wrapNone/>
                <wp:docPr id="1238869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C7187" id="Rectangle 2" o:spid="_x0000_s1026" style="position:absolute;margin-left:238.75pt;margin-top:-.4pt;width:27.3pt;height:18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" strokeweight=".26mm">
                <v:stroke endcap="square"/>
              </v:rect>
            </w:pict>
          </mc:Fallback>
        </mc:AlternateContent>
      </w: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8B50DB" wp14:editId="69668F18">
                <wp:simplePos x="0" y="0"/>
                <wp:positionH relativeFrom="column">
                  <wp:posOffset>1660525</wp:posOffset>
                </wp:positionH>
                <wp:positionV relativeFrom="paragraph">
                  <wp:posOffset>6985</wp:posOffset>
                </wp:positionV>
                <wp:extent cx="342900" cy="228600"/>
                <wp:effectExtent l="0" t="0" r="0" b="0"/>
                <wp:wrapNone/>
                <wp:docPr id="101490870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59687" id="Rectangle 3" o:spid="_x0000_s1026" style="position:absolute;margin-left:130.75pt;margin-top:.55pt;width:27pt;height:1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" strokeweight=".26mm">
                <v:stroke endcap="square"/>
              </v:rect>
            </w:pict>
          </mc:Fallback>
        </mc:AlternateContent>
      </w:r>
      <w:r w:rsidR="00DE480F">
        <w:rPr>
          <w:b/>
          <w:bCs/>
          <w:sz w:val="22"/>
        </w:rPr>
        <w:t xml:space="preserve">звернення: </w:t>
      </w:r>
      <w:r w:rsidR="00DE480F">
        <w:rPr>
          <w:sz w:val="22"/>
        </w:rPr>
        <w:t xml:space="preserve">         </w:t>
      </w:r>
      <w:r w:rsidR="00DE480F">
        <w:rPr>
          <w:sz w:val="22"/>
          <w:u w:val="single"/>
        </w:rPr>
        <w:t>первинне</w:t>
      </w:r>
      <w:r w:rsidR="00DE480F">
        <w:rPr>
          <w:sz w:val="22"/>
        </w:rPr>
        <w:t xml:space="preserve">                 </w:t>
      </w:r>
      <w:r w:rsidR="00DE480F">
        <w:rPr>
          <w:sz w:val="22"/>
          <w:u w:val="single"/>
        </w:rPr>
        <w:t>повторне</w:t>
      </w:r>
      <w:r w:rsidR="00DE480F">
        <w:rPr>
          <w:sz w:val="22"/>
        </w:rPr>
        <w:t xml:space="preserve">                  </w:t>
      </w:r>
    </w:p>
    <w:p w14:paraId="34716B9F" w14:textId="77777777" w:rsidR="00DE480F" w:rsidRDefault="00DE480F">
      <w:pPr>
        <w:rPr>
          <w:sz w:val="28"/>
        </w:rPr>
      </w:pPr>
    </w:p>
    <w:p w14:paraId="7E3A8854" w14:textId="77777777" w:rsidR="00DE480F" w:rsidRDefault="00DE480F">
      <w:pPr>
        <w:pStyle w:val="1"/>
        <w:keepNext w:val="0"/>
        <w:tabs>
          <w:tab w:val="left" w:pos="0"/>
        </w:tabs>
        <w:jc w:val="center"/>
      </w:pPr>
      <w:r>
        <w:rPr>
          <w:rFonts w:ascii="Times New Roman" w:hAnsi="Times New Roman" w:cs="Times New Roman"/>
          <w:bCs/>
          <w:sz w:val="28"/>
        </w:rPr>
        <w:t xml:space="preserve">ЗАЯВА </w:t>
      </w:r>
    </w:p>
    <w:p w14:paraId="268CE8FE" w14:textId="77777777" w:rsidR="00DE480F" w:rsidRDefault="00DE480F">
      <w:pPr>
        <w:pStyle w:val="1"/>
        <w:keepNext w:val="0"/>
        <w:tabs>
          <w:tab w:val="left" w:pos="0"/>
        </w:tabs>
        <w:jc w:val="center"/>
      </w:pPr>
      <w:r>
        <w:rPr>
          <w:rFonts w:ascii="Times New Roman" w:hAnsi="Times New Roman" w:cs="Times New Roman"/>
          <w:bCs/>
          <w:szCs w:val="24"/>
        </w:rPr>
        <w:t>про надання матеріальних допомог за Комплексною програмою соціального захисту населення Зеленопідської сільської ради територіальної громади Херсонської області</w:t>
      </w:r>
    </w:p>
    <w:p w14:paraId="06D31019" w14:textId="77777777" w:rsidR="00DE480F" w:rsidRDefault="00DE480F">
      <w:pPr>
        <w:jc w:val="center"/>
      </w:pPr>
      <w:r>
        <w:rPr>
          <w:b/>
          <w:bCs/>
          <w:sz w:val="24"/>
          <w:szCs w:val="24"/>
        </w:rPr>
        <w:t>Прошу надати</w:t>
      </w:r>
    </w:p>
    <w:tbl>
      <w:tblPr>
        <w:tblW w:w="0" w:type="auto"/>
        <w:tblInd w:w="-110" w:type="dxa"/>
        <w:tblLayout w:type="fixed"/>
        <w:tblLook w:val="0000" w:firstRow="0" w:lastRow="0" w:firstColumn="0" w:lastColumn="0" w:noHBand="0" w:noVBand="0"/>
      </w:tblPr>
      <w:tblGrid>
        <w:gridCol w:w="10147"/>
        <w:gridCol w:w="954"/>
      </w:tblGrid>
      <w:tr w:rsidR="00DE480F" w14:paraId="01698449" w14:textId="77777777">
        <w:tc>
          <w:tcPr>
            <w:tcW w:w="1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D4EEB" w14:textId="77777777" w:rsidR="00DE480F" w:rsidRDefault="00DE480F">
            <w:r>
              <w:rPr>
                <w:b/>
                <w:bCs/>
              </w:rPr>
              <w:t>1.Підтримка військовослужбовців громади, а саме:</w:t>
            </w:r>
          </w:p>
        </w:tc>
      </w:tr>
      <w:tr w:rsidR="00DE480F" w14:paraId="4F0A09CB" w14:textId="77777777">
        <w:trPr>
          <w:trHeight w:val="265"/>
        </w:trPr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4A21C" w14:textId="77777777" w:rsidR="00DE480F" w:rsidRDefault="00DE480F">
            <w:r>
              <w:t xml:space="preserve">допомогу </w:t>
            </w:r>
            <w:r>
              <w:rPr>
                <w:b/>
                <w:bCs/>
              </w:rPr>
              <w:t>ветеранам війни</w:t>
            </w:r>
            <w:r>
              <w:t xml:space="preserve"> ( з 2014 року)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BF1D9" w14:textId="77777777" w:rsidR="00DE480F" w:rsidRDefault="00DE480F">
            <w:pPr>
              <w:snapToGrid w:val="0"/>
              <w:jc w:val="center"/>
            </w:pPr>
          </w:p>
        </w:tc>
      </w:tr>
      <w:tr w:rsidR="00DE480F" w14:paraId="0C5D915E" w14:textId="77777777">
        <w:trPr>
          <w:trHeight w:val="265"/>
        </w:trPr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6833E" w14:textId="77777777" w:rsidR="00DE480F" w:rsidRDefault="00DE480F">
            <w:r>
              <w:t xml:space="preserve">допомогу військовослужбовцям, які проходять військову службу </w:t>
            </w:r>
            <w:r>
              <w:rPr>
                <w:b/>
                <w:bCs/>
              </w:rPr>
              <w:t>за контрактом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BAD7" w14:textId="77777777" w:rsidR="00DE480F" w:rsidRDefault="00DE480F">
            <w:pPr>
              <w:snapToGrid w:val="0"/>
              <w:jc w:val="center"/>
            </w:pPr>
          </w:p>
        </w:tc>
      </w:tr>
      <w:tr w:rsidR="00DE480F" w14:paraId="029ECD1F" w14:textId="77777777">
        <w:trPr>
          <w:trHeight w:val="265"/>
        </w:trPr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9E6CA8" w14:textId="77777777" w:rsidR="00DE480F" w:rsidRDefault="00DE480F">
            <w:r>
              <w:t xml:space="preserve">допомогу військовослужбовцям призваним на військову службу </w:t>
            </w:r>
            <w:r>
              <w:rPr>
                <w:b/>
                <w:bCs/>
              </w:rPr>
              <w:t>під час мобілізації</w:t>
            </w:r>
            <w:r>
              <w:t xml:space="preserve"> до лав Збройних сил України для захисту України від збройної  агресії  Російської Федерації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B5AFF" w14:textId="77777777" w:rsidR="00DE480F" w:rsidRDefault="00DE480F">
            <w:pPr>
              <w:snapToGrid w:val="0"/>
              <w:jc w:val="center"/>
            </w:pPr>
          </w:p>
        </w:tc>
      </w:tr>
      <w:tr w:rsidR="00DE480F" w14:paraId="4218EBC7" w14:textId="77777777">
        <w:trPr>
          <w:trHeight w:val="265"/>
        </w:trPr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2FC1A1" w14:textId="77777777" w:rsidR="00DE480F" w:rsidRDefault="00DE480F">
            <w:r>
              <w:rPr>
                <w:color w:val="000000"/>
              </w:rPr>
              <w:t xml:space="preserve">допомогу </w:t>
            </w:r>
            <w:r>
              <w:rPr>
                <w:b/>
                <w:bCs/>
                <w:color w:val="000000"/>
              </w:rPr>
              <w:t>учасникам бойових дій з числа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ДСНС та МВС</w:t>
            </w:r>
            <w:r>
              <w:rPr>
                <w:color w:val="000000"/>
              </w:rPr>
              <w:t>, які брали (беруть)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40D24" w14:textId="77777777" w:rsidR="00DE480F" w:rsidRDefault="00DE480F">
            <w:pPr>
              <w:snapToGrid w:val="0"/>
              <w:jc w:val="center"/>
            </w:pPr>
          </w:p>
        </w:tc>
      </w:tr>
      <w:tr w:rsidR="00DE480F" w14:paraId="66BFEA57" w14:textId="77777777">
        <w:trPr>
          <w:trHeight w:val="185"/>
        </w:trPr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A18FE" w14:textId="77777777" w:rsidR="00DE480F" w:rsidRDefault="00DE480F">
            <w:r>
              <w:rPr>
                <w:color w:val="000000"/>
              </w:rPr>
              <w:t>допомогу пораненим (травмованим ) військовослужбовцям територіальної громади, які брали (беруть) участь в захисті України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B118" w14:textId="77777777" w:rsidR="00DE480F" w:rsidRDefault="00DE480F">
            <w:pPr>
              <w:snapToGrid w:val="0"/>
              <w:jc w:val="center"/>
            </w:pPr>
          </w:p>
        </w:tc>
      </w:tr>
      <w:tr w:rsidR="00DE480F" w14:paraId="7434691A" w14:textId="77777777">
        <w:trPr>
          <w:trHeight w:val="281"/>
        </w:trPr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DF8EC" w14:textId="77777777" w:rsidR="00DE480F" w:rsidRDefault="00DE480F">
            <w:r>
              <w:rPr>
                <w:color w:val="000000"/>
              </w:rPr>
              <w:t>допомогу членам сімей військовослужбовців, які загинули під час захисту України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37676" w14:textId="77777777" w:rsidR="00DE480F" w:rsidRDefault="00DE480F">
            <w:pPr>
              <w:snapToGrid w:val="0"/>
              <w:jc w:val="center"/>
            </w:pPr>
          </w:p>
        </w:tc>
      </w:tr>
      <w:tr w:rsidR="00DE480F" w14:paraId="182F6B5E" w14:textId="77777777">
        <w:trPr>
          <w:trHeight w:val="281"/>
        </w:trPr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B0FB4A" w14:textId="77777777" w:rsidR="00DE480F" w:rsidRDefault="00DE480F">
            <w:r>
              <w:rPr>
                <w:color w:val="000000"/>
              </w:rPr>
              <w:t xml:space="preserve">допомогу членам сімей </w:t>
            </w:r>
            <w:r>
              <w:rPr>
                <w:b/>
                <w:bCs/>
                <w:color w:val="000000"/>
              </w:rPr>
              <w:t>учасників бойових дій з числа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ДСНС та МВС</w:t>
            </w:r>
            <w:r>
              <w:rPr>
                <w:color w:val="000000"/>
              </w:rPr>
              <w:t xml:space="preserve">, які брали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</w:t>
            </w:r>
            <w:r>
              <w:rPr>
                <w:b/>
                <w:bCs/>
                <w:color w:val="000000"/>
              </w:rPr>
              <w:t>загинули</w:t>
            </w:r>
            <w:r>
              <w:rPr>
                <w:color w:val="000000"/>
              </w:rPr>
              <w:t xml:space="preserve"> під час захисту України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50EA4" w14:textId="77777777" w:rsidR="00DE480F" w:rsidRDefault="00DE480F">
            <w:pPr>
              <w:snapToGrid w:val="0"/>
              <w:jc w:val="center"/>
            </w:pPr>
          </w:p>
        </w:tc>
      </w:tr>
      <w:tr w:rsidR="00DE480F" w14:paraId="2046D39B" w14:textId="77777777">
        <w:trPr>
          <w:trHeight w:val="281"/>
        </w:trPr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36BB0E" w14:textId="77777777" w:rsidR="00DE480F" w:rsidRDefault="00DE480F">
            <w:r>
              <w:rPr>
                <w:color w:val="000000"/>
              </w:rPr>
              <w:t xml:space="preserve">допомогу </w:t>
            </w:r>
            <w:r>
              <w:rPr>
                <w:b/>
                <w:bCs/>
                <w:color w:val="000000"/>
              </w:rPr>
              <w:t>пораненим (травмованим ) учасникам бойових дій з числа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ДСНС та МВС</w:t>
            </w:r>
            <w:r>
              <w:rPr>
                <w:color w:val="000000"/>
              </w:rPr>
              <w:t>, які брали (беруть)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F3FC" w14:textId="77777777" w:rsidR="00DE480F" w:rsidRDefault="00DE480F">
            <w:pPr>
              <w:snapToGrid w:val="0"/>
              <w:jc w:val="center"/>
            </w:pPr>
          </w:p>
        </w:tc>
      </w:tr>
      <w:tr w:rsidR="00DE480F" w14:paraId="58CFDC1D" w14:textId="77777777"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0989B" w14:textId="77777777" w:rsidR="00DE480F" w:rsidRDefault="00DE480F">
            <w:r>
              <w:rPr>
                <w:color w:val="000000"/>
              </w:rPr>
              <w:t>допомогу членам сімей зниклих безвісти військовослужбовців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4E18" w14:textId="77777777" w:rsidR="00DE480F" w:rsidRDefault="00DE480F">
            <w:pPr>
              <w:snapToGrid w:val="0"/>
              <w:jc w:val="center"/>
            </w:pPr>
          </w:p>
        </w:tc>
      </w:tr>
      <w:tr w:rsidR="00DE480F" w14:paraId="4596A351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3C25DE" w14:textId="77777777" w:rsidR="00DE480F" w:rsidRDefault="00DE480F">
            <w:r>
              <w:rPr>
                <w:color w:val="000000"/>
              </w:rPr>
              <w:t xml:space="preserve">допомогу членам сімей </w:t>
            </w:r>
            <w:r>
              <w:rPr>
                <w:b/>
                <w:bCs/>
                <w:color w:val="000000"/>
              </w:rPr>
              <w:t>зниклих безвісти</w:t>
            </w:r>
            <w:r>
              <w:rPr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>учасників бойових дій з числа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ДСНС та МВС</w:t>
            </w:r>
            <w:r>
              <w:rPr>
                <w:color w:val="000000"/>
              </w:rPr>
              <w:t>, які брали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8D9D" w14:textId="77777777" w:rsidR="00DE480F" w:rsidRDefault="00DE480F">
            <w:pPr>
              <w:snapToGrid w:val="0"/>
              <w:jc w:val="center"/>
            </w:pPr>
          </w:p>
        </w:tc>
      </w:tr>
      <w:tr w:rsidR="00DE480F" w14:paraId="4D84B686" w14:textId="77777777"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427C1" w14:textId="77777777" w:rsidR="00DE480F" w:rsidRDefault="00DE480F">
            <w:r>
              <w:rPr>
                <w:color w:val="000000"/>
              </w:rPr>
              <w:t>допомогу членам сімей полонених військовослужбовців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5DBFA" w14:textId="77777777" w:rsidR="00DE480F" w:rsidRDefault="00DE480F">
            <w:pPr>
              <w:snapToGrid w:val="0"/>
              <w:jc w:val="center"/>
            </w:pPr>
          </w:p>
        </w:tc>
      </w:tr>
      <w:tr w:rsidR="00DE480F" w14:paraId="5A24A295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5B0F10" w14:textId="77777777" w:rsidR="00DE480F" w:rsidRDefault="00DE480F">
            <w:r>
              <w:rPr>
                <w:color w:val="000000"/>
              </w:rPr>
              <w:t xml:space="preserve">допомогу членам сімей </w:t>
            </w:r>
            <w:r>
              <w:rPr>
                <w:b/>
                <w:bCs/>
                <w:color w:val="000000"/>
              </w:rPr>
              <w:t>полонених</w:t>
            </w:r>
            <w:r>
              <w:rPr>
                <w:color w:val="000000"/>
              </w:rPr>
              <w:t xml:space="preserve"> </w:t>
            </w:r>
            <w:r>
              <w:rPr>
                <w:rStyle w:val="st42"/>
                <w:b/>
                <w:bCs/>
              </w:rPr>
              <w:t>учасників бойових дій з числа ДСНС та МВС</w:t>
            </w:r>
            <w:r>
              <w:rPr>
                <w:rStyle w:val="st42"/>
              </w:rPr>
              <w:t xml:space="preserve">, які брали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DD796" w14:textId="77777777" w:rsidR="00DE480F" w:rsidRDefault="00DE480F">
            <w:pPr>
              <w:snapToGrid w:val="0"/>
              <w:jc w:val="center"/>
            </w:pPr>
          </w:p>
        </w:tc>
      </w:tr>
      <w:tr w:rsidR="00DE480F" w14:paraId="0D1984D9" w14:textId="77777777"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E092B" w14:textId="77777777" w:rsidR="00DE480F" w:rsidRDefault="00DE480F">
            <w:r>
              <w:rPr>
                <w:rStyle w:val="st42"/>
              </w:rPr>
              <w:t>повторну допомогу пораненим (травмованим) військовослужбовцям які брали (беруть) участь в захисті України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284B2" w14:textId="77777777" w:rsidR="00DE480F" w:rsidRDefault="00DE480F">
            <w:pPr>
              <w:snapToGrid w:val="0"/>
              <w:jc w:val="center"/>
            </w:pPr>
          </w:p>
        </w:tc>
      </w:tr>
      <w:tr w:rsidR="00DE480F" w14:paraId="4AD7A41A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0A26B1" w14:textId="77777777" w:rsidR="00DE480F" w:rsidRDefault="00DE480F">
            <w:r>
              <w:rPr>
                <w:rStyle w:val="st42"/>
                <w:b/>
                <w:bCs/>
              </w:rPr>
              <w:t>повторну допомогу пораненим (травмованим)</w:t>
            </w:r>
            <w:r>
              <w:rPr>
                <w:rStyle w:val="st42"/>
              </w:rPr>
              <w:t xml:space="preserve"> </w:t>
            </w:r>
            <w:r>
              <w:rPr>
                <w:rStyle w:val="st42"/>
                <w:b/>
                <w:bCs/>
              </w:rPr>
              <w:t>учасникам бойових дій з числа ДСНС та МВС</w:t>
            </w:r>
            <w:r>
              <w:rPr>
                <w:rStyle w:val="st42"/>
              </w:rPr>
              <w:t xml:space="preserve">, які брали (беруть)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B0E12" w14:textId="77777777" w:rsidR="00DE480F" w:rsidRDefault="00DE480F">
            <w:pPr>
              <w:snapToGrid w:val="0"/>
              <w:jc w:val="center"/>
            </w:pPr>
          </w:p>
        </w:tc>
      </w:tr>
      <w:tr w:rsidR="00DE480F" w14:paraId="710D6428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BF51EF" w14:textId="77777777" w:rsidR="00DE480F" w:rsidRDefault="00DE480F">
            <w:r>
              <w:rPr>
                <w:color w:val="000000"/>
              </w:rPr>
              <w:t>допомогу військовослужбовцям, які повернулися з полону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72B85" w14:textId="77777777" w:rsidR="00DE480F" w:rsidRDefault="00DE480F">
            <w:pPr>
              <w:snapToGrid w:val="0"/>
              <w:jc w:val="center"/>
            </w:pPr>
          </w:p>
        </w:tc>
      </w:tr>
      <w:tr w:rsidR="00DE480F" w14:paraId="6618B703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C84061" w14:textId="77777777" w:rsidR="00DE480F" w:rsidRDefault="00DE480F">
            <w:r>
              <w:rPr>
                <w:color w:val="000000"/>
              </w:rPr>
              <w:t xml:space="preserve">допомогу </w:t>
            </w:r>
            <w:r>
              <w:rPr>
                <w:rStyle w:val="st42"/>
                <w:b/>
                <w:bCs/>
              </w:rPr>
              <w:t>учасникам бойових дій з числа ДСНС та МВС</w:t>
            </w:r>
            <w:r>
              <w:rPr>
                <w:rStyle w:val="st42"/>
              </w:rPr>
              <w:t xml:space="preserve">, які брали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</w:t>
            </w:r>
            <w:r>
              <w:rPr>
                <w:color w:val="000000"/>
              </w:rPr>
              <w:t xml:space="preserve">, </w:t>
            </w:r>
            <w:r>
              <w:rPr>
                <w:b/>
                <w:bCs/>
                <w:color w:val="000000"/>
              </w:rPr>
              <w:t>які повернулися з полону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A87CF" w14:textId="77777777" w:rsidR="00DE480F" w:rsidRDefault="00DE480F">
            <w:pPr>
              <w:snapToGrid w:val="0"/>
              <w:jc w:val="center"/>
            </w:pPr>
          </w:p>
        </w:tc>
      </w:tr>
      <w:tr w:rsidR="00DE480F" w14:paraId="6730BC02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31CB60" w14:textId="77777777" w:rsidR="00DE480F" w:rsidRDefault="00DE480F">
            <w:r>
              <w:t>допомогу військовослужбовцям та ветеранам громади до дня Захисника та Захисниці України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182F" w14:textId="77777777" w:rsidR="00DE480F" w:rsidRDefault="00DE480F">
            <w:pPr>
              <w:snapToGrid w:val="0"/>
              <w:jc w:val="center"/>
            </w:pPr>
          </w:p>
        </w:tc>
      </w:tr>
      <w:tr w:rsidR="00DE480F" w14:paraId="7A4B2051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A97902" w14:textId="77777777" w:rsidR="00DE480F" w:rsidRDefault="00DE480F">
            <w:r>
              <w:t xml:space="preserve">допомогу членам сімей загиблих (померлих)ветеранів війни, Захисників та Захисниць України на встановлення надгробку у розмірі 50%  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2B3A" w14:textId="77777777" w:rsidR="00DE480F" w:rsidRDefault="00DE480F">
            <w:pPr>
              <w:snapToGrid w:val="0"/>
              <w:jc w:val="center"/>
            </w:pPr>
          </w:p>
        </w:tc>
      </w:tr>
      <w:tr w:rsidR="00DE480F" w14:paraId="076B87F7" w14:textId="77777777">
        <w:tc>
          <w:tcPr>
            <w:tcW w:w="1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3B1DF" w14:textId="77777777" w:rsidR="00DE480F" w:rsidRDefault="00DE480F">
            <w:r>
              <w:rPr>
                <w:b/>
                <w:bCs/>
                <w:color w:val="000000"/>
              </w:rPr>
              <w:t xml:space="preserve">2.Підтримка дітей військовослужбовців, ветеранів війни, військовослужбовців зниклих безвісти, загиблих, полонених, </w:t>
            </w:r>
            <w:r>
              <w:rPr>
                <w:rStyle w:val="st42"/>
                <w:b/>
                <w:bCs/>
              </w:rPr>
              <w:t>учасників бойових дій з числа ДСНС та МВС, які брали ( беруть)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  <w:r>
              <w:rPr>
                <w:b/>
                <w:bCs/>
                <w:color w:val="000000"/>
              </w:rPr>
              <w:t xml:space="preserve"> а саме:</w:t>
            </w:r>
          </w:p>
        </w:tc>
      </w:tr>
      <w:tr w:rsidR="00DE480F" w14:paraId="408E0A18" w14:textId="77777777"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BBAF0" w14:textId="77777777" w:rsidR="00DE480F" w:rsidRDefault="00DE480F">
            <w:r>
              <w:lastRenderedPageBreak/>
              <w:t>допомогу дітям до новорічних та різдвяних свят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6978" w14:textId="77777777" w:rsidR="00DE480F" w:rsidRDefault="00DE480F">
            <w:pPr>
              <w:snapToGrid w:val="0"/>
              <w:jc w:val="center"/>
            </w:pPr>
          </w:p>
        </w:tc>
      </w:tr>
      <w:tr w:rsidR="00DE480F" w14:paraId="627F942C" w14:textId="77777777">
        <w:tc>
          <w:tcPr>
            <w:tcW w:w="1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0AF8" w14:textId="77777777" w:rsidR="00DE480F" w:rsidRDefault="00DE480F">
            <w:r>
              <w:rPr>
                <w:b/>
                <w:bCs/>
              </w:rPr>
              <w:t>3.</w:t>
            </w:r>
            <w:r>
              <w:rPr>
                <w:rStyle w:val="st42"/>
                <w:b/>
                <w:bCs/>
              </w:rPr>
              <w:t>Підтримка цивільного населення</w:t>
            </w:r>
            <w:r>
              <w:rPr>
                <w:b/>
                <w:bCs/>
              </w:rPr>
              <w:t>, а саме:</w:t>
            </w:r>
          </w:p>
        </w:tc>
      </w:tr>
      <w:tr w:rsidR="00DE480F" w14:paraId="66A4F136" w14:textId="77777777">
        <w:trPr>
          <w:trHeight w:val="249"/>
        </w:trPr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45225" w14:textId="77777777" w:rsidR="00DE480F" w:rsidRDefault="00DE480F">
            <w:r>
              <w:t>допомогу цивільним жителям громади звільнених з полону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04070" w14:textId="77777777" w:rsidR="00DE480F" w:rsidRDefault="00DE480F">
            <w:pPr>
              <w:snapToGrid w:val="0"/>
              <w:jc w:val="center"/>
            </w:pPr>
          </w:p>
        </w:tc>
      </w:tr>
      <w:tr w:rsidR="00DE480F" w14:paraId="381187FB" w14:textId="77777777"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68D5E" w14:textId="77777777" w:rsidR="00DE480F" w:rsidRDefault="00DE480F">
            <w:r>
              <w:t>допомогу жителям Зеленопідської сільської  ради територіальної громади із онкологічними захворюваннями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A2671" w14:textId="77777777" w:rsidR="00DE480F" w:rsidRDefault="00DE480F">
            <w:pPr>
              <w:snapToGrid w:val="0"/>
              <w:jc w:val="center"/>
            </w:pPr>
          </w:p>
        </w:tc>
      </w:tr>
      <w:tr w:rsidR="00DE480F" w14:paraId="276A09A6" w14:textId="77777777">
        <w:tc>
          <w:tcPr>
            <w:tcW w:w="1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A743D" w14:textId="77777777" w:rsidR="00DE480F" w:rsidRDefault="00DE480F">
            <w:r>
              <w:rPr>
                <w:b/>
                <w:bCs/>
              </w:rPr>
              <w:t>4.Часткове відшкодування від вартості путівки на оздоровлення та відпочинок дітей пільгових категорій Зеленопідської сільської  ради територіальної громади Херсонської області  віком з 7 років до 18 років , а саме:</w:t>
            </w:r>
          </w:p>
        </w:tc>
      </w:tr>
      <w:tr w:rsidR="00DE480F" w14:paraId="5BEE13B3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00F5B4" w14:textId="77777777" w:rsidR="00DE480F" w:rsidRDefault="00DE480F">
            <w:r>
              <w:t>допомогу дитині,один із батьків загинув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ED06A" w14:textId="77777777" w:rsidR="00DE480F" w:rsidRDefault="00DE480F">
            <w:pPr>
              <w:snapToGrid w:val="0"/>
              <w:jc w:val="center"/>
            </w:pPr>
          </w:p>
        </w:tc>
      </w:tr>
      <w:tr w:rsidR="00DE480F" w14:paraId="2CEAE058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76A5C7" w14:textId="77777777" w:rsidR="00DE480F" w:rsidRDefault="00DE480F">
            <w:r>
              <w:t>допомогу дитині ,один з батьків знаходиться в полоні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29569" w14:textId="77777777" w:rsidR="00DE480F" w:rsidRDefault="00DE480F">
            <w:pPr>
              <w:snapToGrid w:val="0"/>
              <w:jc w:val="center"/>
            </w:pPr>
          </w:p>
        </w:tc>
      </w:tr>
      <w:tr w:rsidR="00DE480F" w14:paraId="423F0857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AD6BE8" w14:textId="77777777" w:rsidR="00DE480F" w:rsidRDefault="00DE480F">
            <w:r>
              <w:t>допомогу дитині ,один з батьків пропав безвісти у районі проведення бойових дій та захисту національної безпеки і оборони, відсічі і стримування збройної агресії російської федерації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7841" w14:textId="77777777" w:rsidR="00DE480F" w:rsidRDefault="00DE480F">
            <w:pPr>
              <w:snapToGrid w:val="0"/>
              <w:jc w:val="center"/>
            </w:pPr>
          </w:p>
        </w:tc>
      </w:tr>
      <w:tr w:rsidR="00DE480F" w14:paraId="517C3F05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2FCA53" w14:textId="77777777" w:rsidR="00DE480F" w:rsidRDefault="00DE480F">
            <w:r>
              <w:t>допомогу дитині ,один з батьків  помер внаслідок поранення, контузії чи каліцтва, одержаних у районі проведення заходів із забезпечення національної безпеки і оборони, відсічі і стримування збройної агресії Російської Федерації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18806" w14:textId="77777777" w:rsidR="00DE480F" w:rsidRDefault="00DE480F">
            <w:pPr>
              <w:snapToGrid w:val="0"/>
              <w:jc w:val="center"/>
            </w:pPr>
          </w:p>
        </w:tc>
      </w:tr>
      <w:tr w:rsidR="00DE480F" w14:paraId="198119F3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8A91C9" w14:textId="77777777" w:rsidR="00DE480F" w:rsidRDefault="00DE480F">
            <w:r>
              <w:t>допомогу дитині ,особи, визнані учасниками бойових дій відповідно до пунктів 19 – 24 частини першої статті 6 Закону України «Про статус ветеранів війни, гарантії їх соціального захисту»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7A63C" w14:textId="77777777" w:rsidR="00DE480F" w:rsidRDefault="00DE480F">
            <w:pPr>
              <w:snapToGrid w:val="0"/>
              <w:jc w:val="center"/>
            </w:pPr>
          </w:p>
        </w:tc>
      </w:tr>
      <w:tr w:rsidR="00DE480F" w14:paraId="61F27027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CD4411" w14:textId="77777777" w:rsidR="00DE480F" w:rsidRDefault="00DE480F">
            <w:r>
              <w:t>допомогу дітям з інвалідністю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E9E9" w14:textId="77777777" w:rsidR="00DE480F" w:rsidRDefault="00DE480F">
            <w:pPr>
              <w:snapToGrid w:val="0"/>
              <w:jc w:val="center"/>
            </w:pPr>
          </w:p>
        </w:tc>
      </w:tr>
      <w:tr w:rsidR="00DE480F" w14:paraId="090E0D12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C56036" w14:textId="77777777" w:rsidR="00DE480F" w:rsidRDefault="00DE480F">
            <w:r>
              <w:t xml:space="preserve">допомогу дітям – сиротам та дітям позбавлених батьківського піклування 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8BB81" w14:textId="77777777" w:rsidR="00DE480F" w:rsidRDefault="00DE480F">
            <w:pPr>
              <w:snapToGrid w:val="0"/>
              <w:jc w:val="center"/>
            </w:pPr>
          </w:p>
        </w:tc>
      </w:tr>
      <w:tr w:rsidR="00DE480F" w14:paraId="19D6E32E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1830C5" w14:textId="77777777" w:rsidR="00DE480F" w:rsidRDefault="00DE480F">
            <w:r>
              <w:t>допомогу дітям, депортованих або примусово переміщених, таких, що перебували під ризиком депортації або примусового переміщення, внаслідок збройної агресії Російської Федерації проти України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3EF79" w14:textId="77777777" w:rsidR="00DE480F" w:rsidRDefault="00DE480F">
            <w:pPr>
              <w:snapToGrid w:val="0"/>
              <w:jc w:val="center"/>
            </w:pPr>
          </w:p>
        </w:tc>
      </w:tr>
      <w:tr w:rsidR="00DE480F" w14:paraId="2C27DCBD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D6169A" w14:textId="77777777" w:rsidR="00DE480F" w:rsidRDefault="00DE480F">
            <w:r>
              <w:t>допомогу дітям, батьки яких постраждали внаслідок Чорнобильської катастрофи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E094F" w14:textId="77777777" w:rsidR="00DE480F" w:rsidRDefault="00DE480F">
            <w:pPr>
              <w:snapToGrid w:val="0"/>
              <w:jc w:val="center"/>
            </w:pPr>
          </w:p>
        </w:tc>
      </w:tr>
      <w:tr w:rsidR="00DE480F" w14:paraId="7FDB242D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4C0B9D" w14:textId="77777777" w:rsidR="00DE480F" w:rsidRDefault="00DE480F">
            <w:r>
              <w:t>допомогу дітям, які постраждали внаслідок війни (поранення, травми, опіки, сексуальне насилля)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64E6A" w14:textId="77777777" w:rsidR="00DE480F" w:rsidRDefault="00DE480F">
            <w:pPr>
              <w:snapToGrid w:val="0"/>
              <w:jc w:val="center"/>
            </w:pPr>
          </w:p>
        </w:tc>
      </w:tr>
      <w:tr w:rsidR="00DE480F" w14:paraId="5817AF98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07D33A" w14:textId="77777777" w:rsidR="00DE480F" w:rsidRDefault="00DE480F">
            <w:r>
              <w:t>допомогу дітям з багатодітних сімей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F1BBA" w14:textId="77777777" w:rsidR="00DE480F" w:rsidRDefault="00DE480F">
            <w:pPr>
              <w:snapToGrid w:val="0"/>
              <w:jc w:val="center"/>
            </w:pPr>
          </w:p>
        </w:tc>
      </w:tr>
      <w:tr w:rsidR="00DE480F" w14:paraId="08A7C7B4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B8522E" w14:textId="77777777" w:rsidR="00DE480F" w:rsidRDefault="00DE480F">
            <w:r>
              <w:t>допомогу дітям, батьки яких загинули від нещасних випадків на виробництві або під час виконання службових обов’язків, у тому числі дітей журналістів, які загинули під час виконання службових обов’язків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8121" w14:textId="77777777" w:rsidR="00DE480F" w:rsidRDefault="00DE480F">
            <w:pPr>
              <w:snapToGrid w:val="0"/>
              <w:jc w:val="center"/>
            </w:pPr>
          </w:p>
        </w:tc>
      </w:tr>
      <w:tr w:rsidR="00DE480F" w14:paraId="512CA52C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A4E97B" w14:textId="77777777" w:rsidR="00DE480F" w:rsidRDefault="00DE480F">
            <w:r>
              <w:t>допомогу дітям, одному з батьків яких встановлено інвалідність І або ІІ групи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EA26" w14:textId="77777777" w:rsidR="00DE480F" w:rsidRDefault="00DE480F">
            <w:pPr>
              <w:snapToGrid w:val="0"/>
              <w:jc w:val="center"/>
            </w:pPr>
          </w:p>
        </w:tc>
      </w:tr>
      <w:tr w:rsidR="00DE480F" w14:paraId="2F94B162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C95C15" w14:textId="77777777" w:rsidR="00DE480F" w:rsidRDefault="00DE480F">
            <w:r>
              <w:t>допомогу дітям, один із батьків яких загинув під час масових акцій громадянського протесту або помер внаслідок  контузії чи каліцтва, одержаних під час масових акцій громадянського протесту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E55F7" w14:textId="77777777" w:rsidR="00DE480F" w:rsidRDefault="00DE480F">
            <w:pPr>
              <w:snapToGrid w:val="0"/>
              <w:jc w:val="center"/>
            </w:pPr>
          </w:p>
        </w:tc>
      </w:tr>
      <w:tr w:rsidR="00DE480F" w14:paraId="1ED5E0D8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65CF78" w14:textId="77777777" w:rsidR="00DE480F" w:rsidRDefault="00DE480F">
            <w:r>
              <w:t>допомогу дітям, зареєстрованих як внутрішньо переміщені особи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2AC0" w14:textId="77777777" w:rsidR="00DE480F" w:rsidRDefault="00DE480F">
            <w:pPr>
              <w:snapToGrid w:val="0"/>
              <w:jc w:val="center"/>
            </w:pPr>
          </w:p>
        </w:tc>
      </w:tr>
      <w:tr w:rsidR="00DE480F" w14:paraId="6B127985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1F70D3" w14:textId="77777777" w:rsidR="00DE480F" w:rsidRDefault="00DE480F">
            <w:r>
              <w:t>допомогу дітям, які мають статус «Дитина-війни»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0486" w14:textId="77777777" w:rsidR="00DE480F" w:rsidRDefault="00DE480F">
            <w:pPr>
              <w:snapToGrid w:val="0"/>
              <w:jc w:val="center"/>
            </w:pPr>
          </w:p>
        </w:tc>
      </w:tr>
      <w:tr w:rsidR="00DE480F" w14:paraId="2EA71E52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CCD249" w14:textId="77777777" w:rsidR="00DE480F" w:rsidRDefault="00DE480F">
            <w:r>
              <w:t>допомогу дітям, які перебувають на диспансерному обліку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C14CF" w14:textId="77777777" w:rsidR="00DE480F" w:rsidRDefault="00DE480F">
            <w:pPr>
              <w:snapToGrid w:val="0"/>
              <w:jc w:val="center"/>
            </w:pPr>
          </w:p>
        </w:tc>
      </w:tr>
      <w:tr w:rsidR="00DE480F" w14:paraId="5C46FE05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2F073" w14:textId="77777777" w:rsidR="00DE480F" w:rsidRDefault="00DE480F">
            <w:r>
              <w:t>допомогу талановитих та обдарованих дітей – переможців міжнародних, всеукраїнських, обласних, міських, районних олімпіад, конкурсів, фестивалів, змагань, спартакіад, відмінників навчання.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629E" w14:textId="77777777" w:rsidR="00DE480F" w:rsidRDefault="00DE480F">
            <w:pPr>
              <w:snapToGrid w:val="0"/>
              <w:jc w:val="center"/>
            </w:pPr>
          </w:p>
        </w:tc>
      </w:tr>
      <w:tr w:rsidR="00DE480F" w14:paraId="55744628" w14:textId="77777777">
        <w:tc>
          <w:tcPr>
            <w:tcW w:w="111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BEF9E" w14:textId="77777777" w:rsidR="00DE480F" w:rsidRDefault="00DE480F">
            <w:r>
              <w:rPr>
                <w:b/>
                <w:bCs/>
              </w:rPr>
              <w:t>5.Підтримка вразливих категорій дітей Зеленопідської сільської  ради територіальної громади, а саме:</w:t>
            </w:r>
          </w:p>
        </w:tc>
      </w:tr>
      <w:tr w:rsidR="00DE480F" w14:paraId="3055B074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B44A7D" w14:textId="77777777" w:rsidR="00DE480F" w:rsidRDefault="00DE480F">
            <w:r>
              <w:t>допомогу дітям, задекларованим/зареєстрованим місцем проживання яких є Зеленопідська сільська рада територіальної громади Херсонської області та які повернулись на територію України з тимчасово окупованої території Зеленопідської сільської ради за сприяння держави та громадських/волонтерських організацій і пройшли опитування в Центрі захисту прав дитини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9512" w14:textId="77777777" w:rsidR="00DE480F" w:rsidRDefault="00DE480F">
            <w:pPr>
              <w:snapToGrid w:val="0"/>
              <w:jc w:val="center"/>
            </w:pPr>
          </w:p>
        </w:tc>
      </w:tr>
      <w:tr w:rsidR="00DE480F" w14:paraId="31793ECF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5F0E9B" w14:textId="77777777" w:rsidR="00DE480F" w:rsidRDefault="00DE480F">
            <w:r>
              <w:t>допомогу до різдвяних та новорічних свят – дітям-сиротам які перебувають на первинному обліку служби у справах дітей Зеленопідської селищної ради та проживають на підконтрольній території України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0408C" w14:textId="77777777" w:rsidR="00DE480F" w:rsidRDefault="00DE480F">
            <w:pPr>
              <w:snapToGrid w:val="0"/>
              <w:jc w:val="center"/>
            </w:pPr>
          </w:p>
        </w:tc>
      </w:tr>
      <w:tr w:rsidR="00DE480F" w14:paraId="050DF6F2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6B6019" w14:textId="77777777" w:rsidR="00DE480F" w:rsidRDefault="00DE480F">
            <w:r>
              <w:t>допомогу до різдвяних та новорічних свят – дітям позбавлених батьківського піклування які перебувають на первинному обліку служби у справах дітей Зеленопідської сільської ради та проживають на підконтрольній території України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24AD8" w14:textId="77777777" w:rsidR="00DE480F" w:rsidRDefault="00DE480F">
            <w:pPr>
              <w:snapToGrid w:val="0"/>
              <w:jc w:val="center"/>
            </w:pPr>
          </w:p>
        </w:tc>
      </w:tr>
      <w:tr w:rsidR="00DE480F" w14:paraId="426A9770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C7576B" w14:textId="77777777" w:rsidR="00DE480F" w:rsidRDefault="00DE480F">
            <w:r>
              <w:t>допомогу до Дня захисту дітей – дітям-сиротам, які перебувають на первинному обліку служби у справах дітей Зеленопідської сільської ради  та проживають на підконтрольній території України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14B83" w14:textId="77777777" w:rsidR="00DE480F" w:rsidRDefault="00DE480F">
            <w:pPr>
              <w:snapToGrid w:val="0"/>
              <w:jc w:val="center"/>
            </w:pPr>
          </w:p>
        </w:tc>
      </w:tr>
      <w:tr w:rsidR="00DE480F" w14:paraId="505C810E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407C08" w14:textId="77777777" w:rsidR="00DE480F" w:rsidRDefault="00DE480F">
            <w:r>
              <w:t>допомогу до Дня захисту дітей – дітям позбавлених батьківського піклування, які перебувають на первинному обліку служби у справах дітей Зеленопідської сільської ради  та проживають на підконтрольній території України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2F84D" w14:textId="77777777" w:rsidR="00DE480F" w:rsidRDefault="00DE480F">
            <w:pPr>
              <w:snapToGrid w:val="0"/>
              <w:jc w:val="center"/>
            </w:pPr>
          </w:p>
        </w:tc>
      </w:tr>
      <w:tr w:rsidR="00DE480F" w14:paraId="5C0414DB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CFE32F" w14:textId="77777777" w:rsidR="00DE480F" w:rsidRDefault="00DE480F">
            <w:r>
              <w:t>допомогу для забезпечення матеріальних потреб – дітям-сиротам, які перебувають на первинному обліку служби у справах дітей Зеленопідської сільської ради  та проживають на підконтрольній території України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B4788" w14:textId="77777777" w:rsidR="00DE480F" w:rsidRDefault="00DE480F">
            <w:pPr>
              <w:snapToGrid w:val="0"/>
              <w:jc w:val="center"/>
            </w:pPr>
          </w:p>
        </w:tc>
      </w:tr>
      <w:tr w:rsidR="00DE480F" w14:paraId="6430AA5E" w14:textId="77777777">
        <w:tc>
          <w:tcPr>
            <w:tcW w:w="10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A0F758" w14:textId="77777777" w:rsidR="00DE480F" w:rsidRDefault="00DE480F">
            <w:r>
              <w:t>допомогу для забезпечення матеріальних потреб – дітям позбавлених батьківського піклування, які перебувають на первинному обліку служби у справах дітей Зеленопідської сільської ради  та проживають на підконтрольній території України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A004" w14:textId="77777777" w:rsidR="00DE480F" w:rsidRDefault="00DE480F">
            <w:pPr>
              <w:snapToGrid w:val="0"/>
              <w:jc w:val="center"/>
            </w:pPr>
          </w:p>
        </w:tc>
      </w:tr>
    </w:tbl>
    <w:p w14:paraId="3A04CE29" w14:textId="77777777" w:rsidR="00DE480F" w:rsidRDefault="00DE480F">
      <w:r>
        <w:rPr>
          <w:b/>
          <w:bCs/>
        </w:rPr>
        <w:t>До заяви відповідно до законодавства додано такі документи:</w:t>
      </w:r>
    </w:p>
    <w:p w14:paraId="6565D7F4" w14:textId="77777777" w:rsidR="00DE480F" w:rsidRDefault="00DE480F"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1A9C69" w14:textId="77777777" w:rsidR="00DE480F" w:rsidRDefault="00DE480F">
      <w:pPr>
        <w:pStyle w:val="a7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0AEF29C9" w14:textId="77777777" w:rsidR="00DE480F" w:rsidRDefault="00DE480F">
      <w:pPr>
        <w:pStyle w:val="LO-normal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Несу повну відповідальність за достовірність наданих документів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_____________________________________________</w:t>
      </w:r>
    </w:p>
    <w:p w14:paraId="1422BBFE" w14:textId="77777777" w:rsidR="00DE480F" w:rsidRDefault="00DE480F">
      <w:pPr>
        <w:pStyle w:val="LO-normal"/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(підпис </w:t>
      </w:r>
      <w:r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uk-UA"/>
        </w:rPr>
        <w:t>заявника</w:t>
      </w:r>
      <w:r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)    </w:t>
      </w:r>
    </w:p>
    <w:p w14:paraId="1392CD0D" w14:textId="77777777" w:rsidR="00DE480F" w:rsidRDefault="00DE480F">
      <w:pPr>
        <w:pStyle w:val="LO-normal"/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>Я</w:t>
      </w:r>
      <w:r>
        <w:rPr>
          <w:rFonts w:ascii="Times New Roman" w:hAnsi="Times New Roman" w:cs="Times New Roman"/>
          <w:i/>
          <w:sz w:val="20"/>
          <w:szCs w:val="20"/>
        </w:rPr>
        <w:t>,_________________________________________________________________________________________________________,</w:t>
      </w:r>
    </w:p>
    <w:p w14:paraId="01D13408" w14:textId="77777777" w:rsidR="00DE480F" w:rsidRDefault="00DE480F">
      <w:r>
        <w:rPr>
          <w:i/>
          <w:vertAlign w:val="superscript"/>
        </w:rPr>
        <w:t xml:space="preserve">                                                                                                                                              (прізвище, ім’я по батькові заявника) </w:t>
      </w:r>
    </w:p>
    <w:p w14:paraId="51C5D53F" w14:textId="77777777" w:rsidR="00DE480F" w:rsidRDefault="00DE480F">
      <w:pPr>
        <w:pStyle w:val="LO-normal"/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даю згоду на обробку, використання, зберігання та поширення моїх </w:t>
      </w:r>
      <w:r>
        <w:rPr>
          <w:rFonts w:ascii="Times New Roman" w:hAnsi="Times New Roman" w:cs="Times New Roman"/>
          <w:b/>
          <w:bCs/>
          <w:i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персональних даних, а також персональних даних </w:t>
      </w:r>
      <w:r>
        <w:rPr>
          <w:rFonts w:ascii="Times New Roman" w:hAnsi="Times New Roman" w:cs="Times New Roman"/>
          <w:b/>
          <w:bCs/>
          <w:i/>
          <w:sz w:val="20"/>
          <w:szCs w:val="20"/>
          <w:lang w:val="uk-UA"/>
        </w:rPr>
        <w:t xml:space="preserve">членів моєї сім’ї 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за умови збереження їх захисту відповідно до вимог Закону України “ Про захист персональних даних”,  з метою призначення та надання допомоги.</w:t>
      </w:r>
    </w:p>
    <w:p w14:paraId="2D92B086" w14:textId="77777777" w:rsidR="00DE480F" w:rsidRDefault="00DE480F">
      <w:pPr>
        <w:pStyle w:val="a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     _________________________</w:t>
      </w:r>
    </w:p>
    <w:p w14:paraId="6F8ADEF7" w14:textId="77777777" w:rsidR="00DE480F" w:rsidRDefault="00DE480F"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(підпис)                                                                        (дата)</w:t>
      </w:r>
    </w:p>
    <w:p w14:paraId="3D98A536" w14:textId="77777777" w:rsidR="00DE480F" w:rsidRDefault="00DE480F">
      <w:pPr>
        <w:pStyle w:val="a7"/>
        <w:rPr>
          <w:rFonts w:ascii="Times New Roman" w:hAnsi="Times New Roman" w:cs="Times New Roman"/>
          <w:u w:val="single"/>
          <w:vertAlign w:val="superscript"/>
        </w:rPr>
      </w:pPr>
    </w:p>
    <w:p w14:paraId="2406EFA5" w14:textId="77777777" w:rsidR="00DE480F" w:rsidRDefault="00DE480F">
      <w:pPr>
        <w:pStyle w:val="a7"/>
        <w:rPr>
          <w:rFonts w:ascii="Times New Roman" w:hAnsi="Times New Roman" w:cs="Times New Roman"/>
          <w:u w:val="single"/>
          <w:vertAlign w:val="superscript"/>
        </w:rPr>
      </w:pPr>
    </w:p>
    <w:p w14:paraId="39245D6A" w14:textId="77777777" w:rsidR="00DE480F" w:rsidRDefault="00DE480F">
      <w:pPr>
        <w:pStyle w:val="a7"/>
        <w:rPr>
          <w:rFonts w:ascii="Times New Roman" w:hAnsi="Times New Roman" w:cs="Times New Roman"/>
          <w:u w:val="single"/>
          <w:vertAlign w:val="superscript"/>
        </w:rPr>
      </w:pPr>
    </w:p>
    <w:p w14:paraId="4320887E" w14:textId="77777777" w:rsidR="00DE480F" w:rsidRDefault="00DE480F">
      <w:pPr>
        <w:pStyle w:val="a7"/>
        <w:rPr>
          <w:rFonts w:ascii="Times New Roman" w:hAnsi="Times New Roman" w:cs="Times New Roman"/>
          <w:u w:val="single"/>
          <w:vertAlign w:val="superscript"/>
        </w:rPr>
      </w:pPr>
    </w:p>
    <w:p w14:paraId="52213392" w14:textId="77777777" w:rsidR="00DE480F" w:rsidRDefault="00DE480F">
      <w:pPr>
        <w:pStyle w:val="a7"/>
        <w:rPr>
          <w:rFonts w:ascii="Times New Roman" w:hAnsi="Times New Roman" w:cs="Times New Roman"/>
          <w:u w:val="single"/>
          <w:vertAlign w:val="superscript"/>
        </w:rPr>
      </w:pPr>
    </w:p>
    <w:p w14:paraId="5EC45429" w14:textId="77777777" w:rsidR="00DE480F" w:rsidRDefault="00DE480F">
      <w:pPr>
        <w:pStyle w:val="30"/>
        <w:spacing w:before="0" w:line="240" w:lineRule="auto"/>
        <w:ind w:firstLine="567"/>
        <w:rPr>
          <w:rFonts w:ascii="Times New Roman" w:hAnsi="Times New Roman" w:cs="Times New Roman"/>
          <w:u w:val="single"/>
          <w:vertAlign w:val="superscript"/>
        </w:rPr>
      </w:pPr>
    </w:p>
    <w:sectPr w:rsidR="00DE480F">
      <w:pgSz w:w="11906" w:h="16838"/>
      <w:pgMar w:top="706" w:right="418" w:bottom="288" w:left="706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D4AD" w14:textId="77777777" w:rsidR="00B32B66" w:rsidRDefault="00B32B66" w:rsidP="00D81DF6">
      <w:r>
        <w:separator/>
      </w:r>
    </w:p>
  </w:endnote>
  <w:endnote w:type="continuationSeparator" w:id="0">
    <w:p w14:paraId="3103513A" w14:textId="77777777" w:rsidR="00B32B66" w:rsidRDefault="00B32B66" w:rsidP="00D8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B75E0" w14:textId="77777777" w:rsidR="00B32B66" w:rsidRDefault="00B32B66" w:rsidP="00D81DF6">
      <w:r>
        <w:separator/>
      </w:r>
    </w:p>
  </w:footnote>
  <w:footnote w:type="continuationSeparator" w:id="0">
    <w:p w14:paraId="1AD407B8" w14:textId="77777777" w:rsidR="00B32B66" w:rsidRDefault="00B32B66" w:rsidP="00D81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9674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57"/>
    <w:rsid w:val="00077F57"/>
    <w:rsid w:val="00AE785F"/>
    <w:rsid w:val="00B32B66"/>
    <w:rsid w:val="00D81DF6"/>
    <w:rsid w:val="00DE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C6CAFE"/>
  <w15:chartTrackingRefBased/>
  <w15:docId w15:val="{863E56C8-D60E-4C0F-AD93-3E40C0A0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hAnsi="Arial" w:cs="Arial"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sz w:val="2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5670"/>
      </w:tabs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Основной шрифт абзаца"/>
  </w:style>
  <w:style w:type="character" w:styleId="a4">
    <w:name w:val="page number"/>
    <w:basedOn w:val="a3"/>
  </w:style>
  <w:style w:type="character" w:customStyle="1" w:styleId="a5">
    <w:name w:val="Текст выноски Знак"/>
    <w:rPr>
      <w:rFonts w:ascii="Tahoma" w:hAnsi="Tahoma" w:cs="Tahoma"/>
      <w:sz w:val="16"/>
      <w:szCs w:val="16"/>
      <w:lang w:val="uk-UA"/>
    </w:rPr>
  </w:style>
  <w:style w:type="character" w:customStyle="1" w:styleId="70">
    <w:name w:val="Заголовок 7 Знак"/>
    <w:rPr>
      <w:b/>
      <w:sz w:val="22"/>
      <w:lang w:val="uk-UA"/>
    </w:rPr>
  </w:style>
  <w:style w:type="character" w:customStyle="1" w:styleId="st42">
    <w:name w:val="st42"/>
    <w:rPr>
      <w:color w:val="000000"/>
    </w:rPr>
  </w:style>
  <w:style w:type="character" w:customStyle="1" w:styleId="st161">
    <w:name w:val="st161"/>
    <w:rPr>
      <w:b/>
      <w:bCs/>
      <w:color w:val="000000"/>
      <w:sz w:val="28"/>
      <w:szCs w:val="28"/>
    </w:rPr>
  </w:style>
  <w:style w:type="character" w:customStyle="1" w:styleId="st101">
    <w:name w:val="st101"/>
    <w:rPr>
      <w:b/>
      <w:bCs/>
      <w:color w:val="000000"/>
    </w:rPr>
  </w:style>
  <w:style w:type="character" w:customStyle="1" w:styleId="st131">
    <w:name w:val="st131"/>
    <w:rPr>
      <w:i/>
      <w:iCs/>
      <w:color w:val="0000FF"/>
    </w:rPr>
  </w:style>
  <w:style w:type="character" w:customStyle="1" w:styleId="st46">
    <w:name w:val="st46"/>
    <w:rPr>
      <w:i/>
      <w:iCs/>
      <w:color w:val="000000"/>
    </w:rPr>
  </w:style>
  <w:style w:type="character" w:customStyle="1" w:styleId="st40">
    <w:name w:val="st40"/>
    <w:rPr>
      <w:b/>
      <w:bCs/>
      <w:color w:val="000000"/>
      <w:sz w:val="32"/>
      <w:szCs w:val="32"/>
      <w:vertAlign w:val="subscript"/>
    </w:rPr>
  </w:style>
  <w:style w:type="character" w:customStyle="1" w:styleId="st82">
    <w:name w:val="st82"/>
    <w:rPr>
      <w:color w:val="000000"/>
      <w:sz w:val="20"/>
      <w:szCs w:val="20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pPr>
      <w:jc w:val="both"/>
    </w:pPr>
    <w:rPr>
      <w:rFonts w:ascii="Arial" w:hAnsi="Arial" w:cs="Arial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pPr>
      <w:suppressLineNumbers/>
    </w:pPr>
    <w:rPr>
      <w:rFonts w:cs="Arial"/>
    </w:rPr>
  </w:style>
  <w:style w:type="paragraph" w:styleId="ab">
    <w:name w:val="footnote text"/>
    <w:basedOn w:val="a"/>
  </w:style>
  <w:style w:type="paragraph" w:customStyle="1" w:styleId="30">
    <w:name w:val="Основной текст 3"/>
    <w:basedOn w:val="a"/>
    <w:pPr>
      <w:spacing w:before="120" w:line="360" w:lineRule="auto"/>
      <w:jc w:val="both"/>
    </w:pPr>
    <w:rPr>
      <w:rFonts w:ascii="Arial" w:hAnsi="Arial" w:cs="Arial"/>
      <w:sz w:val="22"/>
    </w:rPr>
  </w:style>
  <w:style w:type="paragraph" w:customStyle="1" w:styleId="2">
    <w:name w:val="Основной текст 2"/>
    <w:basedOn w:val="a"/>
    <w:pPr>
      <w:spacing w:line="360" w:lineRule="auto"/>
    </w:pPr>
    <w:rPr>
      <w:rFonts w:ascii="Arial" w:hAnsi="Arial" w:cs="Arial"/>
      <w:sz w:val="22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customStyle="1" w:styleId="ae">
    <w:name w:val="Текст выноски"/>
    <w:basedOn w:val="a"/>
    <w:rPr>
      <w:rFonts w:ascii="Tahoma" w:hAnsi="Tahoma" w:cs="Tahoma"/>
      <w:sz w:val="16"/>
      <w:szCs w:val="16"/>
    </w:rPr>
  </w:style>
  <w:style w:type="paragraph" w:customStyle="1" w:styleId="10">
    <w:name w:val="Рецензия1"/>
    <w:pPr>
      <w:suppressAutoHyphens/>
    </w:pPr>
    <w:rPr>
      <w:lang w:eastAsia="zh-CN"/>
    </w:rPr>
  </w:style>
  <w:style w:type="paragraph" w:customStyle="1" w:styleId="af">
    <w:name w:val=" Знак Знак Знак Знак Знак Знак Знак Знак Знак Знак Знак Знак Знак Знак Знак Знак"/>
    <w:basedOn w:val="a"/>
    <w:rPr>
      <w:rFonts w:ascii="Verdana" w:hAnsi="Verdana" w:cs="Verdana"/>
      <w:color w:val="000000"/>
      <w:lang w:val="en-US"/>
    </w:rPr>
  </w:style>
  <w:style w:type="paragraph" w:customStyle="1" w:styleId="st13">
    <w:name w:val="st13"/>
    <w:pPr>
      <w:suppressAutoHyphens/>
      <w:autoSpaceDE w:val="0"/>
      <w:jc w:val="both"/>
    </w:pPr>
    <w:rPr>
      <w:sz w:val="24"/>
      <w:szCs w:val="24"/>
      <w:lang w:eastAsia="zh-CN"/>
    </w:rPr>
  </w:style>
  <w:style w:type="paragraph" w:customStyle="1" w:styleId="af0">
    <w:name w:val=" Знак Знак Знак Знак Знак Знак Знак Знак Знак Знак Знак"/>
    <w:basedOn w:val="a"/>
    <w:rPr>
      <w:rFonts w:ascii="Verdana" w:hAnsi="Verdana" w:cs="Verdana"/>
      <w:color w:val="000000"/>
      <w:lang w:val="en-US"/>
    </w:rPr>
  </w:style>
  <w:style w:type="paragraph" w:customStyle="1" w:styleId="af1">
    <w:name w:val="Вміст таблиці"/>
    <w:basedOn w:val="a"/>
    <w:pPr>
      <w:suppressLineNumbers/>
    </w:pPr>
  </w:style>
  <w:style w:type="paragraph" w:customStyle="1" w:styleId="af2">
    <w:name w:val="Заголовок таблиці"/>
    <w:basedOn w:val="af1"/>
    <w:pPr>
      <w:jc w:val="center"/>
    </w:pPr>
    <w:rPr>
      <w:b/>
      <w:bCs/>
    </w:rPr>
  </w:style>
  <w:style w:type="paragraph" w:customStyle="1" w:styleId="af3">
    <w:name w:val="Вміст рамки"/>
    <w:basedOn w:val="a"/>
  </w:style>
  <w:style w:type="paragraph" w:customStyle="1" w:styleId="LO-normal">
    <w:name w:val="LO-normal"/>
    <w:pPr>
      <w:suppressAutoHyphens/>
      <w:jc w:val="both"/>
    </w:pPr>
    <w:rPr>
      <w:rFonts w:ascii="Calibri" w:eastAsia="NSimSun" w:hAnsi="Calibri" w:cs="Arial"/>
      <w:sz w:val="28"/>
      <w:szCs w:val="28"/>
      <w:lang w:val="uk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6871</Words>
  <Characters>3917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сільська рада Зеленопідська</dc:creator>
  <cp:keywords/>
  <cp:lastModifiedBy>Олександр Сипко</cp:lastModifiedBy>
  <cp:revision>2</cp:revision>
  <cp:lastPrinted>1995-11-21T15:41:00Z</cp:lastPrinted>
  <dcterms:created xsi:type="dcterms:W3CDTF">2026-03-31T20:47:00Z</dcterms:created>
  <dcterms:modified xsi:type="dcterms:W3CDTF">2026-03-31T20:47:00Z</dcterms:modified>
</cp:coreProperties>
</file>