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552E" w:rsidRPr="00AD552E" w:rsidRDefault="00AD552E" w:rsidP="00AD552E">
      <w:pPr>
        <w:spacing w:after="0"/>
        <w:ind w:left="8789"/>
        <w:rPr>
          <w:rFonts w:ascii="Times New Roman" w:hAnsi="Times New Roman" w:cs="Times New Roman"/>
          <w:sz w:val="28"/>
          <w:szCs w:val="28"/>
        </w:rPr>
      </w:pPr>
      <w:proofErr w:type="spellStart"/>
      <w:r w:rsidRPr="00AD552E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AD552E"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AD552E" w:rsidRPr="00AD552E" w:rsidRDefault="00AD552E" w:rsidP="00AD552E">
      <w:pPr>
        <w:spacing w:after="0"/>
        <w:ind w:left="8789"/>
        <w:rPr>
          <w:rFonts w:ascii="Times New Roman" w:hAnsi="Times New Roman" w:cs="Times New Roman"/>
          <w:sz w:val="28"/>
          <w:szCs w:val="28"/>
        </w:rPr>
      </w:pPr>
      <w:r w:rsidRPr="00AD552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AD552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D5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52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D5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52E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AD552E">
        <w:rPr>
          <w:rFonts w:ascii="Times New Roman" w:hAnsi="Times New Roman" w:cs="Times New Roman"/>
          <w:sz w:val="28"/>
          <w:szCs w:val="28"/>
        </w:rPr>
        <w:t xml:space="preserve"> простору</w:t>
      </w:r>
      <w:r w:rsidRPr="00AD552E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AD552E">
        <w:rPr>
          <w:rFonts w:ascii="Times New Roman" w:hAnsi="Times New Roman" w:cs="Times New Roman"/>
          <w:sz w:val="28"/>
          <w:szCs w:val="28"/>
        </w:rPr>
        <w:t>Херсонській</w:t>
      </w:r>
      <w:proofErr w:type="spellEnd"/>
      <w:r w:rsidRPr="00AD5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52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D552E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AD552E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D552E">
        <w:rPr>
          <w:rFonts w:ascii="Times New Roman" w:hAnsi="Times New Roman" w:cs="Times New Roman"/>
          <w:sz w:val="28"/>
          <w:szCs w:val="28"/>
        </w:rPr>
        <w:t xml:space="preserve"> – 2027 роки</w:t>
      </w:r>
    </w:p>
    <w:p w:rsidR="008D2A20" w:rsidRPr="00AD552E" w:rsidRDefault="00AD552E" w:rsidP="00AD552E">
      <w:pPr>
        <w:spacing w:after="0"/>
        <w:ind w:left="8789"/>
      </w:pPr>
      <w:r w:rsidRPr="00AD552E">
        <w:rPr>
          <w:rFonts w:ascii="Times New Roman" w:hAnsi="Times New Roman" w:cs="Times New Roman"/>
          <w:sz w:val="28"/>
          <w:szCs w:val="28"/>
        </w:rPr>
        <w:t xml:space="preserve"> ____________________ № _____________</w:t>
      </w:r>
    </w:p>
    <w:p w:rsidR="008D2A20" w:rsidRDefault="008D2A20" w:rsidP="00B056E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E4961" w:rsidRPr="003E4961" w:rsidRDefault="003E4961" w:rsidP="008D2A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4961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</w:t>
      </w:r>
    </w:p>
    <w:p w:rsidR="003E4961" w:rsidRPr="003E4961" w:rsidRDefault="003E4961" w:rsidP="003E4961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E4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програми щодо  створення </w:t>
      </w:r>
      <w:proofErr w:type="spellStart"/>
      <w:r w:rsidRPr="003E4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безбар’єрного</w:t>
      </w:r>
      <w:proofErr w:type="spellEnd"/>
      <w:r w:rsidRPr="003E4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простору в Херсонській області</w:t>
      </w:r>
    </w:p>
    <w:p w:rsidR="003E4961" w:rsidRPr="003E4961" w:rsidRDefault="003E4961" w:rsidP="003E4961">
      <w:pPr>
        <w:spacing w:after="0" w:line="23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4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202</w:t>
      </w:r>
      <w:r w:rsidR="00C07E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3E4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202</w:t>
      </w:r>
      <w:r w:rsidR="00C07E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3E4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роки</w:t>
      </w:r>
      <w:r w:rsidRPr="003E4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4C57" w:rsidRDefault="009A4C57" w:rsidP="00E6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4C5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p w:rsidR="003E4961" w:rsidRPr="003E4961" w:rsidRDefault="003E4961" w:rsidP="00E66AA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166"/>
        <w:gridCol w:w="3160"/>
        <w:gridCol w:w="3074"/>
        <w:gridCol w:w="3160"/>
      </w:tblGrid>
      <w:tr w:rsidR="00C07E8B" w:rsidTr="00C07E8B">
        <w:tc>
          <w:tcPr>
            <w:tcW w:w="5166" w:type="dxa"/>
          </w:tcPr>
          <w:p w:rsidR="00C07E8B" w:rsidRDefault="00C07E8B" w:rsidP="009A4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  <w:p w:rsidR="00C07E8B" w:rsidRDefault="00C07E8B" w:rsidP="009A4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0" w:type="dxa"/>
          </w:tcPr>
          <w:p w:rsidR="00C07E8B" w:rsidRDefault="00C07E8B" w:rsidP="009A4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3074" w:type="dxa"/>
          </w:tcPr>
          <w:p w:rsidR="00C07E8B" w:rsidRDefault="00C07E8B" w:rsidP="009A4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3160" w:type="dxa"/>
          </w:tcPr>
          <w:p w:rsidR="00C07E8B" w:rsidRDefault="00C07E8B" w:rsidP="009A4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07E8B" w:rsidTr="00C07E8B">
        <w:tc>
          <w:tcPr>
            <w:tcW w:w="5166" w:type="dxa"/>
          </w:tcPr>
          <w:p w:rsidR="00C07E8B" w:rsidRDefault="00C07E8B" w:rsidP="009A4C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ресурсів, усього,</w:t>
            </w:r>
          </w:p>
          <w:p w:rsidR="00C07E8B" w:rsidRDefault="00C07E8B" w:rsidP="009A4C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3160" w:type="dxa"/>
          </w:tcPr>
          <w:p w:rsidR="00C07E8B" w:rsidRDefault="00C07E8B" w:rsidP="00F95F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4" w:type="dxa"/>
          </w:tcPr>
          <w:p w:rsidR="00C07E8B" w:rsidRDefault="00C07E8B" w:rsidP="00F95F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0" w:type="dxa"/>
          </w:tcPr>
          <w:p w:rsidR="00C07E8B" w:rsidRDefault="00C07E8B" w:rsidP="00F95F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7E8B" w:rsidTr="00AD552E">
        <w:tc>
          <w:tcPr>
            <w:tcW w:w="5166" w:type="dxa"/>
          </w:tcPr>
          <w:p w:rsidR="00C07E8B" w:rsidRDefault="00C07E8B" w:rsidP="009A4C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:rsidR="00C07E8B" w:rsidRDefault="00C07E8B" w:rsidP="007A7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обсязі субвенцій</w:t>
            </w:r>
          </w:p>
          <w:p w:rsidR="00C07E8B" w:rsidRDefault="00C07E8B" w:rsidP="007A7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державного бюджету</w:t>
            </w:r>
          </w:p>
          <w:p w:rsidR="00C07E8B" w:rsidRDefault="00C07E8B" w:rsidP="007A7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місцевим бюджетам</w:t>
            </w: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C07E8B" w:rsidRDefault="00C07E8B" w:rsidP="00C07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обсязі субвенцій</w:t>
            </w:r>
          </w:p>
          <w:p w:rsidR="00C07E8B" w:rsidRDefault="00C07E8B" w:rsidP="00C07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державного бюджету</w:t>
            </w:r>
          </w:p>
          <w:p w:rsidR="00C07E8B" w:rsidRPr="00F95FF5" w:rsidRDefault="00C07E8B" w:rsidP="00C07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місцевим бюджетам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:rsidR="00C07E8B" w:rsidRPr="00F95FF5" w:rsidRDefault="00C07E8B" w:rsidP="00F95F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обсязі субвенцій</w:t>
            </w:r>
          </w:p>
          <w:p w:rsidR="00C07E8B" w:rsidRPr="00F95FF5" w:rsidRDefault="00C07E8B" w:rsidP="00F95F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державного бюджету</w:t>
            </w:r>
          </w:p>
          <w:p w:rsidR="00C07E8B" w:rsidRDefault="00C07E8B" w:rsidP="00F95F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місцевим бюджетам</w:t>
            </w:r>
          </w:p>
        </w:tc>
      </w:tr>
      <w:tr w:rsidR="00AD552E" w:rsidRPr="005F4B6E" w:rsidTr="00AD552E">
        <w:tc>
          <w:tcPr>
            <w:tcW w:w="5166" w:type="dxa"/>
          </w:tcPr>
          <w:p w:rsidR="00AD552E" w:rsidRPr="005F4B6E" w:rsidRDefault="00AD552E" w:rsidP="00AD55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B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52E" w:rsidRPr="00AD552E" w:rsidRDefault="00AD552E" w:rsidP="00AD55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36257,5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52E" w:rsidRPr="00AD552E" w:rsidRDefault="00AD552E" w:rsidP="00AD55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36257,5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52E" w:rsidRPr="00AD552E" w:rsidRDefault="00AD552E" w:rsidP="00AD55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72515</w:t>
            </w:r>
          </w:p>
        </w:tc>
      </w:tr>
      <w:tr w:rsidR="00AD552E" w:rsidTr="00C07E8B">
        <w:tc>
          <w:tcPr>
            <w:tcW w:w="5166" w:type="dxa"/>
          </w:tcPr>
          <w:p w:rsidR="00AD552E" w:rsidRDefault="00AD552E" w:rsidP="00AD55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місцеві бюджети</w:t>
            </w:r>
          </w:p>
        </w:tc>
        <w:tc>
          <w:tcPr>
            <w:tcW w:w="3160" w:type="dxa"/>
          </w:tcPr>
          <w:p w:rsidR="00AD552E" w:rsidRPr="00AD552E" w:rsidRDefault="00AD552E" w:rsidP="00AD55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5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15602,5</w:t>
            </w:r>
          </w:p>
        </w:tc>
        <w:tc>
          <w:tcPr>
            <w:tcW w:w="3074" w:type="dxa"/>
          </w:tcPr>
          <w:p w:rsidR="00AD552E" w:rsidRPr="00AD552E" w:rsidRDefault="00AD552E" w:rsidP="00AD55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5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15602,5</w:t>
            </w:r>
          </w:p>
        </w:tc>
        <w:tc>
          <w:tcPr>
            <w:tcW w:w="3160" w:type="dxa"/>
          </w:tcPr>
          <w:p w:rsidR="00AD552E" w:rsidRPr="00AD552E" w:rsidRDefault="00AD552E" w:rsidP="00AD55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5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31205</w:t>
            </w:r>
          </w:p>
        </w:tc>
      </w:tr>
      <w:tr w:rsidR="00AD552E" w:rsidTr="00AD552E">
        <w:tc>
          <w:tcPr>
            <w:tcW w:w="5166" w:type="dxa"/>
          </w:tcPr>
          <w:p w:rsidR="00AD552E" w:rsidRDefault="00AD552E" w:rsidP="00AD55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52E" w:rsidRPr="00AD552E" w:rsidRDefault="00AD552E" w:rsidP="00AD55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52E" w:rsidRPr="00AD552E" w:rsidRDefault="00AD552E" w:rsidP="00AD55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2E" w:rsidRPr="00AD552E" w:rsidRDefault="00AD552E" w:rsidP="00AD55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5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</w:t>
            </w:r>
          </w:p>
        </w:tc>
      </w:tr>
    </w:tbl>
    <w:p w:rsidR="003E4961" w:rsidRDefault="003E4961" w:rsidP="00CD4DA0">
      <w:pPr>
        <w:pStyle w:val="a4"/>
        <w:rPr>
          <w:szCs w:val="28"/>
          <w:lang w:val="uk-UA"/>
        </w:rPr>
      </w:pPr>
    </w:p>
    <w:p w:rsidR="00C916A9" w:rsidRPr="00C916A9" w:rsidRDefault="00C916A9" w:rsidP="00C9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6A9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916A9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C91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16A9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C916A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916A9">
        <w:rPr>
          <w:rFonts w:ascii="Times New Roman" w:hAnsi="Times New Roman" w:cs="Times New Roman"/>
          <w:sz w:val="28"/>
          <w:szCs w:val="28"/>
        </w:rPr>
        <w:t>орієнтовними</w:t>
      </w:r>
      <w:proofErr w:type="spellEnd"/>
      <w:r w:rsidRPr="00C916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16A9">
        <w:rPr>
          <w:rFonts w:ascii="Times New Roman" w:hAnsi="Times New Roman" w:cs="Times New Roman"/>
          <w:sz w:val="28"/>
          <w:szCs w:val="28"/>
        </w:rPr>
        <w:t>уточнюються</w:t>
      </w:r>
      <w:proofErr w:type="spellEnd"/>
      <w:r w:rsidRPr="00C91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16A9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C916A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916A9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C916A9">
        <w:rPr>
          <w:rFonts w:ascii="Times New Roman" w:hAnsi="Times New Roman" w:cs="Times New Roman"/>
          <w:sz w:val="28"/>
          <w:szCs w:val="28"/>
        </w:rPr>
        <w:t xml:space="preserve"> бюджету</w:t>
      </w:r>
    </w:p>
    <w:p w:rsidR="00C916A9" w:rsidRDefault="00C916A9" w:rsidP="00C916A9">
      <w:pPr>
        <w:pStyle w:val="a4"/>
        <w:jc w:val="both"/>
        <w:rPr>
          <w:szCs w:val="28"/>
          <w:lang w:val="uk-UA"/>
        </w:rPr>
      </w:pPr>
    </w:p>
    <w:p w:rsidR="00670C3F" w:rsidRPr="00C916A9" w:rsidRDefault="00670C3F" w:rsidP="00C916A9">
      <w:pPr>
        <w:pStyle w:val="a4"/>
        <w:jc w:val="both"/>
        <w:rPr>
          <w:szCs w:val="28"/>
          <w:lang w:val="uk-UA"/>
        </w:rPr>
      </w:pPr>
    </w:p>
    <w:p w:rsidR="00C91006" w:rsidRDefault="00C91006" w:rsidP="00C91006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</w:t>
      </w:r>
    </w:p>
    <w:p w:rsidR="00C91006" w:rsidRDefault="00C91006" w:rsidP="00C91006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містобудування та архітектури Херсонської </w:t>
      </w:r>
    </w:p>
    <w:p w:rsidR="00C91006" w:rsidRPr="007F52F4" w:rsidRDefault="00C91006" w:rsidP="00C91006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державної адміністрації </w:t>
      </w:r>
      <w:r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:rsidR="00C91006" w:rsidRPr="007F52F4" w:rsidRDefault="00C91006" w:rsidP="00C91006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просторового </w:t>
      </w:r>
    </w:p>
    <w:p w:rsidR="00C91006" w:rsidRPr="007F52F4" w:rsidRDefault="00C91006" w:rsidP="00C91006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планування територій та </w:t>
      </w:r>
    </w:p>
    <w:p w:rsidR="00B056E7" w:rsidRPr="00B056E7" w:rsidRDefault="00C91006" w:rsidP="00670C3F">
      <w:pPr>
        <w:shd w:val="clear" w:color="auto" w:fill="FFFFFF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містобудівного кадастру                                                                 </w:t>
      </w:r>
      <w:r w:rsidR="00670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70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70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70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70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70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  <w:r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Наталія ЧЕРНИШЕВА</w:t>
      </w:r>
    </w:p>
    <w:sectPr w:rsidR="00B056E7" w:rsidRPr="00B056E7" w:rsidSect="00670C3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04"/>
    <w:rsid w:val="003E4961"/>
    <w:rsid w:val="005F21C6"/>
    <w:rsid w:val="005F4B6E"/>
    <w:rsid w:val="00666EE2"/>
    <w:rsid w:val="00670C3F"/>
    <w:rsid w:val="007A428E"/>
    <w:rsid w:val="007A78D7"/>
    <w:rsid w:val="007C1F04"/>
    <w:rsid w:val="008B2FCA"/>
    <w:rsid w:val="008D2A20"/>
    <w:rsid w:val="00970428"/>
    <w:rsid w:val="009A4C57"/>
    <w:rsid w:val="00AD552E"/>
    <w:rsid w:val="00B056E7"/>
    <w:rsid w:val="00B13E72"/>
    <w:rsid w:val="00C07E8B"/>
    <w:rsid w:val="00C91006"/>
    <w:rsid w:val="00C916A9"/>
    <w:rsid w:val="00CD4DA0"/>
    <w:rsid w:val="00CE2CFC"/>
    <w:rsid w:val="00E66AAA"/>
    <w:rsid w:val="00F723A9"/>
    <w:rsid w:val="00F9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677F"/>
  <w15:chartTrackingRefBased/>
  <w15:docId w15:val="{F7B60623-E59E-411C-A302-862CE724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CD4D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CD4D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F4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admin</cp:lastModifiedBy>
  <cp:revision>7</cp:revision>
  <cp:lastPrinted>2022-02-08T12:54:00Z</cp:lastPrinted>
  <dcterms:created xsi:type="dcterms:W3CDTF">2025-09-15T13:04:00Z</dcterms:created>
  <dcterms:modified xsi:type="dcterms:W3CDTF">2025-10-22T08:00:00Z</dcterms:modified>
</cp:coreProperties>
</file>