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AAA" w14:textId="77777777" w:rsidR="002C6233" w:rsidRPr="000E3EA4" w:rsidRDefault="002C6233" w:rsidP="00BD7633">
      <w:pPr>
        <w:jc w:val="center"/>
        <w:rPr>
          <w:b/>
          <w:sz w:val="28"/>
          <w:szCs w:val="28"/>
          <w:lang w:val="uk-UA"/>
        </w:rPr>
      </w:pPr>
    </w:p>
    <w:p w14:paraId="43015244" w14:textId="77777777" w:rsidR="00CA6BCC" w:rsidRPr="000E3EA4" w:rsidRDefault="00CA6BCC" w:rsidP="00BD7633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>П Р О Т О К О Л  №</w:t>
      </w:r>
      <w:r w:rsidR="00845BF4" w:rsidRPr="000E3EA4">
        <w:rPr>
          <w:b/>
          <w:sz w:val="28"/>
          <w:szCs w:val="28"/>
          <w:lang w:val="uk-UA"/>
        </w:rPr>
        <w:t xml:space="preserve"> </w:t>
      </w:r>
      <w:r w:rsidR="00440BF0">
        <w:rPr>
          <w:b/>
          <w:sz w:val="28"/>
          <w:szCs w:val="28"/>
          <w:lang w:val="uk-UA"/>
        </w:rPr>
        <w:t>2</w:t>
      </w:r>
    </w:p>
    <w:p w14:paraId="24BDD19F" w14:textId="77777777" w:rsidR="0036472F" w:rsidRPr="000E3EA4" w:rsidRDefault="00CA6BCC" w:rsidP="00642B50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8"/>
          <w:szCs w:val="28"/>
          <w:lang w:val="uk-UA"/>
        </w:rPr>
      </w:pPr>
      <w:r w:rsidRPr="000E3EA4">
        <w:rPr>
          <w:sz w:val="28"/>
          <w:szCs w:val="28"/>
          <w:lang w:val="uk-UA"/>
        </w:rPr>
        <w:t xml:space="preserve">засідання </w:t>
      </w:r>
      <w:r w:rsidR="0036472F" w:rsidRPr="000E3EA4">
        <w:rPr>
          <w:sz w:val="28"/>
          <w:szCs w:val="28"/>
          <w:lang w:val="uk-UA"/>
        </w:rPr>
        <w:t xml:space="preserve">ініціативної </w:t>
      </w:r>
      <w:r w:rsidR="0036472F" w:rsidRPr="000E3EA4">
        <w:rPr>
          <w:bCs/>
          <w:sz w:val="28"/>
          <w:szCs w:val="28"/>
          <w:lang w:val="uk-UA"/>
        </w:rPr>
        <w:t>групи з підготовки установчих зборів</w:t>
      </w:r>
      <w:r w:rsidR="0036472F" w:rsidRPr="000E3EA4">
        <w:rPr>
          <w:sz w:val="28"/>
          <w:szCs w:val="28"/>
          <w:lang w:val="uk-UA"/>
        </w:rPr>
        <w:t xml:space="preserve"> для формування нового складу Громадської ради при обласній державній адміністрації</w:t>
      </w:r>
    </w:p>
    <w:p w14:paraId="211F8F37" w14:textId="77777777" w:rsidR="00CA6BCC" w:rsidRPr="000E3EA4" w:rsidRDefault="00CA6BCC" w:rsidP="00CA6BCC">
      <w:pPr>
        <w:rPr>
          <w:i/>
          <w:sz w:val="28"/>
          <w:szCs w:val="28"/>
          <w:lang w:val="uk-UA"/>
        </w:rPr>
      </w:pPr>
    </w:p>
    <w:p w14:paraId="52C5EB46" w14:textId="77777777" w:rsidR="00CA6BCC" w:rsidRPr="000E3EA4" w:rsidRDefault="00CA6BCC" w:rsidP="00CA6BCC">
      <w:pPr>
        <w:ind w:firstLine="264"/>
        <w:jc w:val="right"/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 xml:space="preserve">від </w:t>
      </w:r>
      <w:r w:rsidR="00563C36">
        <w:rPr>
          <w:i/>
          <w:sz w:val="28"/>
          <w:szCs w:val="28"/>
          <w:lang w:val="uk-UA"/>
        </w:rPr>
        <w:t>2</w:t>
      </w:r>
      <w:r w:rsidR="00113DC2" w:rsidRPr="00113DC2">
        <w:rPr>
          <w:i/>
          <w:sz w:val="28"/>
          <w:szCs w:val="28"/>
        </w:rPr>
        <w:t xml:space="preserve">4 </w:t>
      </w:r>
      <w:r w:rsidR="00113DC2">
        <w:rPr>
          <w:i/>
          <w:sz w:val="28"/>
          <w:szCs w:val="28"/>
          <w:lang w:val="uk-UA"/>
        </w:rPr>
        <w:t xml:space="preserve">травня </w:t>
      </w:r>
      <w:r w:rsidR="00CD289D" w:rsidRPr="000E3EA4">
        <w:rPr>
          <w:i/>
          <w:sz w:val="28"/>
          <w:szCs w:val="28"/>
          <w:lang w:val="uk-UA"/>
        </w:rPr>
        <w:t>201</w:t>
      </w:r>
      <w:r w:rsidR="00563C36">
        <w:rPr>
          <w:i/>
          <w:sz w:val="28"/>
          <w:szCs w:val="28"/>
          <w:lang w:val="uk-UA"/>
        </w:rPr>
        <w:t>8</w:t>
      </w:r>
      <w:r w:rsidRPr="000E3EA4">
        <w:rPr>
          <w:i/>
          <w:sz w:val="28"/>
          <w:szCs w:val="28"/>
          <w:lang w:val="uk-UA"/>
        </w:rPr>
        <w:t xml:space="preserve"> року</w:t>
      </w:r>
    </w:p>
    <w:p w14:paraId="0DDFC269" w14:textId="77777777" w:rsidR="00CA6BCC" w:rsidRPr="000E3EA4" w:rsidRDefault="00CA6BCC" w:rsidP="00CA6BCC">
      <w:pPr>
        <w:widowControl w:val="0"/>
        <w:ind w:hanging="1418"/>
        <w:jc w:val="both"/>
        <w:rPr>
          <w:snapToGrid w:val="0"/>
          <w:sz w:val="28"/>
          <w:szCs w:val="28"/>
          <w:lang w:val="uk-UA"/>
        </w:rPr>
      </w:pPr>
    </w:p>
    <w:p w14:paraId="5C31F1C9" w14:textId="77777777" w:rsidR="00D920E2" w:rsidRPr="00D920E2" w:rsidRDefault="00D920E2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Головува</w:t>
      </w:r>
      <w:r w:rsidR="00440BF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: </w:t>
      </w:r>
      <w:r w:rsidR="00113DC2" w:rsidRPr="00113DC2">
        <w:rPr>
          <w:b/>
          <w:sz w:val="28"/>
          <w:szCs w:val="28"/>
          <w:lang w:val="uk-UA"/>
        </w:rPr>
        <w:t>Дмитрієв О.М.</w:t>
      </w:r>
      <w:r w:rsidR="00113DC2">
        <w:rPr>
          <w:b/>
          <w:sz w:val="28"/>
          <w:szCs w:val="28"/>
          <w:lang w:val="uk-UA"/>
        </w:rPr>
        <w:t xml:space="preserve">, </w:t>
      </w:r>
      <w:r w:rsidR="00113DC2" w:rsidRPr="00113DC2">
        <w:rPr>
          <w:sz w:val="28"/>
          <w:szCs w:val="28"/>
          <w:lang w:val="uk-UA"/>
        </w:rPr>
        <w:t>головний спеціаліст</w:t>
      </w:r>
      <w:r w:rsidR="00113DC2">
        <w:rPr>
          <w:b/>
          <w:sz w:val="28"/>
          <w:szCs w:val="28"/>
          <w:lang w:val="uk-UA"/>
        </w:rPr>
        <w:t xml:space="preserve"> </w:t>
      </w:r>
      <w:r w:rsidRPr="00D920E2">
        <w:rPr>
          <w:sz w:val="28"/>
          <w:szCs w:val="28"/>
          <w:lang w:val="uk-UA"/>
        </w:rPr>
        <w:t>управління регіональної політики обласної державної адміністрації</w:t>
      </w:r>
    </w:p>
    <w:p w14:paraId="03159C57" w14:textId="77777777" w:rsidR="00D920E2" w:rsidRPr="00D920E2" w:rsidRDefault="00D920E2" w:rsidP="00030784">
      <w:pPr>
        <w:jc w:val="both"/>
        <w:rPr>
          <w:b/>
          <w:sz w:val="28"/>
          <w:szCs w:val="28"/>
          <w:lang w:val="uk-UA"/>
        </w:rPr>
      </w:pPr>
    </w:p>
    <w:p w14:paraId="6F1B73CB" w14:textId="77777777" w:rsidR="00030784" w:rsidRDefault="00030784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EB4F16">
        <w:rPr>
          <w:b/>
          <w:sz w:val="28"/>
          <w:szCs w:val="28"/>
          <w:lang w:val="uk-UA"/>
        </w:rPr>
        <w:t>лен</w:t>
      </w:r>
      <w:r>
        <w:rPr>
          <w:b/>
          <w:sz w:val="28"/>
          <w:szCs w:val="28"/>
          <w:lang w:val="uk-UA"/>
        </w:rPr>
        <w:t>ів</w:t>
      </w:r>
      <w:r w:rsidR="00EB4F16">
        <w:rPr>
          <w:b/>
          <w:sz w:val="28"/>
          <w:szCs w:val="28"/>
          <w:lang w:val="uk-UA"/>
        </w:rPr>
        <w:t xml:space="preserve"> ініціативної групи – </w:t>
      </w:r>
      <w:r w:rsidR="00EB4F16" w:rsidRPr="0003078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7.</w:t>
      </w:r>
    </w:p>
    <w:p w14:paraId="0B3629D0" w14:textId="77777777" w:rsidR="00030784" w:rsidRPr="00030784" w:rsidRDefault="00030784" w:rsidP="00113DC2">
      <w:pPr>
        <w:jc w:val="both"/>
        <w:rPr>
          <w:sz w:val="28"/>
          <w:szCs w:val="28"/>
          <w:lang w:val="uk-UA"/>
        </w:rPr>
      </w:pPr>
      <w:r w:rsidRPr="00030784">
        <w:rPr>
          <w:b/>
          <w:sz w:val="28"/>
          <w:szCs w:val="28"/>
          <w:lang w:val="uk-UA"/>
        </w:rPr>
        <w:t>Присутні – 1</w:t>
      </w:r>
      <w:r w:rsidR="00113DC2">
        <w:rPr>
          <w:b/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EB4F16" w:rsidRPr="00030784">
        <w:rPr>
          <w:sz w:val="28"/>
          <w:szCs w:val="28"/>
          <w:lang w:val="uk-UA"/>
        </w:rPr>
        <w:t xml:space="preserve">(Безкоровайна О.Д., Білик Ю.Ю., Гурківський В.В., </w:t>
      </w:r>
      <w:r w:rsidR="00113DC2">
        <w:rPr>
          <w:sz w:val="28"/>
          <w:szCs w:val="28"/>
          <w:lang w:val="uk-UA"/>
        </w:rPr>
        <w:t xml:space="preserve">                    </w:t>
      </w:r>
      <w:r w:rsidR="00EB4F16" w:rsidRPr="00030784">
        <w:rPr>
          <w:sz w:val="28"/>
          <w:szCs w:val="28"/>
          <w:lang w:val="uk-UA"/>
        </w:rPr>
        <w:t xml:space="preserve">Дмитрієв О.М., Єжуров Л.Г., </w:t>
      </w:r>
      <w:r w:rsidRPr="00030784">
        <w:rPr>
          <w:sz w:val="28"/>
          <w:szCs w:val="28"/>
          <w:lang w:val="uk-UA"/>
        </w:rPr>
        <w:t>Присяжнюк</w:t>
      </w:r>
      <w:r>
        <w:rPr>
          <w:sz w:val="28"/>
          <w:szCs w:val="28"/>
          <w:lang w:val="uk-UA"/>
        </w:rPr>
        <w:t xml:space="preserve"> А.В., </w:t>
      </w:r>
      <w:r w:rsidRPr="00030784">
        <w:rPr>
          <w:sz w:val="28"/>
          <w:szCs w:val="28"/>
          <w:lang w:val="uk-UA"/>
        </w:rPr>
        <w:t>Рачинський</w:t>
      </w:r>
      <w:r>
        <w:rPr>
          <w:sz w:val="28"/>
          <w:szCs w:val="28"/>
          <w:lang w:val="uk-UA"/>
        </w:rPr>
        <w:t xml:space="preserve"> В.В., </w:t>
      </w:r>
      <w:r w:rsidR="00113DC2" w:rsidRPr="00030784">
        <w:rPr>
          <w:sz w:val="28"/>
          <w:szCs w:val="28"/>
          <w:lang w:val="uk-UA"/>
        </w:rPr>
        <w:t>Савенко</w:t>
      </w:r>
      <w:r w:rsidR="00113DC2">
        <w:rPr>
          <w:sz w:val="28"/>
          <w:szCs w:val="28"/>
          <w:lang w:val="uk-UA"/>
        </w:rPr>
        <w:t xml:space="preserve"> О.М.</w:t>
      </w:r>
      <w:r w:rsidR="00113DC2" w:rsidRPr="00113DC2">
        <w:rPr>
          <w:sz w:val="28"/>
          <w:szCs w:val="28"/>
          <w:lang w:val="uk-UA"/>
        </w:rPr>
        <w:t xml:space="preserve"> </w:t>
      </w:r>
      <w:r w:rsidR="00113DC2" w:rsidRPr="00030784">
        <w:rPr>
          <w:sz w:val="28"/>
          <w:szCs w:val="28"/>
          <w:lang w:val="uk-UA"/>
        </w:rPr>
        <w:t>Черненко</w:t>
      </w:r>
      <w:r w:rsidR="00113DC2">
        <w:rPr>
          <w:sz w:val="28"/>
          <w:szCs w:val="28"/>
          <w:lang w:val="uk-UA"/>
        </w:rPr>
        <w:t xml:space="preserve"> М.Л.</w:t>
      </w:r>
      <w:r w:rsidR="00113DC2" w:rsidRPr="00113DC2">
        <w:rPr>
          <w:sz w:val="28"/>
          <w:szCs w:val="28"/>
          <w:lang w:val="uk-UA"/>
        </w:rPr>
        <w:t xml:space="preserve"> </w:t>
      </w:r>
      <w:r w:rsidR="00113DC2" w:rsidRPr="00030784">
        <w:rPr>
          <w:sz w:val="28"/>
          <w:szCs w:val="28"/>
          <w:lang w:val="uk-UA"/>
        </w:rPr>
        <w:t>Ткаченко</w:t>
      </w:r>
      <w:r w:rsidR="00113DC2">
        <w:rPr>
          <w:sz w:val="28"/>
          <w:szCs w:val="28"/>
          <w:lang w:val="uk-UA"/>
        </w:rPr>
        <w:t xml:space="preserve"> А.М.</w:t>
      </w:r>
    </w:p>
    <w:p w14:paraId="37EECCBB" w14:textId="77777777" w:rsidR="00030784" w:rsidRPr="00030784" w:rsidRDefault="00113DC2" w:rsidP="000307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Відсутні – 7</w:t>
      </w:r>
      <w:r w:rsidR="00030784">
        <w:rPr>
          <w:b/>
          <w:sz w:val="28"/>
          <w:szCs w:val="28"/>
          <w:lang w:val="uk-UA"/>
        </w:rPr>
        <w:t xml:space="preserve"> </w:t>
      </w:r>
      <w:r w:rsidR="00030784" w:rsidRPr="00030784">
        <w:rPr>
          <w:sz w:val="28"/>
          <w:szCs w:val="28"/>
          <w:lang w:val="uk-UA"/>
        </w:rPr>
        <w:t>(Палічев Ю.Ф</w:t>
      </w:r>
      <w:r>
        <w:rPr>
          <w:sz w:val="28"/>
          <w:szCs w:val="28"/>
          <w:lang w:val="uk-UA"/>
        </w:rPr>
        <w:t>.</w:t>
      </w:r>
      <w:r w:rsidR="00030784" w:rsidRPr="00030784">
        <w:rPr>
          <w:sz w:val="28"/>
          <w:szCs w:val="28"/>
          <w:lang w:val="uk-UA"/>
        </w:rPr>
        <w:t>,</w:t>
      </w:r>
      <w:r w:rsidR="00030784">
        <w:rPr>
          <w:b/>
          <w:sz w:val="28"/>
          <w:szCs w:val="28"/>
          <w:lang w:val="uk-UA"/>
        </w:rPr>
        <w:t xml:space="preserve"> </w:t>
      </w:r>
      <w:r w:rsidRPr="00030784">
        <w:rPr>
          <w:sz w:val="28"/>
          <w:szCs w:val="28"/>
          <w:lang w:val="uk-UA"/>
        </w:rPr>
        <w:t>Гладкий В.В.,</w:t>
      </w:r>
      <w:r w:rsidRPr="00113DC2">
        <w:rPr>
          <w:sz w:val="28"/>
          <w:szCs w:val="28"/>
          <w:lang w:val="uk-UA"/>
        </w:rPr>
        <w:t xml:space="preserve"> </w:t>
      </w:r>
      <w:r w:rsidRPr="00030784">
        <w:rPr>
          <w:sz w:val="28"/>
          <w:szCs w:val="28"/>
          <w:lang w:val="uk-UA"/>
        </w:rPr>
        <w:t xml:space="preserve">Зарубін В.С., Карпенко О.В. </w:t>
      </w:r>
      <w:r>
        <w:rPr>
          <w:sz w:val="28"/>
          <w:szCs w:val="28"/>
          <w:lang w:val="uk-UA"/>
        </w:rPr>
        <w:t xml:space="preserve">    </w:t>
      </w:r>
      <w:r w:rsidRPr="00030784">
        <w:rPr>
          <w:sz w:val="28"/>
          <w:szCs w:val="28"/>
          <w:lang w:val="uk-UA"/>
        </w:rPr>
        <w:t>Мамотенко</w:t>
      </w:r>
      <w:r>
        <w:rPr>
          <w:sz w:val="28"/>
          <w:szCs w:val="28"/>
          <w:lang w:val="uk-UA"/>
        </w:rPr>
        <w:t xml:space="preserve"> Н.В.,</w:t>
      </w:r>
      <w:r w:rsidRPr="00113DC2">
        <w:rPr>
          <w:sz w:val="28"/>
          <w:szCs w:val="28"/>
          <w:lang w:val="uk-UA"/>
        </w:rPr>
        <w:t xml:space="preserve"> </w:t>
      </w:r>
      <w:r w:rsidRPr="00030784">
        <w:rPr>
          <w:sz w:val="28"/>
          <w:szCs w:val="28"/>
          <w:lang w:val="uk-UA"/>
        </w:rPr>
        <w:t xml:space="preserve">Швидун </w:t>
      </w:r>
      <w:r>
        <w:rPr>
          <w:sz w:val="28"/>
          <w:szCs w:val="28"/>
          <w:lang w:val="uk-UA"/>
        </w:rPr>
        <w:t>О.С.,</w:t>
      </w:r>
      <w:r w:rsidRPr="00113DC2">
        <w:rPr>
          <w:sz w:val="28"/>
          <w:szCs w:val="28"/>
          <w:lang w:val="uk-UA"/>
        </w:rPr>
        <w:t xml:space="preserve"> </w:t>
      </w:r>
      <w:r w:rsidRPr="00030784">
        <w:rPr>
          <w:sz w:val="28"/>
          <w:szCs w:val="28"/>
          <w:lang w:val="uk-UA"/>
        </w:rPr>
        <w:t>Кравець І.А.</w:t>
      </w:r>
      <w:r>
        <w:rPr>
          <w:sz w:val="28"/>
          <w:szCs w:val="28"/>
          <w:lang w:val="uk-UA"/>
        </w:rPr>
        <w:t>)</w:t>
      </w:r>
    </w:p>
    <w:p w14:paraId="5F30F64D" w14:textId="77777777" w:rsidR="00030784" w:rsidRDefault="00030784" w:rsidP="00030784">
      <w:pPr>
        <w:widowControl w:val="0"/>
        <w:jc w:val="both"/>
        <w:rPr>
          <w:b/>
          <w:sz w:val="28"/>
          <w:szCs w:val="28"/>
          <w:lang w:val="uk-UA"/>
        </w:rPr>
      </w:pPr>
    </w:p>
    <w:p w14:paraId="7465D60A" w14:textId="77777777" w:rsidR="00CA6BCC" w:rsidRPr="000E3EA4" w:rsidRDefault="00CA6BCC" w:rsidP="00CA6BC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>ПОРЯДОК ДЕННИЙ:</w:t>
      </w:r>
    </w:p>
    <w:p w14:paraId="01D13752" w14:textId="77777777" w:rsidR="00642B50" w:rsidRDefault="00642B50" w:rsidP="00113DC2">
      <w:pPr>
        <w:rPr>
          <w:b/>
          <w:sz w:val="28"/>
          <w:szCs w:val="28"/>
          <w:lang w:val="uk-UA"/>
        </w:rPr>
      </w:pPr>
    </w:p>
    <w:p w14:paraId="5243F7AA" w14:textId="77777777" w:rsidR="00113DC2" w:rsidRPr="00113DC2" w:rsidRDefault="00113DC2" w:rsidP="00113DC2">
      <w:pPr>
        <w:ind w:firstLine="708"/>
        <w:jc w:val="both"/>
        <w:rPr>
          <w:sz w:val="28"/>
          <w:szCs w:val="28"/>
          <w:lang w:val="uk-UA"/>
        </w:rPr>
      </w:pPr>
      <w:r w:rsidRPr="00150C47">
        <w:rPr>
          <w:sz w:val="28"/>
          <w:szCs w:val="28"/>
          <w:lang w:val="uk-UA"/>
        </w:rPr>
        <w:t>1.</w:t>
      </w:r>
      <w:r w:rsidRPr="00113DC2">
        <w:rPr>
          <w:sz w:val="28"/>
          <w:szCs w:val="28"/>
          <w:lang w:val="uk-UA"/>
        </w:rPr>
        <w:t xml:space="preserve"> Про підсумки подачі документів для участі в установчих зборах з формування нового складу громадської ради. Розгляд заяви ГО Громадський центр «Нова генерація», щодо включення до списку кандидатів на членство </w:t>
      </w:r>
      <w:r w:rsidR="00BF6800">
        <w:rPr>
          <w:sz w:val="28"/>
          <w:szCs w:val="28"/>
          <w:lang w:val="uk-UA"/>
        </w:rPr>
        <w:t xml:space="preserve">                   </w:t>
      </w:r>
      <w:r w:rsidRPr="00113DC2">
        <w:rPr>
          <w:sz w:val="28"/>
          <w:szCs w:val="28"/>
          <w:lang w:val="uk-UA"/>
        </w:rPr>
        <w:t xml:space="preserve"> ГР.</w:t>
      </w:r>
    </w:p>
    <w:p w14:paraId="14811B6A" w14:textId="77777777" w:rsidR="00113DC2" w:rsidRPr="00113DC2" w:rsidRDefault="00113DC2" w:rsidP="00113DC2">
      <w:pPr>
        <w:ind w:firstLine="708"/>
        <w:jc w:val="both"/>
        <w:rPr>
          <w:sz w:val="28"/>
          <w:szCs w:val="28"/>
          <w:lang w:val="uk-UA"/>
        </w:rPr>
      </w:pPr>
      <w:r w:rsidRPr="00113DC2">
        <w:rPr>
          <w:sz w:val="28"/>
          <w:szCs w:val="28"/>
          <w:lang w:val="uk-UA"/>
        </w:rPr>
        <w:t>2 Визначення порядку перевірки документів, поданих інститутами громадянського суспільства, на відповідність до Типового положення.</w:t>
      </w:r>
    </w:p>
    <w:p w14:paraId="38057625" w14:textId="77777777" w:rsidR="00113DC2" w:rsidRPr="00113DC2" w:rsidRDefault="00113DC2" w:rsidP="00113DC2">
      <w:pPr>
        <w:ind w:firstLine="708"/>
        <w:jc w:val="both"/>
        <w:rPr>
          <w:sz w:val="28"/>
          <w:szCs w:val="28"/>
          <w:lang w:val="uk-UA"/>
        </w:rPr>
      </w:pPr>
      <w:r w:rsidRPr="00113DC2">
        <w:rPr>
          <w:sz w:val="28"/>
          <w:szCs w:val="28"/>
          <w:lang w:val="uk-UA"/>
        </w:rPr>
        <w:t>3. Про утворення робочої групи з підготовки проектів регламенту, бюлетеню, мандату, порядку денного, порядку ведення та складу робочих органів установчих зборів.</w:t>
      </w:r>
    </w:p>
    <w:p w14:paraId="44922B9A" w14:textId="77777777" w:rsidR="00113DC2" w:rsidRDefault="00113DC2" w:rsidP="00CB1EB1">
      <w:pPr>
        <w:ind w:firstLine="708"/>
        <w:jc w:val="both"/>
        <w:rPr>
          <w:b/>
          <w:sz w:val="28"/>
          <w:szCs w:val="28"/>
          <w:lang w:val="uk-UA"/>
        </w:rPr>
      </w:pPr>
    </w:p>
    <w:p w14:paraId="369F9BB2" w14:textId="77777777" w:rsidR="00113DC2" w:rsidRPr="00113DC2" w:rsidRDefault="005E10F4" w:rsidP="00113DC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СЛУХАЛИ</w:t>
      </w:r>
      <w:r w:rsidR="001C6410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="00113DC2" w:rsidRPr="00113DC2">
        <w:rPr>
          <w:sz w:val="28"/>
          <w:szCs w:val="28"/>
          <w:lang w:val="uk-UA"/>
        </w:rPr>
        <w:t>Про підсумки подачі документів для участі в установчих зборах з формування нового складу громадської ради. Розгляд заяви ГО Громадський центр «Нова генерація», щодо включення до списку кандидатів на членство у ГР</w:t>
      </w:r>
      <w:r w:rsidR="00BF6800">
        <w:rPr>
          <w:sz w:val="28"/>
          <w:szCs w:val="28"/>
          <w:lang w:val="uk-UA"/>
        </w:rPr>
        <w:t>.</w:t>
      </w:r>
    </w:p>
    <w:p w14:paraId="2424D2F5" w14:textId="77777777" w:rsidR="00346262" w:rsidRDefault="00E95CC3" w:rsidP="00346262">
      <w:pPr>
        <w:ind w:firstLine="85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Інформував</w:t>
      </w:r>
      <w:r w:rsidR="005E10F4">
        <w:rPr>
          <w:b/>
          <w:sz w:val="28"/>
          <w:szCs w:val="28"/>
          <w:lang w:val="uk-UA"/>
        </w:rPr>
        <w:t>: Дмитрієв О.М</w:t>
      </w:r>
      <w:r w:rsidR="005E10F4" w:rsidRPr="00346262">
        <w:rPr>
          <w:sz w:val="28"/>
          <w:szCs w:val="28"/>
          <w:lang w:val="uk-UA"/>
        </w:rPr>
        <w:t xml:space="preserve">., </w:t>
      </w:r>
      <w:r w:rsidR="00346262" w:rsidRPr="00346262">
        <w:rPr>
          <w:sz w:val="28"/>
          <w:szCs w:val="28"/>
          <w:lang w:val="uk-UA"/>
        </w:rPr>
        <w:t xml:space="preserve">поінформував членів ініціативної групи що у визначений термін було подано 61 заява до участі в установчих зборах. </w:t>
      </w:r>
      <w:r w:rsidR="00150C47">
        <w:rPr>
          <w:sz w:val="28"/>
          <w:szCs w:val="28"/>
          <w:lang w:val="uk-UA"/>
        </w:rPr>
        <w:t>Також б</w:t>
      </w:r>
      <w:r w:rsidR="00346262">
        <w:rPr>
          <w:sz w:val="28"/>
          <w:szCs w:val="28"/>
          <w:lang w:val="uk-UA"/>
        </w:rPr>
        <w:t xml:space="preserve">уло оголошено </w:t>
      </w:r>
      <w:r w:rsidR="00346262" w:rsidRPr="00346262">
        <w:rPr>
          <w:sz w:val="28"/>
          <w:szCs w:val="28"/>
          <w:lang w:val="uk-UA"/>
        </w:rPr>
        <w:t>заява ГО Громадський центр «Нова генерація», щодо включення до списку кандидатів на членство у ГР їх представника (заява надійшла із запізненням).</w:t>
      </w:r>
    </w:p>
    <w:p w14:paraId="33BDCBEF" w14:textId="77777777" w:rsidR="00150C47" w:rsidRDefault="00346262" w:rsidP="00150C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Запропоновано задовольнити </w:t>
      </w:r>
      <w:r w:rsidRPr="00346262">
        <w:rPr>
          <w:sz w:val="28"/>
          <w:szCs w:val="28"/>
          <w:lang w:val="uk-UA"/>
        </w:rPr>
        <w:t>заяв</w:t>
      </w:r>
      <w:r w:rsidR="00150C47">
        <w:rPr>
          <w:sz w:val="28"/>
          <w:szCs w:val="28"/>
          <w:lang w:val="uk-UA"/>
        </w:rPr>
        <w:t>у</w:t>
      </w:r>
      <w:r w:rsidRPr="00346262">
        <w:rPr>
          <w:sz w:val="28"/>
          <w:szCs w:val="28"/>
          <w:lang w:val="uk-UA"/>
        </w:rPr>
        <w:t xml:space="preserve"> ГО Громадський центр «Нова генерація»</w:t>
      </w:r>
      <w:r>
        <w:rPr>
          <w:sz w:val="28"/>
          <w:szCs w:val="28"/>
          <w:lang w:val="uk-UA"/>
        </w:rPr>
        <w:t xml:space="preserve"> </w:t>
      </w:r>
      <w:r w:rsidR="00150C47">
        <w:rPr>
          <w:sz w:val="28"/>
          <w:szCs w:val="28"/>
          <w:lang w:val="uk-UA"/>
        </w:rPr>
        <w:t>та п</w:t>
      </w:r>
      <w:r w:rsidR="00150C47" w:rsidRPr="00346262">
        <w:rPr>
          <w:sz w:val="28"/>
          <w:szCs w:val="28"/>
          <w:lang w:val="uk-UA"/>
        </w:rPr>
        <w:t>огодити попередній список кандидатів</w:t>
      </w:r>
      <w:r w:rsidR="00150C47">
        <w:rPr>
          <w:sz w:val="28"/>
          <w:szCs w:val="28"/>
          <w:lang w:val="uk-UA"/>
        </w:rPr>
        <w:t xml:space="preserve"> </w:t>
      </w:r>
      <w:r w:rsidR="00150C47" w:rsidRPr="00346262">
        <w:rPr>
          <w:sz w:val="28"/>
          <w:szCs w:val="28"/>
          <w:lang w:val="uk-UA"/>
        </w:rPr>
        <w:t>у кількості 6</w:t>
      </w:r>
      <w:r w:rsidR="00150C47">
        <w:rPr>
          <w:sz w:val="28"/>
          <w:szCs w:val="28"/>
          <w:lang w:val="uk-UA"/>
        </w:rPr>
        <w:t>2</w:t>
      </w:r>
      <w:r w:rsidR="00150C47" w:rsidRPr="00346262">
        <w:rPr>
          <w:sz w:val="28"/>
          <w:szCs w:val="28"/>
          <w:lang w:val="uk-UA"/>
        </w:rPr>
        <w:t xml:space="preserve"> осіб.</w:t>
      </w:r>
    </w:p>
    <w:p w14:paraId="13455BE1" w14:textId="77777777" w:rsidR="00150C47" w:rsidRPr="00150C47" w:rsidRDefault="00150C47" w:rsidP="00150C47">
      <w:pPr>
        <w:ind w:firstLine="708"/>
        <w:jc w:val="both"/>
        <w:rPr>
          <w:b/>
          <w:sz w:val="28"/>
          <w:szCs w:val="28"/>
          <w:lang w:val="uk-UA"/>
        </w:rPr>
      </w:pPr>
      <w:r w:rsidRPr="00150C47">
        <w:rPr>
          <w:b/>
          <w:sz w:val="28"/>
          <w:szCs w:val="28"/>
          <w:lang w:val="uk-UA"/>
        </w:rPr>
        <w:t>Голосували:</w:t>
      </w:r>
    </w:p>
    <w:p w14:paraId="66E28839" w14:textId="77777777" w:rsidR="00150C47" w:rsidRPr="00150C47" w:rsidRDefault="00150C47" w:rsidP="00150C47">
      <w:pPr>
        <w:ind w:firstLine="708"/>
        <w:jc w:val="both"/>
        <w:rPr>
          <w:sz w:val="28"/>
          <w:szCs w:val="28"/>
          <w:lang w:val="uk-UA"/>
        </w:rPr>
      </w:pPr>
      <w:r w:rsidRPr="00150C47">
        <w:rPr>
          <w:b/>
          <w:sz w:val="28"/>
          <w:szCs w:val="28"/>
          <w:lang w:val="uk-UA"/>
        </w:rPr>
        <w:t>За – 1</w:t>
      </w:r>
      <w:r>
        <w:rPr>
          <w:b/>
          <w:sz w:val="28"/>
          <w:szCs w:val="28"/>
          <w:lang w:val="uk-UA"/>
        </w:rPr>
        <w:t>0</w:t>
      </w:r>
      <w:r w:rsidRPr="00150C47">
        <w:rPr>
          <w:b/>
          <w:sz w:val="28"/>
          <w:szCs w:val="28"/>
          <w:lang w:val="uk-UA"/>
        </w:rPr>
        <w:t xml:space="preserve"> (</w:t>
      </w:r>
      <w:r w:rsidRPr="00150C47">
        <w:rPr>
          <w:sz w:val="28"/>
          <w:szCs w:val="28"/>
          <w:lang w:val="uk-UA"/>
        </w:rPr>
        <w:t>одностайно)</w:t>
      </w:r>
    </w:p>
    <w:p w14:paraId="1B90E979" w14:textId="77777777" w:rsidR="00E95CC3" w:rsidRPr="00E95CC3" w:rsidRDefault="00E95CC3" w:rsidP="00E95CC3">
      <w:pPr>
        <w:ind w:firstLine="708"/>
        <w:jc w:val="both"/>
        <w:rPr>
          <w:b/>
          <w:sz w:val="28"/>
          <w:szCs w:val="28"/>
          <w:lang w:val="uk-UA"/>
        </w:rPr>
      </w:pPr>
      <w:r w:rsidRPr="00E95CC3">
        <w:rPr>
          <w:b/>
          <w:sz w:val="28"/>
          <w:szCs w:val="28"/>
          <w:lang w:val="uk-UA"/>
        </w:rPr>
        <w:t>Вирішили.</w:t>
      </w:r>
    </w:p>
    <w:p w14:paraId="2159769D" w14:textId="77777777" w:rsidR="00E95CC3" w:rsidRPr="00E95CC3" w:rsidRDefault="00E95CC3" w:rsidP="00E95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95CC3">
        <w:rPr>
          <w:sz w:val="28"/>
          <w:szCs w:val="28"/>
          <w:lang w:val="uk-UA"/>
        </w:rPr>
        <w:t>апропоновано задовольнити заяву ГО Громадський центр «Нова генерація» та погодити попередній список кандидатів у кількості 62 осіб.</w:t>
      </w:r>
    </w:p>
    <w:p w14:paraId="00282C99" w14:textId="77777777" w:rsidR="00150C47" w:rsidRPr="00346262" w:rsidRDefault="00150C47" w:rsidP="00150C47">
      <w:pPr>
        <w:ind w:firstLine="708"/>
        <w:jc w:val="both"/>
        <w:rPr>
          <w:sz w:val="28"/>
          <w:szCs w:val="28"/>
          <w:lang w:val="uk-UA"/>
        </w:rPr>
      </w:pPr>
    </w:p>
    <w:p w14:paraId="2043889B" w14:textId="77777777" w:rsidR="00150C47" w:rsidRPr="00150C47" w:rsidRDefault="00D920E2" w:rsidP="00CB1EB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</w:t>
      </w:r>
      <w:r w:rsidRPr="00D920E2">
        <w:rPr>
          <w:b/>
          <w:sz w:val="28"/>
          <w:szCs w:val="28"/>
          <w:lang w:val="uk-UA"/>
        </w:rPr>
        <w:t>. СЛУХАЛИ:</w:t>
      </w:r>
      <w:r>
        <w:rPr>
          <w:b/>
          <w:sz w:val="28"/>
          <w:szCs w:val="28"/>
          <w:lang w:val="uk-UA"/>
        </w:rPr>
        <w:t xml:space="preserve"> </w:t>
      </w:r>
      <w:r w:rsidR="00150C47" w:rsidRPr="00150C47">
        <w:rPr>
          <w:sz w:val="28"/>
          <w:szCs w:val="28"/>
          <w:lang w:val="uk-UA"/>
        </w:rPr>
        <w:t>Визначення порядку перевірки документів, поданих інститутами громадянського суспільства, на відповідність до Типового положення.</w:t>
      </w:r>
    </w:p>
    <w:p w14:paraId="59DC5D6D" w14:textId="77777777" w:rsidR="00150C47" w:rsidRPr="00150C47" w:rsidRDefault="00A65553" w:rsidP="00150C47">
      <w:pPr>
        <w:ind w:firstLine="708"/>
        <w:jc w:val="both"/>
        <w:rPr>
          <w:sz w:val="28"/>
          <w:szCs w:val="28"/>
          <w:lang w:val="uk-UA"/>
        </w:rPr>
      </w:pPr>
      <w:r w:rsidRPr="00A65553">
        <w:rPr>
          <w:b/>
          <w:sz w:val="28"/>
          <w:szCs w:val="28"/>
          <w:lang w:val="uk-UA"/>
        </w:rPr>
        <w:t xml:space="preserve">Інформував </w:t>
      </w:r>
      <w:r w:rsidR="00150C47" w:rsidRPr="00150C47">
        <w:rPr>
          <w:b/>
          <w:sz w:val="28"/>
          <w:szCs w:val="28"/>
          <w:lang w:val="uk-UA"/>
        </w:rPr>
        <w:t>Дмитрієв О.М</w:t>
      </w:r>
      <w:r w:rsidR="00150C47" w:rsidRPr="00150C47">
        <w:rPr>
          <w:sz w:val="28"/>
          <w:szCs w:val="28"/>
          <w:lang w:val="uk-UA"/>
        </w:rPr>
        <w:t>.,</w:t>
      </w:r>
      <w:r w:rsidR="00150C47">
        <w:rPr>
          <w:sz w:val="28"/>
          <w:szCs w:val="28"/>
          <w:lang w:val="uk-UA"/>
        </w:rPr>
        <w:t xml:space="preserve"> запропонував д</w:t>
      </w:r>
      <w:r w:rsidR="00150C47" w:rsidRPr="00150C47">
        <w:rPr>
          <w:sz w:val="28"/>
          <w:szCs w:val="28"/>
          <w:lang w:val="uk-UA"/>
        </w:rPr>
        <w:t>оручити Дми</w:t>
      </w:r>
      <w:r w:rsidR="00150C47">
        <w:rPr>
          <w:sz w:val="28"/>
          <w:szCs w:val="28"/>
          <w:lang w:val="uk-UA"/>
        </w:rPr>
        <w:t>т</w:t>
      </w:r>
      <w:r w:rsidR="00150C47" w:rsidRPr="00150C47">
        <w:rPr>
          <w:sz w:val="28"/>
          <w:szCs w:val="28"/>
          <w:lang w:val="uk-UA"/>
        </w:rPr>
        <w:t xml:space="preserve">рієву О.М., </w:t>
      </w:r>
      <w:r w:rsidR="00150C47">
        <w:rPr>
          <w:sz w:val="28"/>
          <w:szCs w:val="28"/>
          <w:lang w:val="uk-UA"/>
        </w:rPr>
        <w:t>Присяжнюку А.В.</w:t>
      </w:r>
      <w:r w:rsidR="00150C47" w:rsidRPr="00150C47">
        <w:rPr>
          <w:sz w:val="28"/>
          <w:szCs w:val="28"/>
          <w:lang w:val="uk-UA"/>
        </w:rPr>
        <w:t>, Білик Ю.Ю., Єжурову Л.Г. організувати перевірку</w:t>
      </w:r>
      <w:r w:rsidR="00150C47" w:rsidRPr="00150C47">
        <w:rPr>
          <w:b/>
          <w:sz w:val="28"/>
          <w:szCs w:val="28"/>
          <w:lang w:val="uk-UA"/>
        </w:rPr>
        <w:t xml:space="preserve"> </w:t>
      </w:r>
      <w:r w:rsidR="00150C47" w:rsidRPr="00150C47">
        <w:rPr>
          <w:sz w:val="28"/>
          <w:szCs w:val="28"/>
          <w:lang w:val="uk-UA"/>
        </w:rPr>
        <w:t>поданих інститутами громадянського суспільства</w:t>
      </w:r>
      <w:r w:rsidR="00E95CC3">
        <w:rPr>
          <w:sz w:val="28"/>
          <w:szCs w:val="28"/>
          <w:lang w:val="uk-UA"/>
        </w:rPr>
        <w:t xml:space="preserve"> документів</w:t>
      </w:r>
      <w:r w:rsidR="00150C47" w:rsidRPr="00150C47">
        <w:rPr>
          <w:sz w:val="28"/>
          <w:szCs w:val="28"/>
          <w:lang w:val="uk-UA"/>
        </w:rPr>
        <w:t>, на відповідність до Типового положення та підготувати лист</w:t>
      </w:r>
      <w:r w:rsidR="00E95CC3">
        <w:rPr>
          <w:sz w:val="28"/>
          <w:szCs w:val="28"/>
          <w:lang w:val="uk-UA"/>
        </w:rPr>
        <w:t>и</w:t>
      </w:r>
      <w:r w:rsidR="00150C47" w:rsidRPr="00150C47">
        <w:rPr>
          <w:sz w:val="28"/>
          <w:szCs w:val="28"/>
          <w:lang w:val="uk-UA"/>
        </w:rPr>
        <w:t xml:space="preserve"> до ІГС щодо усунення виявлених недоліків.</w:t>
      </w:r>
    </w:p>
    <w:p w14:paraId="75F912E2" w14:textId="77777777" w:rsidR="00E95CC3" w:rsidRPr="00E95CC3" w:rsidRDefault="00E95CC3" w:rsidP="00E95CC3">
      <w:pPr>
        <w:ind w:firstLine="708"/>
        <w:jc w:val="both"/>
        <w:rPr>
          <w:b/>
          <w:sz w:val="28"/>
          <w:szCs w:val="28"/>
          <w:lang w:val="uk-UA"/>
        </w:rPr>
      </w:pPr>
      <w:r w:rsidRPr="00E95CC3">
        <w:rPr>
          <w:b/>
          <w:sz w:val="28"/>
          <w:szCs w:val="28"/>
          <w:lang w:val="uk-UA"/>
        </w:rPr>
        <w:t>Голосували:</w:t>
      </w:r>
    </w:p>
    <w:p w14:paraId="6F5664B4" w14:textId="77777777" w:rsidR="00E95CC3" w:rsidRPr="00E95CC3" w:rsidRDefault="00E95CC3" w:rsidP="00E95CC3">
      <w:pPr>
        <w:ind w:firstLine="708"/>
        <w:jc w:val="both"/>
        <w:rPr>
          <w:sz w:val="28"/>
          <w:szCs w:val="28"/>
          <w:lang w:val="uk-UA"/>
        </w:rPr>
      </w:pPr>
      <w:r w:rsidRPr="00E95CC3">
        <w:rPr>
          <w:b/>
          <w:sz w:val="28"/>
          <w:szCs w:val="28"/>
          <w:lang w:val="uk-UA"/>
        </w:rPr>
        <w:t>За – 10 (</w:t>
      </w:r>
      <w:r w:rsidRPr="00E95CC3">
        <w:rPr>
          <w:sz w:val="28"/>
          <w:szCs w:val="28"/>
          <w:lang w:val="uk-UA"/>
        </w:rPr>
        <w:t>одностайно)</w:t>
      </w:r>
    </w:p>
    <w:p w14:paraId="6062504A" w14:textId="77777777" w:rsidR="00E95CC3" w:rsidRPr="00E95CC3" w:rsidRDefault="00E95CC3" w:rsidP="00E95CC3">
      <w:pPr>
        <w:ind w:firstLine="708"/>
        <w:jc w:val="both"/>
        <w:rPr>
          <w:b/>
          <w:sz w:val="28"/>
          <w:szCs w:val="28"/>
          <w:lang w:val="uk-UA"/>
        </w:rPr>
      </w:pPr>
      <w:r w:rsidRPr="00E95CC3">
        <w:rPr>
          <w:b/>
          <w:sz w:val="28"/>
          <w:szCs w:val="28"/>
          <w:lang w:val="uk-UA"/>
        </w:rPr>
        <w:t>Вирішили.</w:t>
      </w:r>
    </w:p>
    <w:p w14:paraId="36AF0D50" w14:textId="77777777" w:rsidR="00E95CC3" w:rsidRPr="00E95CC3" w:rsidRDefault="00BF6800" w:rsidP="00E95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95CC3" w:rsidRPr="00E95CC3">
        <w:rPr>
          <w:sz w:val="28"/>
          <w:szCs w:val="28"/>
          <w:lang w:val="uk-UA"/>
        </w:rPr>
        <w:t>оручити Дмитрієву О.М., Присяжнюку А.В., Білик Ю.Ю., Єжурову Л.Г. організувати перевірку</w:t>
      </w:r>
      <w:r w:rsidR="00E95CC3" w:rsidRPr="00E95CC3">
        <w:rPr>
          <w:b/>
          <w:sz w:val="28"/>
          <w:szCs w:val="28"/>
          <w:lang w:val="uk-UA"/>
        </w:rPr>
        <w:t xml:space="preserve"> </w:t>
      </w:r>
      <w:r w:rsidR="00E95CC3" w:rsidRPr="00E95CC3">
        <w:rPr>
          <w:sz w:val="28"/>
          <w:szCs w:val="28"/>
          <w:lang w:val="uk-UA"/>
        </w:rPr>
        <w:t>поданих інститутами громадянського суспільства документів, на відповідні</w:t>
      </w:r>
      <w:r>
        <w:rPr>
          <w:sz w:val="28"/>
          <w:szCs w:val="28"/>
          <w:lang w:val="uk-UA"/>
        </w:rPr>
        <w:t>сть до Типового положення та до</w:t>
      </w:r>
      <w:r w:rsidR="00E95CC3">
        <w:rPr>
          <w:sz w:val="28"/>
          <w:szCs w:val="28"/>
          <w:lang w:val="uk-UA"/>
        </w:rPr>
        <w:t xml:space="preserve"> </w:t>
      </w:r>
      <w:r w:rsidR="00E95CC3" w:rsidRPr="00E95CC3">
        <w:rPr>
          <w:sz w:val="28"/>
          <w:szCs w:val="28"/>
          <w:lang w:val="uk-UA"/>
        </w:rPr>
        <w:t>01 червня 2018 року підготувати листи до ІГС щодо усунення виявлених недоліків.</w:t>
      </w:r>
    </w:p>
    <w:p w14:paraId="749E7526" w14:textId="77777777" w:rsidR="00E35C87" w:rsidRDefault="00E35C87" w:rsidP="00E95CC3">
      <w:pPr>
        <w:ind w:firstLine="708"/>
        <w:jc w:val="both"/>
        <w:rPr>
          <w:b/>
          <w:sz w:val="28"/>
          <w:szCs w:val="28"/>
          <w:lang w:val="uk-UA"/>
        </w:rPr>
      </w:pPr>
    </w:p>
    <w:p w14:paraId="7E0130C1" w14:textId="77777777" w:rsidR="00E95CC3" w:rsidRPr="00E95CC3" w:rsidRDefault="00E95CC3" w:rsidP="00E95CC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E95CC3">
        <w:rPr>
          <w:b/>
          <w:sz w:val="28"/>
          <w:szCs w:val="28"/>
          <w:lang w:val="uk-UA"/>
        </w:rPr>
        <w:t xml:space="preserve">. СЛУХАЛИ: </w:t>
      </w:r>
      <w:r w:rsidRPr="00E95CC3">
        <w:rPr>
          <w:sz w:val="28"/>
          <w:szCs w:val="28"/>
          <w:lang w:val="uk-UA"/>
        </w:rPr>
        <w:t>Про утворення робочої групи з підготовки проектів регламенту, бюлетеню, мандату, порядку денного, порядку ведення та складу робочих органів установчих зборів.</w:t>
      </w:r>
    </w:p>
    <w:p w14:paraId="0EB8695B" w14:textId="77777777" w:rsidR="00E35C87" w:rsidRPr="00E35C87" w:rsidRDefault="00A65553" w:rsidP="00E35C87">
      <w:pPr>
        <w:ind w:firstLine="708"/>
        <w:jc w:val="both"/>
        <w:rPr>
          <w:sz w:val="28"/>
          <w:szCs w:val="28"/>
          <w:lang w:val="uk-UA"/>
        </w:rPr>
      </w:pPr>
      <w:r w:rsidRPr="00A65553">
        <w:rPr>
          <w:b/>
          <w:sz w:val="28"/>
          <w:szCs w:val="28"/>
          <w:lang w:val="uk-UA"/>
        </w:rPr>
        <w:t xml:space="preserve">Інформував </w:t>
      </w:r>
      <w:r w:rsidR="00E95CC3" w:rsidRPr="00E95CC3">
        <w:rPr>
          <w:b/>
          <w:sz w:val="28"/>
          <w:szCs w:val="28"/>
          <w:lang w:val="uk-UA"/>
        </w:rPr>
        <w:t>Дмитрієв О.М</w:t>
      </w:r>
      <w:r w:rsidR="00E95CC3" w:rsidRPr="00E95CC3">
        <w:rPr>
          <w:sz w:val="28"/>
          <w:szCs w:val="28"/>
          <w:lang w:val="uk-UA"/>
        </w:rPr>
        <w:t>.,</w:t>
      </w:r>
      <w:r w:rsidR="00E35C87">
        <w:rPr>
          <w:sz w:val="28"/>
          <w:szCs w:val="28"/>
          <w:lang w:val="uk-UA"/>
        </w:rPr>
        <w:t xml:space="preserve"> д</w:t>
      </w:r>
      <w:r w:rsidR="00E35C87" w:rsidRPr="00E35C87">
        <w:rPr>
          <w:sz w:val="28"/>
          <w:szCs w:val="28"/>
          <w:lang w:val="uk-UA"/>
        </w:rPr>
        <w:t>оручити Дми</w:t>
      </w:r>
      <w:r w:rsidR="00BF6800">
        <w:rPr>
          <w:sz w:val="28"/>
          <w:szCs w:val="28"/>
          <w:lang w:val="uk-UA"/>
        </w:rPr>
        <w:t>т</w:t>
      </w:r>
      <w:r w:rsidR="00E35C87" w:rsidRPr="00E35C87">
        <w:rPr>
          <w:sz w:val="28"/>
          <w:szCs w:val="28"/>
          <w:lang w:val="uk-UA"/>
        </w:rPr>
        <w:t>рієву О.М., Присяжнюку А.В., Рачинському В.В., Кравцю І.А.</w:t>
      </w:r>
      <w:r w:rsidR="00E35C87">
        <w:rPr>
          <w:sz w:val="28"/>
          <w:szCs w:val="28"/>
          <w:lang w:val="uk-UA"/>
        </w:rPr>
        <w:t xml:space="preserve">, </w:t>
      </w:r>
      <w:r w:rsidR="00E35C87" w:rsidRPr="00E35C87">
        <w:rPr>
          <w:sz w:val="28"/>
          <w:szCs w:val="28"/>
          <w:lang w:val="uk-UA"/>
        </w:rPr>
        <w:t>Гурківськ</w:t>
      </w:r>
      <w:r w:rsidR="00E35C87">
        <w:rPr>
          <w:sz w:val="28"/>
          <w:szCs w:val="28"/>
          <w:lang w:val="uk-UA"/>
        </w:rPr>
        <w:t>ому</w:t>
      </w:r>
      <w:r w:rsidR="00E35C87" w:rsidRPr="00E35C87">
        <w:rPr>
          <w:sz w:val="28"/>
          <w:szCs w:val="28"/>
          <w:lang w:val="uk-UA"/>
        </w:rPr>
        <w:t xml:space="preserve"> В.В. підготувати проекти регламенту, бюлетеню, мандату, порядку денного, порядку ведення та </w:t>
      </w:r>
      <w:r w:rsidR="00C63AE5">
        <w:rPr>
          <w:sz w:val="28"/>
          <w:szCs w:val="28"/>
          <w:lang w:val="uk-UA"/>
        </w:rPr>
        <w:t xml:space="preserve">проект </w:t>
      </w:r>
      <w:r w:rsidR="00E35C87" w:rsidRPr="00E35C87">
        <w:rPr>
          <w:sz w:val="28"/>
          <w:szCs w:val="28"/>
          <w:lang w:val="uk-UA"/>
        </w:rPr>
        <w:t>складу робочих органів установчих зборів.</w:t>
      </w:r>
      <w:r w:rsidR="00C63AE5">
        <w:rPr>
          <w:sz w:val="28"/>
          <w:szCs w:val="28"/>
          <w:lang w:val="uk-UA"/>
        </w:rPr>
        <w:t xml:space="preserve"> </w:t>
      </w:r>
    </w:p>
    <w:p w14:paraId="53AE8AAB" w14:textId="77777777" w:rsidR="00C63AE5" w:rsidRPr="00C63AE5" w:rsidRDefault="00C63AE5" w:rsidP="00C63AE5">
      <w:pPr>
        <w:ind w:firstLine="708"/>
        <w:jc w:val="both"/>
        <w:rPr>
          <w:b/>
          <w:sz w:val="28"/>
          <w:szCs w:val="28"/>
          <w:lang w:val="uk-UA"/>
        </w:rPr>
      </w:pPr>
      <w:r w:rsidRPr="00C63AE5">
        <w:rPr>
          <w:b/>
          <w:sz w:val="28"/>
          <w:szCs w:val="28"/>
          <w:lang w:val="uk-UA"/>
        </w:rPr>
        <w:t>Голосували:</w:t>
      </w:r>
    </w:p>
    <w:p w14:paraId="6A0AAE51" w14:textId="77777777" w:rsidR="00150C47" w:rsidRDefault="00C63AE5" w:rsidP="00C63AE5">
      <w:pPr>
        <w:ind w:firstLine="708"/>
        <w:jc w:val="both"/>
        <w:rPr>
          <w:sz w:val="28"/>
          <w:szCs w:val="28"/>
          <w:lang w:val="uk-UA"/>
        </w:rPr>
      </w:pPr>
      <w:r w:rsidRPr="00C63AE5">
        <w:rPr>
          <w:b/>
          <w:sz w:val="28"/>
          <w:szCs w:val="28"/>
          <w:lang w:val="uk-UA"/>
        </w:rPr>
        <w:t>За – 10 (</w:t>
      </w:r>
      <w:r w:rsidRPr="00C63AE5">
        <w:rPr>
          <w:sz w:val="28"/>
          <w:szCs w:val="28"/>
          <w:lang w:val="uk-UA"/>
        </w:rPr>
        <w:t>одностайно</w:t>
      </w:r>
    </w:p>
    <w:p w14:paraId="36CE3E5B" w14:textId="77777777" w:rsidR="00C63AE5" w:rsidRPr="00C63AE5" w:rsidRDefault="00C63AE5" w:rsidP="00C63AE5">
      <w:pPr>
        <w:ind w:firstLine="708"/>
        <w:jc w:val="both"/>
        <w:rPr>
          <w:b/>
          <w:sz w:val="28"/>
          <w:szCs w:val="28"/>
          <w:lang w:val="uk-UA"/>
        </w:rPr>
      </w:pPr>
      <w:r w:rsidRPr="00C63AE5">
        <w:rPr>
          <w:b/>
          <w:sz w:val="28"/>
          <w:szCs w:val="28"/>
          <w:lang w:val="uk-UA"/>
        </w:rPr>
        <w:t>Вирішили.</w:t>
      </w:r>
    </w:p>
    <w:p w14:paraId="213AF63D" w14:textId="77777777" w:rsidR="00C63AE5" w:rsidRPr="00C63AE5" w:rsidRDefault="00C63AE5" w:rsidP="00C63AE5">
      <w:pPr>
        <w:ind w:firstLine="708"/>
        <w:jc w:val="both"/>
        <w:rPr>
          <w:sz w:val="28"/>
          <w:szCs w:val="28"/>
          <w:lang w:val="uk-UA"/>
        </w:rPr>
      </w:pPr>
      <w:r w:rsidRPr="00C63AE5">
        <w:rPr>
          <w:sz w:val="28"/>
          <w:szCs w:val="28"/>
          <w:lang w:val="uk-UA"/>
        </w:rPr>
        <w:t>1. Доручити Дми</w:t>
      </w:r>
      <w:r>
        <w:rPr>
          <w:sz w:val="28"/>
          <w:szCs w:val="28"/>
          <w:lang w:val="uk-UA"/>
        </w:rPr>
        <w:t>т</w:t>
      </w:r>
      <w:r w:rsidRPr="00C63AE5">
        <w:rPr>
          <w:sz w:val="28"/>
          <w:szCs w:val="28"/>
          <w:lang w:val="uk-UA"/>
        </w:rPr>
        <w:t>рієву О.М., Присяжнюку А.В., Рачинському В.В., Кравцю І.А.</w:t>
      </w:r>
      <w:r>
        <w:rPr>
          <w:sz w:val="28"/>
          <w:szCs w:val="28"/>
          <w:lang w:val="uk-UA"/>
        </w:rPr>
        <w:t xml:space="preserve">, </w:t>
      </w:r>
      <w:r w:rsidRPr="00C63AE5">
        <w:rPr>
          <w:sz w:val="28"/>
          <w:szCs w:val="28"/>
          <w:lang w:val="uk-UA"/>
        </w:rPr>
        <w:t>Гурківському В.В.</w:t>
      </w:r>
      <w:r>
        <w:rPr>
          <w:sz w:val="28"/>
          <w:szCs w:val="28"/>
          <w:lang w:val="uk-UA"/>
        </w:rPr>
        <w:t xml:space="preserve"> </w:t>
      </w:r>
      <w:r w:rsidRPr="00C63AE5">
        <w:rPr>
          <w:sz w:val="28"/>
          <w:szCs w:val="28"/>
          <w:lang w:val="uk-UA"/>
        </w:rPr>
        <w:t xml:space="preserve">до 08 червня 2018 рок підготувати проекти регламенту, бюлетеню, мандату, порядку денного, порядку ведення та </w:t>
      </w:r>
      <w:r>
        <w:rPr>
          <w:sz w:val="28"/>
          <w:szCs w:val="28"/>
          <w:lang w:val="uk-UA"/>
        </w:rPr>
        <w:t xml:space="preserve">проект </w:t>
      </w:r>
      <w:r w:rsidRPr="00C63AE5">
        <w:rPr>
          <w:sz w:val="28"/>
          <w:szCs w:val="28"/>
          <w:lang w:val="uk-UA"/>
        </w:rPr>
        <w:t>складу робочих органів установчих зборів.</w:t>
      </w:r>
    </w:p>
    <w:p w14:paraId="6E053915" w14:textId="77777777" w:rsidR="00C63AE5" w:rsidRPr="00C63AE5" w:rsidRDefault="00C63AE5" w:rsidP="00C63AE5">
      <w:pPr>
        <w:ind w:firstLine="708"/>
        <w:jc w:val="both"/>
        <w:rPr>
          <w:sz w:val="28"/>
          <w:szCs w:val="28"/>
          <w:lang w:val="uk-UA"/>
        </w:rPr>
      </w:pPr>
      <w:r w:rsidRPr="00C63AE5">
        <w:rPr>
          <w:sz w:val="28"/>
          <w:szCs w:val="28"/>
          <w:lang w:val="uk-UA"/>
        </w:rPr>
        <w:t xml:space="preserve">2. Членам ініціативної групи до 06 червня 2018 року надати секретарю </w:t>
      </w:r>
      <w:r>
        <w:rPr>
          <w:sz w:val="28"/>
          <w:szCs w:val="28"/>
          <w:lang w:val="uk-UA"/>
        </w:rPr>
        <w:t xml:space="preserve">ініціативної групи </w:t>
      </w:r>
      <w:r w:rsidRPr="00C63AE5">
        <w:rPr>
          <w:sz w:val="28"/>
          <w:szCs w:val="28"/>
          <w:lang w:val="uk-UA"/>
        </w:rPr>
        <w:t>пропозиції до складу робочих органів.</w:t>
      </w:r>
    </w:p>
    <w:p w14:paraId="596BB9F0" w14:textId="77777777" w:rsidR="00E35C87" w:rsidRDefault="00E35C87" w:rsidP="00E95CC3">
      <w:pPr>
        <w:ind w:firstLine="708"/>
        <w:jc w:val="both"/>
        <w:rPr>
          <w:sz w:val="28"/>
          <w:szCs w:val="28"/>
          <w:lang w:val="uk-UA"/>
        </w:rPr>
      </w:pPr>
    </w:p>
    <w:p w14:paraId="14C907D4" w14:textId="77777777" w:rsidR="00C63AE5" w:rsidRDefault="00C63AE5" w:rsidP="00E95CC3">
      <w:pPr>
        <w:ind w:firstLine="708"/>
        <w:jc w:val="both"/>
        <w:rPr>
          <w:sz w:val="28"/>
          <w:szCs w:val="28"/>
          <w:lang w:val="uk-UA"/>
        </w:rPr>
      </w:pPr>
    </w:p>
    <w:p w14:paraId="7F3E091C" w14:textId="77777777" w:rsidR="000C73D5" w:rsidRPr="00CB1EB1" w:rsidRDefault="000C73D5" w:rsidP="000C7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ініціативної групи                                                        </w:t>
      </w:r>
      <w:r w:rsidR="00C63AE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О.М.Дмитрієв</w:t>
      </w:r>
    </w:p>
    <w:p w14:paraId="09F060C0" w14:textId="77777777" w:rsidR="00CB1EB1" w:rsidRDefault="00CB1EB1" w:rsidP="00CB1EB1">
      <w:pPr>
        <w:jc w:val="both"/>
        <w:rPr>
          <w:sz w:val="28"/>
          <w:szCs w:val="28"/>
          <w:lang w:val="uk-UA"/>
        </w:rPr>
      </w:pPr>
    </w:p>
    <w:sectPr w:rsidR="00CB1EB1" w:rsidSect="00F07476">
      <w:headerReference w:type="even" r:id="rId7"/>
      <w:headerReference w:type="default" r:id="rId8"/>
      <w:pgSz w:w="11906" w:h="16838"/>
      <w:pgMar w:top="1134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1F43" w14:textId="77777777" w:rsidR="006363FB" w:rsidRDefault="006363FB">
      <w:r>
        <w:separator/>
      </w:r>
    </w:p>
  </w:endnote>
  <w:endnote w:type="continuationSeparator" w:id="0">
    <w:p w14:paraId="2EAD6F77" w14:textId="77777777" w:rsidR="006363FB" w:rsidRDefault="0063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AE9C" w14:textId="77777777" w:rsidR="006363FB" w:rsidRDefault="006363FB">
      <w:r>
        <w:separator/>
      </w:r>
    </w:p>
  </w:footnote>
  <w:footnote w:type="continuationSeparator" w:id="0">
    <w:p w14:paraId="171B67A9" w14:textId="77777777" w:rsidR="006363FB" w:rsidRDefault="0063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2DD6" w14:textId="77777777" w:rsidR="00EF3654" w:rsidRDefault="00EF3654" w:rsidP="00CA6B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41F6B" w14:textId="77777777" w:rsidR="00EF3654" w:rsidRDefault="00EF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3D18" w14:textId="77777777" w:rsidR="00F07476" w:rsidRDefault="00F074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8DF">
      <w:rPr>
        <w:noProof/>
      </w:rPr>
      <w:t>2</w:t>
    </w:r>
    <w:r>
      <w:rPr>
        <w:noProof/>
      </w:rPr>
      <w:fldChar w:fldCharType="end"/>
    </w:r>
  </w:p>
  <w:p w14:paraId="52BA95F0" w14:textId="77777777" w:rsidR="00F07476" w:rsidRDefault="00F0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741"/>
    <w:multiLevelType w:val="hybridMultilevel"/>
    <w:tmpl w:val="C1D48E60"/>
    <w:lvl w:ilvl="0" w:tplc="D574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5BCE"/>
    <w:multiLevelType w:val="hybridMultilevel"/>
    <w:tmpl w:val="593CA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F4E2A"/>
    <w:multiLevelType w:val="hybridMultilevel"/>
    <w:tmpl w:val="40B01C68"/>
    <w:lvl w:ilvl="0" w:tplc="C816A2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450"/>
    <w:multiLevelType w:val="hybridMultilevel"/>
    <w:tmpl w:val="FD0ECF84"/>
    <w:lvl w:ilvl="0" w:tplc="BE36CA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7844"/>
    <w:multiLevelType w:val="hybridMultilevel"/>
    <w:tmpl w:val="DBBEA2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829FC"/>
    <w:multiLevelType w:val="hybridMultilevel"/>
    <w:tmpl w:val="2E389A70"/>
    <w:lvl w:ilvl="0" w:tplc="93EC2D9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6" w15:restartNumberingAfterBreak="0">
    <w:nsid w:val="1BDC7918"/>
    <w:multiLevelType w:val="hybridMultilevel"/>
    <w:tmpl w:val="8B2ED664"/>
    <w:lvl w:ilvl="0" w:tplc="5F244E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0EB5"/>
    <w:multiLevelType w:val="hybridMultilevel"/>
    <w:tmpl w:val="206E852A"/>
    <w:lvl w:ilvl="0" w:tplc="A202B3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3504"/>
    <w:multiLevelType w:val="hybridMultilevel"/>
    <w:tmpl w:val="73A89234"/>
    <w:lvl w:ilvl="0" w:tplc="826A8E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A5E"/>
    <w:multiLevelType w:val="hybridMultilevel"/>
    <w:tmpl w:val="93B03AAE"/>
    <w:lvl w:ilvl="0" w:tplc="8EA8504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3403"/>
    <w:multiLevelType w:val="hybridMultilevel"/>
    <w:tmpl w:val="40101EDE"/>
    <w:lvl w:ilvl="0" w:tplc="C8AABC7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A1587B"/>
    <w:multiLevelType w:val="hybridMultilevel"/>
    <w:tmpl w:val="8D1E44D4"/>
    <w:lvl w:ilvl="0" w:tplc="053E9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685"/>
    <w:multiLevelType w:val="hybridMultilevel"/>
    <w:tmpl w:val="BBA8B86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5554B"/>
    <w:multiLevelType w:val="hybridMultilevel"/>
    <w:tmpl w:val="EC7253E6"/>
    <w:lvl w:ilvl="0" w:tplc="C04E0FC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CB"/>
    <w:multiLevelType w:val="hybridMultilevel"/>
    <w:tmpl w:val="D9F2D506"/>
    <w:lvl w:ilvl="0" w:tplc="2CC4C8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EE3252C"/>
    <w:multiLevelType w:val="hybridMultilevel"/>
    <w:tmpl w:val="F6BC4E4C"/>
    <w:lvl w:ilvl="0" w:tplc="54C695B6">
      <w:numFmt w:val="bullet"/>
      <w:lvlText w:val="–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F5125FB"/>
    <w:multiLevelType w:val="hybridMultilevel"/>
    <w:tmpl w:val="35987C10"/>
    <w:lvl w:ilvl="0" w:tplc="A6B62B6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82632"/>
    <w:multiLevelType w:val="hybridMultilevel"/>
    <w:tmpl w:val="F006AFEE"/>
    <w:lvl w:ilvl="0" w:tplc="27F8B464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 w15:restartNumberingAfterBreak="0">
    <w:nsid w:val="52455C77"/>
    <w:multiLevelType w:val="hybridMultilevel"/>
    <w:tmpl w:val="0906A1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7EB3"/>
    <w:multiLevelType w:val="hybridMultilevel"/>
    <w:tmpl w:val="C2361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94DF9"/>
    <w:multiLevelType w:val="hybridMultilevel"/>
    <w:tmpl w:val="2460C0BC"/>
    <w:lvl w:ilvl="0" w:tplc="A720E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EB3E42"/>
    <w:multiLevelType w:val="hybridMultilevel"/>
    <w:tmpl w:val="1DF83528"/>
    <w:lvl w:ilvl="0" w:tplc="819CBB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378CE"/>
    <w:multiLevelType w:val="hybridMultilevel"/>
    <w:tmpl w:val="2D06BB70"/>
    <w:lvl w:ilvl="0" w:tplc="3A682CF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4A71"/>
    <w:multiLevelType w:val="hybridMultilevel"/>
    <w:tmpl w:val="8B468C72"/>
    <w:lvl w:ilvl="0" w:tplc="B2D66A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527319D"/>
    <w:multiLevelType w:val="hybridMultilevel"/>
    <w:tmpl w:val="0ED8E762"/>
    <w:lvl w:ilvl="0" w:tplc="1FD24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C507FC"/>
    <w:multiLevelType w:val="hybridMultilevel"/>
    <w:tmpl w:val="ADDA0F9C"/>
    <w:lvl w:ilvl="0" w:tplc="EC808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7F0D6786"/>
    <w:multiLevelType w:val="hybridMultilevel"/>
    <w:tmpl w:val="DB003AFE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2F1595"/>
    <w:multiLevelType w:val="hybridMultilevel"/>
    <w:tmpl w:val="9CA60788"/>
    <w:lvl w:ilvl="0" w:tplc="1D06DD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81798">
    <w:abstractNumId w:val="5"/>
  </w:num>
  <w:num w:numId="2" w16cid:durableId="561603649">
    <w:abstractNumId w:val="17"/>
  </w:num>
  <w:num w:numId="3" w16cid:durableId="1445535437">
    <w:abstractNumId w:val="26"/>
  </w:num>
  <w:num w:numId="4" w16cid:durableId="1133256540">
    <w:abstractNumId w:val="12"/>
  </w:num>
  <w:num w:numId="5" w16cid:durableId="1025249160">
    <w:abstractNumId w:val="18"/>
  </w:num>
  <w:num w:numId="6" w16cid:durableId="405305898">
    <w:abstractNumId w:val="15"/>
  </w:num>
  <w:num w:numId="7" w16cid:durableId="1759869369">
    <w:abstractNumId w:val="1"/>
  </w:num>
  <w:num w:numId="8" w16cid:durableId="324938591">
    <w:abstractNumId w:val="14"/>
  </w:num>
  <w:num w:numId="9" w16cid:durableId="673537128">
    <w:abstractNumId w:val="9"/>
  </w:num>
  <w:num w:numId="10" w16cid:durableId="1200317553">
    <w:abstractNumId w:val="13"/>
  </w:num>
  <w:num w:numId="11" w16cid:durableId="119962859">
    <w:abstractNumId w:val="27"/>
  </w:num>
  <w:num w:numId="12" w16cid:durableId="280723105">
    <w:abstractNumId w:val="2"/>
  </w:num>
  <w:num w:numId="13" w16cid:durableId="1171481398">
    <w:abstractNumId w:val="3"/>
  </w:num>
  <w:num w:numId="14" w16cid:durableId="1350065952">
    <w:abstractNumId w:val="16"/>
  </w:num>
  <w:num w:numId="15" w16cid:durableId="195192672">
    <w:abstractNumId w:val="22"/>
  </w:num>
  <w:num w:numId="16" w16cid:durableId="333190423">
    <w:abstractNumId w:val="7"/>
  </w:num>
  <w:num w:numId="17" w16cid:durableId="1166751907">
    <w:abstractNumId w:val="8"/>
  </w:num>
  <w:num w:numId="18" w16cid:durableId="364647448">
    <w:abstractNumId w:val="25"/>
  </w:num>
  <w:num w:numId="19" w16cid:durableId="84426586">
    <w:abstractNumId w:val="21"/>
  </w:num>
  <w:num w:numId="20" w16cid:durableId="733161760">
    <w:abstractNumId w:val="4"/>
  </w:num>
  <w:num w:numId="21" w16cid:durableId="1786150652">
    <w:abstractNumId w:val="6"/>
  </w:num>
  <w:num w:numId="22" w16cid:durableId="1335497115">
    <w:abstractNumId w:val="11"/>
  </w:num>
  <w:num w:numId="23" w16cid:durableId="756445275">
    <w:abstractNumId w:val="20"/>
  </w:num>
  <w:num w:numId="24" w16cid:durableId="425418467">
    <w:abstractNumId w:val="10"/>
  </w:num>
  <w:num w:numId="25" w16cid:durableId="1786464282">
    <w:abstractNumId w:val="23"/>
  </w:num>
  <w:num w:numId="26" w16cid:durableId="1276711453">
    <w:abstractNumId w:val="24"/>
  </w:num>
  <w:num w:numId="27" w16cid:durableId="286201877">
    <w:abstractNumId w:val="19"/>
  </w:num>
  <w:num w:numId="28" w16cid:durableId="1378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D"/>
    <w:rsid w:val="0000147D"/>
    <w:rsid w:val="00002E42"/>
    <w:rsid w:val="0000635A"/>
    <w:rsid w:val="00007393"/>
    <w:rsid w:val="0001187B"/>
    <w:rsid w:val="000216FA"/>
    <w:rsid w:val="00023870"/>
    <w:rsid w:val="00023D68"/>
    <w:rsid w:val="000249A0"/>
    <w:rsid w:val="00030784"/>
    <w:rsid w:val="00032D8E"/>
    <w:rsid w:val="000358B6"/>
    <w:rsid w:val="000367DC"/>
    <w:rsid w:val="0004193B"/>
    <w:rsid w:val="00045254"/>
    <w:rsid w:val="000463D2"/>
    <w:rsid w:val="000466FA"/>
    <w:rsid w:val="0005655D"/>
    <w:rsid w:val="00060E6D"/>
    <w:rsid w:val="00062D5F"/>
    <w:rsid w:val="000638B9"/>
    <w:rsid w:val="00066C8C"/>
    <w:rsid w:val="00072A81"/>
    <w:rsid w:val="00075BCC"/>
    <w:rsid w:val="00077ECC"/>
    <w:rsid w:val="00081771"/>
    <w:rsid w:val="00090493"/>
    <w:rsid w:val="000915A6"/>
    <w:rsid w:val="0009388A"/>
    <w:rsid w:val="000A4A29"/>
    <w:rsid w:val="000A5415"/>
    <w:rsid w:val="000A612B"/>
    <w:rsid w:val="000A6E81"/>
    <w:rsid w:val="000B26F4"/>
    <w:rsid w:val="000B34F2"/>
    <w:rsid w:val="000B4E54"/>
    <w:rsid w:val="000B712F"/>
    <w:rsid w:val="000C1178"/>
    <w:rsid w:val="000C73D5"/>
    <w:rsid w:val="000D00A7"/>
    <w:rsid w:val="000D510C"/>
    <w:rsid w:val="000D6D15"/>
    <w:rsid w:val="000D7698"/>
    <w:rsid w:val="000E2113"/>
    <w:rsid w:val="000E3EA4"/>
    <w:rsid w:val="000E697C"/>
    <w:rsid w:val="000F3085"/>
    <w:rsid w:val="000F431B"/>
    <w:rsid w:val="001001A8"/>
    <w:rsid w:val="001022A1"/>
    <w:rsid w:val="00113DC2"/>
    <w:rsid w:val="00115406"/>
    <w:rsid w:val="001222E7"/>
    <w:rsid w:val="0012261F"/>
    <w:rsid w:val="0012349D"/>
    <w:rsid w:val="00124BD8"/>
    <w:rsid w:val="0012501E"/>
    <w:rsid w:val="0012517A"/>
    <w:rsid w:val="00125897"/>
    <w:rsid w:val="00127726"/>
    <w:rsid w:val="001319A6"/>
    <w:rsid w:val="00133DCF"/>
    <w:rsid w:val="00136721"/>
    <w:rsid w:val="00137DC9"/>
    <w:rsid w:val="00144A91"/>
    <w:rsid w:val="001463A4"/>
    <w:rsid w:val="00146E24"/>
    <w:rsid w:val="00150C47"/>
    <w:rsid w:val="00156218"/>
    <w:rsid w:val="001575D5"/>
    <w:rsid w:val="00162FF4"/>
    <w:rsid w:val="0017255B"/>
    <w:rsid w:val="0017715A"/>
    <w:rsid w:val="00184E93"/>
    <w:rsid w:val="001854A0"/>
    <w:rsid w:val="00185D52"/>
    <w:rsid w:val="001863A3"/>
    <w:rsid w:val="00186DFE"/>
    <w:rsid w:val="00187293"/>
    <w:rsid w:val="00191796"/>
    <w:rsid w:val="001A2BD2"/>
    <w:rsid w:val="001A3818"/>
    <w:rsid w:val="001B11C7"/>
    <w:rsid w:val="001B3A18"/>
    <w:rsid w:val="001B72DF"/>
    <w:rsid w:val="001C0392"/>
    <w:rsid w:val="001C0D9C"/>
    <w:rsid w:val="001C47A4"/>
    <w:rsid w:val="001C5A0C"/>
    <w:rsid w:val="001C6410"/>
    <w:rsid w:val="001C7F6D"/>
    <w:rsid w:val="001D1C8E"/>
    <w:rsid w:val="001D6699"/>
    <w:rsid w:val="001D7804"/>
    <w:rsid w:val="001E2977"/>
    <w:rsid w:val="001E4183"/>
    <w:rsid w:val="001E65A1"/>
    <w:rsid w:val="001F0853"/>
    <w:rsid w:val="001F2DBB"/>
    <w:rsid w:val="001F4D14"/>
    <w:rsid w:val="0020028E"/>
    <w:rsid w:val="00200F40"/>
    <w:rsid w:val="00202481"/>
    <w:rsid w:val="00202503"/>
    <w:rsid w:val="00203ED9"/>
    <w:rsid w:val="002055F6"/>
    <w:rsid w:val="00205FBD"/>
    <w:rsid w:val="00207B13"/>
    <w:rsid w:val="002104B3"/>
    <w:rsid w:val="00211829"/>
    <w:rsid w:val="00217E96"/>
    <w:rsid w:val="0022158B"/>
    <w:rsid w:val="0022417C"/>
    <w:rsid w:val="00225B99"/>
    <w:rsid w:val="0023462F"/>
    <w:rsid w:val="0023743F"/>
    <w:rsid w:val="002376DD"/>
    <w:rsid w:val="00244408"/>
    <w:rsid w:val="0025231B"/>
    <w:rsid w:val="00256CAC"/>
    <w:rsid w:val="00262767"/>
    <w:rsid w:val="00262C1D"/>
    <w:rsid w:val="00265841"/>
    <w:rsid w:val="00265A88"/>
    <w:rsid w:val="002806A8"/>
    <w:rsid w:val="0028168B"/>
    <w:rsid w:val="00282580"/>
    <w:rsid w:val="002831C5"/>
    <w:rsid w:val="00287B62"/>
    <w:rsid w:val="002906C1"/>
    <w:rsid w:val="002937B3"/>
    <w:rsid w:val="00294699"/>
    <w:rsid w:val="00294FFE"/>
    <w:rsid w:val="002A487C"/>
    <w:rsid w:val="002A735C"/>
    <w:rsid w:val="002A7EB5"/>
    <w:rsid w:val="002B3DE3"/>
    <w:rsid w:val="002C1618"/>
    <w:rsid w:val="002C3885"/>
    <w:rsid w:val="002C603D"/>
    <w:rsid w:val="002C6233"/>
    <w:rsid w:val="002D645C"/>
    <w:rsid w:val="002D738A"/>
    <w:rsid w:val="002E45C8"/>
    <w:rsid w:val="002F1BAE"/>
    <w:rsid w:val="002F77BA"/>
    <w:rsid w:val="00304EBF"/>
    <w:rsid w:val="00330E46"/>
    <w:rsid w:val="0033385D"/>
    <w:rsid w:val="00333A84"/>
    <w:rsid w:val="00334714"/>
    <w:rsid w:val="0033548F"/>
    <w:rsid w:val="0034053F"/>
    <w:rsid w:val="00340D79"/>
    <w:rsid w:val="00342A96"/>
    <w:rsid w:val="00346262"/>
    <w:rsid w:val="00351266"/>
    <w:rsid w:val="00351AC4"/>
    <w:rsid w:val="00351B7D"/>
    <w:rsid w:val="00352CB9"/>
    <w:rsid w:val="00354A30"/>
    <w:rsid w:val="00355B85"/>
    <w:rsid w:val="0036472F"/>
    <w:rsid w:val="00365A8A"/>
    <w:rsid w:val="00366D03"/>
    <w:rsid w:val="00367897"/>
    <w:rsid w:val="00367A9D"/>
    <w:rsid w:val="00371A54"/>
    <w:rsid w:val="00371F6F"/>
    <w:rsid w:val="0037325B"/>
    <w:rsid w:val="00373706"/>
    <w:rsid w:val="00374048"/>
    <w:rsid w:val="00381521"/>
    <w:rsid w:val="00383BB0"/>
    <w:rsid w:val="003851D6"/>
    <w:rsid w:val="00391763"/>
    <w:rsid w:val="00395785"/>
    <w:rsid w:val="003A6EB0"/>
    <w:rsid w:val="003B48CF"/>
    <w:rsid w:val="003B7E87"/>
    <w:rsid w:val="003C1E1F"/>
    <w:rsid w:val="003C2E94"/>
    <w:rsid w:val="003C74D6"/>
    <w:rsid w:val="003D3ACE"/>
    <w:rsid w:val="003D5490"/>
    <w:rsid w:val="003E080A"/>
    <w:rsid w:val="003E3452"/>
    <w:rsid w:val="003F5C8F"/>
    <w:rsid w:val="00403877"/>
    <w:rsid w:val="004109F2"/>
    <w:rsid w:val="00411B7B"/>
    <w:rsid w:val="004208DE"/>
    <w:rsid w:val="0042203B"/>
    <w:rsid w:val="0042429A"/>
    <w:rsid w:val="00430215"/>
    <w:rsid w:val="004322B2"/>
    <w:rsid w:val="00435D0E"/>
    <w:rsid w:val="0043644B"/>
    <w:rsid w:val="00440BF0"/>
    <w:rsid w:val="00440F84"/>
    <w:rsid w:val="0044126C"/>
    <w:rsid w:val="0044192A"/>
    <w:rsid w:val="00442489"/>
    <w:rsid w:val="00443C4D"/>
    <w:rsid w:val="00447370"/>
    <w:rsid w:val="00450008"/>
    <w:rsid w:val="00450CC1"/>
    <w:rsid w:val="004542A0"/>
    <w:rsid w:val="004701BA"/>
    <w:rsid w:val="004726DA"/>
    <w:rsid w:val="004729DD"/>
    <w:rsid w:val="004766E1"/>
    <w:rsid w:val="0047794E"/>
    <w:rsid w:val="00477B97"/>
    <w:rsid w:val="0048626D"/>
    <w:rsid w:val="0049172A"/>
    <w:rsid w:val="004A1226"/>
    <w:rsid w:val="004A12F9"/>
    <w:rsid w:val="004A38DD"/>
    <w:rsid w:val="004B1B28"/>
    <w:rsid w:val="004B6365"/>
    <w:rsid w:val="004C22EC"/>
    <w:rsid w:val="004C37EB"/>
    <w:rsid w:val="004D1E55"/>
    <w:rsid w:val="004D3AE3"/>
    <w:rsid w:val="004D499E"/>
    <w:rsid w:val="004D4FC5"/>
    <w:rsid w:val="004F2AB5"/>
    <w:rsid w:val="004F311F"/>
    <w:rsid w:val="004F72EA"/>
    <w:rsid w:val="005055B1"/>
    <w:rsid w:val="00505C9D"/>
    <w:rsid w:val="00507037"/>
    <w:rsid w:val="005076CC"/>
    <w:rsid w:val="00512F05"/>
    <w:rsid w:val="005230A8"/>
    <w:rsid w:val="0053026F"/>
    <w:rsid w:val="00536457"/>
    <w:rsid w:val="00553013"/>
    <w:rsid w:val="00554FA4"/>
    <w:rsid w:val="005553D5"/>
    <w:rsid w:val="005572A7"/>
    <w:rsid w:val="00557F22"/>
    <w:rsid w:val="00560404"/>
    <w:rsid w:val="00562AB4"/>
    <w:rsid w:val="00562D80"/>
    <w:rsid w:val="00563C36"/>
    <w:rsid w:val="005741F7"/>
    <w:rsid w:val="00581613"/>
    <w:rsid w:val="0058299B"/>
    <w:rsid w:val="005830A9"/>
    <w:rsid w:val="0058785F"/>
    <w:rsid w:val="00590B86"/>
    <w:rsid w:val="0059298E"/>
    <w:rsid w:val="00594565"/>
    <w:rsid w:val="00595D47"/>
    <w:rsid w:val="00596221"/>
    <w:rsid w:val="005B06E1"/>
    <w:rsid w:val="005B146E"/>
    <w:rsid w:val="005C0A34"/>
    <w:rsid w:val="005C1D14"/>
    <w:rsid w:val="005C3C8E"/>
    <w:rsid w:val="005C6E8B"/>
    <w:rsid w:val="005D1501"/>
    <w:rsid w:val="005D3255"/>
    <w:rsid w:val="005D46BD"/>
    <w:rsid w:val="005D475B"/>
    <w:rsid w:val="005E10F4"/>
    <w:rsid w:val="005E3714"/>
    <w:rsid w:val="005E5CEC"/>
    <w:rsid w:val="005E63E2"/>
    <w:rsid w:val="005F1F5D"/>
    <w:rsid w:val="005F40DB"/>
    <w:rsid w:val="005F485B"/>
    <w:rsid w:val="005F606B"/>
    <w:rsid w:val="006039CF"/>
    <w:rsid w:val="00612F92"/>
    <w:rsid w:val="006138FF"/>
    <w:rsid w:val="006141BE"/>
    <w:rsid w:val="00614BDD"/>
    <w:rsid w:val="00615444"/>
    <w:rsid w:val="00621827"/>
    <w:rsid w:val="00623D14"/>
    <w:rsid w:val="00624274"/>
    <w:rsid w:val="006301E6"/>
    <w:rsid w:val="006310D1"/>
    <w:rsid w:val="00634086"/>
    <w:rsid w:val="006363FB"/>
    <w:rsid w:val="00640F39"/>
    <w:rsid w:val="00642B50"/>
    <w:rsid w:val="00644012"/>
    <w:rsid w:val="00652D3C"/>
    <w:rsid w:val="006538EE"/>
    <w:rsid w:val="00654742"/>
    <w:rsid w:val="006560D6"/>
    <w:rsid w:val="006577EA"/>
    <w:rsid w:val="006629BD"/>
    <w:rsid w:val="006630D9"/>
    <w:rsid w:val="006637E8"/>
    <w:rsid w:val="006646D4"/>
    <w:rsid w:val="00665684"/>
    <w:rsid w:val="0066675A"/>
    <w:rsid w:val="00670576"/>
    <w:rsid w:val="0067675B"/>
    <w:rsid w:val="0068229B"/>
    <w:rsid w:val="006822DF"/>
    <w:rsid w:val="0068630E"/>
    <w:rsid w:val="006912CE"/>
    <w:rsid w:val="00691529"/>
    <w:rsid w:val="0069217F"/>
    <w:rsid w:val="00697199"/>
    <w:rsid w:val="006A0A65"/>
    <w:rsid w:val="006A136A"/>
    <w:rsid w:val="006A1EA5"/>
    <w:rsid w:val="006B4669"/>
    <w:rsid w:val="006B52BD"/>
    <w:rsid w:val="006B53D2"/>
    <w:rsid w:val="006C1E9A"/>
    <w:rsid w:val="006C24D8"/>
    <w:rsid w:val="006C2D31"/>
    <w:rsid w:val="006C63DF"/>
    <w:rsid w:val="006C6FA3"/>
    <w:rsid w:val="006C7824"/>
    <w:rsid w:val="006C7AD8"/>
    <w:rsid w:val="006D4FA3"/>
    <w:rsid w:val="006D5238"/>
    <w:rsid w:val="006E0551"/>
    <w:rsid w:val="006E13E3"/>
    <w:rsid w:val="006F6FE9"/>
    <w:rsid w:val="00704323"/>
    <w:rsid w:val="007043BE"/>
    <w:rsid w:val="007046B8"/>
    <w:rsid w:val="0070551E"/>
    <w:rsid w:val="007106F4"/>
    <w:rsid w:val="00717FDF"/>
    <w:rsid w:val="007209E3"/>
    <w:rsid w:val="007232E8"/>
    <w:rsid w:val="007243AB"/>
    <w:rsid w:val="00725D53"/>
    <w:rsid w:val="00735E83"/>
    <w:rsid w:val="00737BBF"/>
    <w:rsid w:val="00745ADC"/>
    <w:rsid w:val="00745C79"/>
    <w:rsid w:val="007464C9"/>
    <w:rsid w:val="00751DC0"/>
    <w:rsid w:val="007540A4"/>
    <w:rsid w:val="00754CA4"/>
    <w:rsid w:val="0075511F"/>
    <w:rsid w:val="007566DC"/>
    <w:rsid w:val="00756B31"/>
    <w:rsid w:val="00765A81"/>
    <w:rsid w:val="00766A60"/>
    <w:rsid w:val="00771447"/>
    <w:rsid w:val="0078008B"/>
    <w:rsid w:val="00781B33"/>
    <w:rsid w:val="00787479"/>
    <w:rsid w:val="00787899"/>
    <w:rsid w:val="00794A03"/>
    <w:rsid w:val="00795931"/>
    <w:rsid w:val="007B5304"/>
    <w:rsid w:val="007B66D6"/>
    <w:rsid w:val="007C1AE2"/>
    <w:rsid w:val="007C2D02"/>
    <w:rsid w:val="007D1501"/>
    <w:rsid w:val="007D2335"/>
    <w:rsid w:val="007D5BAF"/>
    <w:rsid w:val="007D7A3D"/>
    <w:rsid w:val="007E721F"/>
    <w:rsid w:val="00801541"/>
    <w:rsid w:val="0080191F"/>
    <w:rsid w:val="0080695C"/>
    <w:rsid w:val="008070E6"/>
    <w:rsid w:val="0080754A"/>
    <w:rsid w:val="00807F65"/>
    <w:rsid w:val="00811463"/>
    <w:rsid w:val="00813817"/>
    <w:rsid w:val="00813F39"/>
    <w:rsid w:val="00814BA6"/>
    <w:rsid w:val="008205D3"/>
    <w:rsid w:val="008231B0"/>
    <w:rsid w:val="0082687E"/>
    <w:rsid w:val="0083044F"/>
    <w:rsid w:val="00835A85"/>
    <w:rsid w:val="00844A01"/>
    <w:rsid w:val="00845BF4"/>
    <w:rsid w:val="00850746"/>
    <w:rsid w:val="0085193B"/>
    <w:rsid w:val="0085577E"/>
    <w:rsid w:val="00857619"/>
    <w:rsid w:val="00870DA5"/>
    <w:rsid w:val="00873942"/>
    <w:rsid w:val="00891E53"/>
    <w:rsid w:val="008927C4"/>
    <w:rsid w:val="008A1C1D"/>
    <w:rsid w:val="008A5752"/>
    <w:rsid w:val="008A72F3"/>
    <w:rsid w:val="008B56B7"/>
    <w:rsid w:val="008C1C64"/>
    <w:rsid w:val="008C2201"/>
    <w:rsid w:val="008C26C5"/>
    <w:rsid w:val="008C311A"/>
    <w:rsid w:val="008C6A40"/>
    <w:rsid w:val="008D3852"/>
    <w:rsid w:val="008D3EFF"/>
    <w:rsid w:val="008E0CA0"/>
    <w:rsid w:val="008E1A99"/>
    <w:rsid w:val="008E4FFB"/>
    <w:rsid w:val="008E70D6"/>
    <w:rsid w:val="008F421D"/>
    <w:rsid w:val="008F4F53"/>
    <w:rsid w:val="00900602"/>
    <w:rsid w:val="00915AA6"/>
    <w:rsid w:val="00916847"/>
    <w:rsid w:val="009168DE"/>
    <w:rsid w:val="00916A90"/>
    <w:rsid w:val="00923820"/>
    <w:rsid w:val="009358EF"/>
    <w:rsid w:val="00941AF7"/>
    <w:rsid w:val="009429D5"/>
    <w:rsid w:val="00942CDA"/>
    <w:rsid w:val="00951E0B"/>
    <w:rsid w:val="00953F36"/>
    <w:rsid w:val="0095473D"/>
    <w:rsid w:val="00956218"/>
    <w:rsid w:val="00961FE6"/>
    <w:rsid w:val="00962214"/>
    <w:rsid w:val="0098196C"/>
    <w:rsid w:val="00985E7A"/>
    <w:rsid w:val="00986548"/>
    <w:rsid w:val="0098654A"/>
    <w:rsid w:val="00990124"/>
    <w:rsid w:val="009903E3"/>
    <w:rsid w:val="009A2FA5"/>
    <w:rsid w:val="009A385C"/>
    <w:rsid w:val="009B0076"/>
    <w:rsid w:val="009B15A7"/>
    <w:rsid w:val="009B23DE"/>
    <w:rsid w:val="009C5D81"/>
    <w:rsid w:val="009D0E28"/>
    <w:rsid w:val="009D134E"/>
    <w:rsid w:val="009D1982"/>
    <w:rsid w:val="009D368C"/>
    <w:rsid w:val="009E0945"/>
    <w:rsid w:val="009E1830"/>
    <w:rsid w:val="009E6232"/>
    <w:rsid w:val="009E62C2"/>
    <w:rsid w:val="009E65AA"/>
    <w:rsid w:val="009F1947"/>
    <w:rsid w:val="009F3CFF"/>
    <w:rsid w:val="009F4FED"/>
    <w:rsid w:val="00A06B06"/>
    <w:rsid w:val="00A07709"/>
    <w:rsid w:val="00A07788"/>
    <w:rsid w:val="00A11F89"/>
    <w:rsid w:val="00A128C5"/>
    <w:rsid w:val="00A210A3"/>
    <w:rsid w:val="00A22538"/>
    <w:rsid w:val="00A23061"/>
    <w:rsid w:val="00A31691"/>
    <w:rsid w:val="00A3661C"/>
    <w:rsid w:val="00A36E63"/>
    <w:rsid w:val="00A36E82"/>
    <w:rsid w:val="00A42468"/>
    <w:rsid w:val="00A51D46"/>
    <w:rsid w:val="00A55338"/>
    <w:rsid w:val="00A55F4A"/>
    <w:rsid w:val="00A57ADB"/>
    <w:rsid w:val="00A60281"/>
    <w:rsid w:val="00A653E9"/>
    <w:rsid w:val="00A65553"/>
    <w:rsid w:val="00A679BB"/>
    <w:rsid w:val="00A75BDB"/>
    <w:rsid w:val="00A837F0"/>
    <w:rsid w:val="00A85086"/>
    <w:rsid w:val="00A856A3"/>
    <w:rsid w:val="00A977B7"/>
    <w:rsid w:val="00AA0F15"/>
    <w:rsid w:val="00AA4B13"/>
    <w:rsid w:val="00AA5D79"/>
    <w:rsid w:val="00AB3325"/>
    <w:rsid w:val="00AB68A8"/>
    <w:rsid w:val="00AB6B9B"/>
    <w:rsid w:val="00AC2BD9"/>
    <w:rsid w:val="00AC6071"/>
    <w:rsid w:val="00AC77F9"/>
    <w:rsid w:val="00AD19B2"/>
    <w:rsid w:val="00AD315E"/>
    <w:rsid w:val="00AE3052"/>
    <w:rsid w:val="00AE3FCB"/>
    <w:rsid w:val="00AF72AA"/>
    <w:rsid w:val="00B0462B"/>
    <w:rsid w:val="00B201AA"/>
    <w:rsid w:val="00B20F18"/>
    <w:rsid w:val="00B27799"/>
    <w:rsid w:val="00B33A32"/>
    <w:rsid w:val="00B35E9B"/>
    <w:rsid w:val="00B373E4"/>
    <w:rsid w:val="00B37560"/>
    <w:rsid w:val="00B42410"/>
    <w:rsid w:val="00B44F0A"/>
    <w:rsid w:val="00B55CD3"/>
    <w:rsid w:val="00B579CC"/>
    <w:rsid w:val="00B64325"/>
    <w:rsid w:val="00B7015F"/>
    <w:rsid w:val="00B722E4"/>
    <w:rsid w:val="00B75DB7"/>
    <w:rsid w:val="00B81528"/>
    <w:rsid w:val="00B8638F"/>
    <w:rsid w:val="00B922EF"/>
    <w:rsid w:val="00B926EA"/>
    <w:rsid w:val="00B937AC"/>
    <w:rsid w:val="00B95F08"/>
    <w:rsid w:val="00B97F84"/>
    <w:rsid w:val="00BA0993"/>
    <w:rsid w:val="00BA54C7"/>
    <w:rsid w:val="00BB006D"/>
    <w:rsid w:val="00BC2CBB"/>
    <w:rsid w:val="00BC5919"/>
    <w:rsid w:val="00BD38B8"/>
    <w:rsid w:val="00BD3A4A"/>
    <w:rsid w:val="00BD41E4"/>
    <w:rsid w:val="00BD6FB4"/>
    <w:rsid w:val="00BD7633"/>
    <w:rsid w:val="00BE5F6C"/>
    <w:rsid w:val="00BE660B"/>
    <w:rsid w:val="00BE66E3"/>
    <w:rsid w:val="00BF063B"/>
    <w:rsid w:val="00BF165E"/>
    <w:rsid w:val="00BF1B29"/>
    <w:rsid w:val="00BF6800"/>
    <w:rsid w:val="00C02161"/>
    <w:rsid w:val="00C06CDB"/>
    <w:rsid w:val="00C07D40"/>
    <w:rsid w:val="00C13AA5"/>
    <w:rsid w:val="00C1433D"/>
    <w:rsid w:val="00C14BC6"/>
    <w:rsid w:val="00C346E1"/>
    <w:rsid w:val="00C4027F"/>
    <w:rsid w:val="00C57E38"/>
    <w:rsid w:val="00C6092C"/>
    <w:rsid w:val="00C617D4"/>
    <w:rsid w:val="00C62950"/>
    <w:rsid w:val="00C63AE5"/>
    <w:rsid w:val="00C7184D"/>
    <w:rsid w:val="00C71F55"/>
    <w:rsid w:val="00C74BE3"/>
    <w:rsid w:val="00C75015"/>
    <w:rsid w:val="00C85C48"/>
    <w:rsid w:val="00C86DE1"/>
    <w:rsid w:val="00CA2547"/>
    <w:rsid w:val="00CA389F"/>
    <w:rsid w:val="00CA4FE8"/>
    <w:rsid w:val="00CA5FAA"/>
    <w:rsid w:val="00CA6BCC"/>
    <w:rsid w:val="00CB19A1"/>
    <w:rsid w:val="00CB1EB1"/>
    <w:rsid w:val="00CB240F"/>
    <w:rsid w:val="00CB264D"/>
    <w:rsid w:val="00CB35F7"/>
    <w:rsid w:val="00CB4A71"/>
    <w:rsid w:val="00CB6DEC"/>
    <w:rsid w:val="00CC1D37"/>
    <w:rsid w:val="00CC7C6D"/>
    <w:rsid w:val="00CD013A"/>
    <w:rsid w:val="00CD1D69"/>
    <w:rsid w:val="00CD289D"/>
    <w:rsid w:val="00CD5A36"/>
    <w:rsid w:val="00CD66A9"/>
    <w:rsid w:val="00CD678D"/>
    <w:rsid w:val="00CD73B0"/>
    <w:rsid w:val="00CD7676"/>
    <w:rsid w:val="00CE448D"/>
    <w:rsid w:val="00CE53BC"/>
    <w:rsid w:val="00CE6E4F"/>
    <w:rsid w:val="00D035C1"/>
    <w:rsid w:val="00D0471C"/>
    <w:rsid w:val="00D073F9"/>
    <w:rsid w:val="00D1063D"/>
    <w:rsid w:val="00D1291C"/>
    <w:rsid w:val="00D12A09"/>
    <w:rsid w:val="00D13C1C"/>
    <w:rsid w:val="00D16A55"/>
    <w:rsid w:val="00D174EC"/>
    <w:rsid w:val="00D17E95"/>
    <w:rsid w:val="00D20A39"/>
    <w:rsid w:val="00D20C99"/>
    <w:rsid w:val="00D26728"/>
    <w:rsid w:val="00D332E2"/>
    <w:rsid w:val="00D34265"/>
    <w:rsid w:val="00D361A0"/>
    <w:rsid w:val="00D40560"/>
    <w:rsid w:val="00D4078B"/>
    <w:rsid w:val="00D46F26"/>
    <w:rsid w:val="00D4719D"/>
    <w:rsid w:val="00D502D8"/>
    <w:rsid w:val="00D53026"/>
    <w:rsid w:val="00D56447"/>
    <w:rsid w:val="00D568C1"/>
    <w:rsid w:val="00D57D50"/>
    <w:rsid w:val="00D60290"/>
    <w:rsid w:val="00D60384"/>
    <w:rsid w:val="00D6169A"/>
    <w:rsid w:val="00D63F2F"/>
    <w:rsid w:val="00D70BEF"/>
    <w:rsid w:val="00D718DF"/>
    <w:rsid w:val="00D74985"/>
    <w:rsid w:val="00D8650B"/>
    <w:rsid w:val="00D920E2"/>
    <w:rsid w:val="00D92FEC"/>
    <w:rsid w:val="00DA1817"/>
    <w:rsid w:val="00DA3653"/>
    <w:rsid w:val="00DA4A1A"/>
    <w:rsid w:val="00DA4E70"/>
    <w:rsid w:val="00DA527C"/>
    <w:rsid w:val="00DB4D93"/>
    <w:rsid w:val="00DC1CA1"/>
    <w:rsid w:val="00DD5B67"/>
    <w:rsid w:val="00DE135E"/>
    <w:rsid w:val="00DE575A"/>
    <w:rsid w:val="00DE7AAD"/>
    <w:rsid w:val="00DF16BF"/>
    <w:rsid w:val="00E00005"/>
    <w:rsid w:val="00E01098"/>
    <w:rsid w:val="00E03EAF"/>
    <w:rsid w:val="00E10FD8"/>
    <w:rsid w:val="00E11342"/>
    <w:rsid w:val="00E1312C"/>
    <w:rsid w:val="00E15E02"/>
    <w:rsid w:val="00E216F8"/>
    <w:rsid w:val="00E23464"/>
    <w:rsid w:val="00E2390E"/>
    <w:rsid w:val="00E266BE"/>
    <w:rsid w:val="00E27335"/>
    <w:rsid w:val="00E31B0C"/>
    <w:rsid w:val="00E328EF"/>
    <w:rsid w:val="00E3397F"/>
    <w:rsid w:val="00E35C87"/>
    <w:rsid w:val="00E379F7"/>
    <w:rsid w:val="00E45F72"/>
    <w:rsid w:val="00E5276A"/>
    <w:rsid w:val="00E52770"/>
    <w:rsid w:val="00E532C1"/>
    <w:rsid w:val="00E54933"/>
    <w:rsid w:val="00E54C78"/>
    <w:rsid w:val="00E55874"/>
    <w:rsid w:val="00E55CB1"/>
    <w:rsid w:val="00E606A2"/>
    <w:rsid w:val="00E6493F"/>
    <w:rsid w:val="00E669DC"/>
    <w:rsid w:val="00E721C3"/>
    <w:rsid w:val="00E74658"/>
    <w:rsid w:val="00E7659B"/>
    <w:rsid w:val="00E76A8F"/>
    <w:rsid w:val="00E7747F"/>
    <w:rsid w:val="00E801BF"/>
    <w:rsid w:val="00E869C6"/>
    <w:rsid w:val="00E9134E"/>
    <w:rsid w:val="00E939E6"/>
    <w:rsid w:val="00E94DB2"/>
    <w:rsid w:val="00E9564E"/>
    <w:rsid w:val="00E95CC3"/>
    <w:rsid w:val="00EA17BF"/>
    <w:rsid w:val="00EA2F17"/>
    <w:rsid w:val="00EA5B98"/>
    <w:rsid w:val="00EB0485"/>
    <w:rsid w:val="00EB42B4"/>
    <w:rsid w:val="00EB4A8A"/>
    <w:rsid w:val="00EB4F16"/>
    <w:rsid w:val="00EB5DFC"/>
    <w:rsid w:val="00EC16B0"/>
    <w:rsid w:val="00ED128E"/>
    <w:rsid w:val="00ED490F"/>
    <w:rsid w:val="00ED545A"/>
    <w:rsid w:val="00ED6086"/>
    <w:rsid w:val="00ED76BE"/>
    <w:rsid w:val="00EE1F06"/>
    <w:rsid w:val="00EE2602"/>
    <w:rsid w:val="00EE2DA9"/>
    <w:rsid w:val="00EE3898"/>
    <w:rsid w:val="00EE5D9E"/>
    <w:rsid w:val="00EF2710"/>
    <w:rsid w:val="00EF3654"/>
    <w:rsid w:val="00EF56B8"/>
    <w:rsid w:val="00F07476"/>
    <w:rsid w:val="00F077A0"/>
    <w:rsid w:val="00F1009E"/>
    <w:rsid w:val="00F11389"/>
    <w:rsid w:val="00F13629"/>
    <w:rsid w:val="00F14200"/>
    <w:rsid w:val="00F229D7"/>
    <w:rsid w:val="00F22DC5"/>
    <w:rsid w:val="00F2356C"/>
    <w:rsid w:val="00F25F9E"/>
    <w:rsid w:val="00F269D2"/>
    <w:rsid w:val="00F36A9A"/>
    <w:rsid w:val="00F432A5"/>
    <w:rsid w:val="00F43D18"/>
    <w:rsid w:val="00F46010"/>
    <w:rsid w:val="00F53471"/>
    <w:rsid w:val="00F546E3"/>
    <w:rsid w:val="00F572EC"/>
    <w:rsid w:val="00F60A22"/>
    <w:rsid w:val="00F65BD8"/>
    <w:rsid w:val="00F712F6"/>
    <w:rsid w:val="00F818B9"/>
    <w:rsid w:val="00F860AE"/>
    <w:rsid w:val="00F86A0C"/>
    <w:rsid w:val="00FA64E8"/>
    <w:rsid w:val="00FB1738"/>
    <w:rsid w:val="00FB3408"/>
    <w:rsid w:val="00FC054F"/>
    <w:rsid w:val="00FC2978"/>
    <w:rsid w:val="00FC786C"/>
    <w:rsid w:val="00FD134E"/>
    <w:rsid w:val="00FD356B"/>
    <w:rsid w:val="00FD7EC2"/>
    <w:rsid w:val="00FE0BB5"/>
    <w:rsid w:val="00FE1712"/>
    <w:rsid w:val="00FE20CA"/>
    <w:rsid w:val="00FE6902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4BEC4"/>
  <w15:chartTrackingRefBased/>
  <w15:docId w15:val="{97301065-54BA-4057-8697-9CFE3AD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93F"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FD13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D134E"/>
    <w:pPr>
      <w:spacing w:before="100" w:beforeAutospacing="1" w:after="100" w:afterAutospacing="1"/>
    </w:pPr>
  </w:style>
  <w:style w:type="paragraph" w:customStyle="1" w:styleId="1">
    <w:name w:val=" Знак Знак Знак Знак1 Знак Знак"/>
    <w:basedOn w:val="Normal"/>
    <w:rsid w:val="00CA6BC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A6BC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CA6BCC"/>
  </w:style>
  <w:style w:type="paragraph" w:styleId="BodyText2">
    <w:name w:val="Body Text 2"/>
    <w:basedOn w:val="Normal"/>
    <w:rsid w:val="00CA6BCC"/>
    <w:pPr>
      <w:spacing w:after="120" w:line="480" w:lineRule="auto"/>
    </w:pPr>
  </w:style>
  <w:style w:type="paragraph" w:styleId="Title">
    <w:name w:val="Title"/>
    <w:basedOn w:val="Normal"/>
    <w:qFormat/>
    <w:rsid w:val="00CA6BCC"/>
    <w:pPr>
      <w:jc w:val="center"/>
    </w:pPr>
    <w:rPr>
      <w:b/>
      <w:sz w:val="28"/>
      <w:szCs w:val="20"/>
      <w:lang w:val="uk-UA"/>
    </w:r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787899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"/>
    <w:basedOn w:val="Normal"/>
    <w:rsid w:val="00B95F0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E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F3CFF"/>
    <w:pPr>
      <w:spacing w:after="120"/>
    </w:pPr>
    <w:rPr>
      <w:sz w:val="16"/>
      <w:szCs w:val="16"/>
    </w:rPr>
  </w:style>
  <w:style w:type="character" w:styleId="Hyperlink">
    <w:name w:val="Hyperlink"/>
    <w:rsid w:val="009F3CFF"/>
    <w:rPr>
      <w:rFonts w:cs="Times New Roman"/>
      <w:color w:val="0055CC"/>
      <w:u w:val="single"/>
    </w:rPr>
  </w:style>
  <w:style w:type="paragraph" w:styleId="BodyText">
    <w:name w:val="Body Text"/>
    <w:basedOn w:val="Normal"/>
    <w:link w:val="BodyTextChar"/>
    <w:rsid w:val="009F3CFF"/>
    <w:pPr>
      <w:spacing w:before="60" w:after="120" w:line="240" w:lineRule="atLeast"/>
      <w:ind w:left="2517" w:hanging="2517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locked/>
    <w:rsid w:val="009F3CFF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9F3C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1F2DBB"/>
  </w:style>
  <w:style w:type="character" w:customStyle="1" w:styleId="hps">
    <w:name w:val="hps"/>
    <w:basedOn w:val="DefaultParagraphFont"/>
    <w:rsid w:val="006637E8"/>
  </w:style>
  <w:style w:type="paragraph" w:customStyle="1" w:styleId="Style8">
    <w:name w:val="Style8"/>
    <w:basedOn w:val="Normal"/>
    <w:rsid w:val="00665684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customStyle="1" w:styleId="a0">
    <w:name w:val="Знак Знак Знак Знак Знак Знак Знак Знак Знак Знак Знак Знак Знак Знак Знак Знак Знак Знак Знак"/>
    <w:basedOn w:val="Normal"/>
    <w:rsid w:val="00665684"/>
    <w:rPr>
      <w:rFonts w:ascii="Verdana" w:hAnsi="Verdana" w:cs="Verdana"/>
      <w:sz w:val="20"/>
      <w:szCs w:val="20"/>
      <w:lang w:val="en-US" w:eastAsia="en-US"/>
    </w:rPr>
  </w:style>
  <w:style w:type="character" w:customStyle="1" w:styleId="BodyText3Char">
    <w:name w:val="Body Text 3 Char"/>
    <w:link w:val="BodyText3"/>
    <w:rsid w:val="00BB006D"/>
    <w:rPr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D0471C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F269D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269D2"/>
    <w:rPr>
      <w:sz w:val="24"/>
      <w:szCs w:val="24"/>
    </w:rPr>
  </w:style>
  <w:style w:type="paragraph" w:customStyle="1" w:styleId="11">
    <w:name w:val=" Знак Знак Знак1 Знак Знак Знак Знак Знак Знак Знак Знак Знак Знак Знак Знак1 Знак Знак Знак Знак Знак Знак"/>
    <w:basedOn w:val="Normal"/>
    <w:rsid w:val="00BD763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C63AE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C63AE5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C63AE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osmu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olga</dc:creator>
  <cp:keywords/>
  <dc:description/>
  <cp:lastModifiedBy>Пользователь</cp:lastModifiedBy>
  <cp:revision>2</cp:revision>
  <dcterms:created xsi:type="dcterms:W3CDTF">2025-11-19T22:56:00Z</dcterms:created>
  <dcterms:modified xsi:type="dcterms:W3CDTF">2025-11-19T22:56:00Z</dcterms:modified>
</cp:coreProperties>
</file>