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F4693" w14:textId="77777777" w:rsidR="00B06B59" w:rsidRDefault="00B06B59" w:rsidP="001B43C6">
      <w:pPr>
        <w:tabs>
          <w:tab w:val="left" w:pos="8470"/>
        </w:tabs>
        <w:spacing w:after="0" w:line="240" w:lineRule="auto"/>
        <w:rPr>
          <w:rFonts w:ascii="Times New Roman" w:hAnsi="Times New Roman"/>
          <w:sz w:val="28"/>
          <w:szCs w:val="28"/>
          <w:lang w:val="uk-UA"/>
        </w:rPr>
      </w:pPr>
    </w:p>
    <w:p w14:paraId="4C635DB4" w14:textId="77777777" w:rsidR="005D4DB3" w:rsidRPr="00865C74" w:rsidRDefault="00865C74" w:rsidP="005D4DB3">
      <w:pPr>
        <w:spacing w:after="0" w:line="240" w:lineRule="auto"/>
        <w:jc w:val="center"/>
        <w:rPr>
          <w:rFonts w:ascii="Times New Roman" w:hAnsi="Times New Roman"/>
          <w:sz w:val="28"/>
          <w:szCs w:val="28"/>
          <w:lang w:val="uk-UA"/>
        </w:rPr>
      </w:pPr>
      <w:r>
        <w:rPr>
          <w:rFonts w:ascii="Times New Roman" w:hAnsi="Times New Roman"/>
          <w:sz w:val="28"/>
          <w:szCs w:val="28"/>
          <w:lang w:val="uk-UA"/>
        </w:rPr>
        <w:t xml:space="preserve">ПРОЕКТ </w:t>
      </w:r>
      <w:r w:rsidR="005D4DB3" w:rsidRPr="005D4DB3">
        <w:rPr>
          <w:rFonts w:ascii="Times New Roman" w:hAnsi="Times New Roman"/>
          <w:sz w:val="28"/>
          <w:szCs w:val="28"/>
        </w:rPr>
        <w:t>ПЛАН</w:t>
      </w:r>
      <w:r>
        <w:rPr>
          <w:rFonts w:ascii="Times New Roman" w:hAnsi="Times New Roman"/>
          <w:sz w:val="28"/>
          <w:szCs w:val="28"/>
          <w:lang w:val="uk-UA"/>
        </w:rPr>
        <w:t>У</w:t>
      </w:r>
    </w:p>
    <w:p w14:paraId="1B0E963D" w14:textId="77777777" w:rsidR="005D4DB3" w:rsidRPr="005D4DB3" w:rsidRDefault="005D4DB3" w:rsidP="005D4DB3">
      <w:pPr>
        <w:spacing w:after="0" w:line="240" w:lineRule="auto"/>
        <w:jc w:val="center"/>
        <w:rPr>
          <w:rFonts w:ascii="Times New Roman" w:hAnsi="Times New Roman"/>
          <w:sz w:val="28"/>
          <w:szCs w:val="28"/>
          <w:lang w:val="uk-UA"/>
        </w:rPr>
      </w:pPr>
      <w:r w:rsidRPr="005D4DB3">
        <w:rPr>
          <w:rFonts w:ascii="Times New Roman" w:hAnsi="Times New Roman"/>
          <w:sz w:val="28"/>
          <w:szCs w:val="28"/>
          <w:lang w:val="uk-UA"/>
        </w:rPr>
        <w:t>заходів щодо реалізації в області Стратегії державної політики сприяння розвитку громадянського суспільства в Україні</w:t>
      </w:r>
      <w:r w:rsidR="00946554" w:rsidRPr="00946554">
        <w:rPr>
          <w:rFonts w:ascii="Times New Roman" w:hAnsi="Times New Roman"/>
          <w:sz w:val="28"/>
          <w:szCs w:val="28"/>
          <w:lang w:val="uk-UA"/>
        </w:rPr>
        <w:t xml:space="preserve"> </w:t>
      </w:r>
      <w:r w:rsidR="00946554" w:rsidRPr="005D4DB3">
        <w:rPr>
          <w:rFonts w:ascii="Times New Roman" w:hAnsi="Times New Roman"/>
          <w:sz w:val="28"/>
          <w:szCs w:val="28"/>
          <w:lang w:val="uk-UA"/>
        </w:rPr>
        <w:t>у 201</w:t>
      </w:r>
      <w:r w:rsidR="003260C8">
        <w:rPr>
          <w:rFonts w:ascii="Times New Roman" w:hAnsi="Times New Roman"/>
          <w:sz w:val="28"/>
          <w:szCs w:val="28"/>
          <w:lang w:val="uk-UA"/>
        </w:rPr>
        <w:t>6</w:t>
      </w:r>
      <w:r w:rsidR="00946554" w:rsidRPr="005D4DB3">
        <w:rPr>
          <w:rFonts w:ascii="Times New Roman" w:hAnsi="Times New Roman"/>
          <w:sz w:val="28"/>
          <w:szCs w:val="28"/>
          <w:lang w:val="uk-UA"/>
        </w:rPr>
        <w:t xml:space="preserve"> році</w:t>
      </w:r>
    </w:p>
    <w:p w14:paraId="19A65F74" w14:textId="77777777" w:rsidR="00B06B59" w:rsidRPr="005D4DB3" w:rsidRDefault="00B06B59" w:rsidP="005D4DB3">
      <w:pPr>
        <w:spacing w:after="0"/>
        <w:jc w:val="center"/>
        <w:rPr>
          <w:rFonts w:ascii="Times New Roman" w:hAnsi="Times New Roman"/>
          <w:sz w:val="28"/>
          <w:szCs w:val="28"/>
        </w:rPr>
      </w:pPr>
    </w:p>
    <w:tbl>
      <w:tblPr>
        <w:tblW w:w="14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4850"/>
        <w:gridCol w:w="2830"/>
        <w:gridCol w:w="6630"/>
      </w:tblGrid>
      <w:tr w:rsidR="00222A25" w:rsidRPr="00AB37EA" w14:paraId="2FF32966" w14:textId="77777777">
        <w:trPr>
          <w:trHeight w:val="1696"/>
        </w:trPr>
        <w:tc>
          <w:tcPr>
            <w:tcW w:w="648" w:type="dxa"/>
          </w:tcPr>
          <w:p w14:paraId="1EA8AEF3" w14:textId="77777777" w:rsidR="00222A25" w:rsidRPr="00AB37EA" w:rsidRDefault="00222A25" w:rsidP="002B2583">
            <w:pPr>
              <w:spacing w:line="240" w:lineRule="auto"/>
              <w:jc w:val="center"/>
              <w:rPr>
                <w:rFonts w:ascii="Times New Roman" w:hAnsi="Times New Roman"/>
                <w:sz w:val="27"/>
                <w:szCs w:val="27"/>
                <w:lang w:val="uk-UA"/>
              </w:rPr>
            </w:pPr>
            <w:r w:rsidRPr="00AB37EA">
              <w:rPr>
                <w:rFonts w:ascii="Times New Roman" w:hAnsi="Times New Roman"/>
                <w:sz w:val="27"/>
                <w:szCs w:val="27"/>
                <w:lang w:val="uk-UA"/>
              </w:rPr>
              <w:t xml:space="preserve">№ </w:t>
            </w:r>
          </w:p>
        </w:tc>
        <w:tc>
          <w:tcPr>
            <w:tcW w:w="4850" w:type="dxa"/>
          </w:tcPr>
          <w:p w14:paraId="484C5088" w14:textId="77777777" w:rsidR="00222A25" w:rsidRPr="00AB37EA" w:rsidRDefault="00222A25" w:rsidP="00222A25">
            <w:pPr>
              <w:spacing w:after="0" w:line="240" w:lineRule="auto"/>
              <w:jc w:val="center"/>
              <w:rPr>
                <w:rFonts w:ascii="Times New Roman" w:hAnsi="Times New Roman"/>
                <w:sz w:val="27"/>
                <w:szCs w:val="27"/>
                <w:lang w:val="uk-UA"/>
              </w:rPr>
            </w:pPr>
            <w:r>
              <w:rPr>
                <w:rFonts w:ascii="Times New Roman" w:hAnsi="Times New Roman"/>
                <w:sz w:val="27"/>
                <w:szCs w:val="27"/>
                <w:lang w:val="uk-UA"/>
              </w:rPr>
              <w:t>Зміст зах</w:t>
            </w:r>
            <w:r w:rsidR="005D4DB3">
              <w:rPr>
                <w:rFonts w:ascii="Times New Roman" w:hAnsi="Times New Roman"/>
                <w:sz w:val="27"/>
                <w:szCs w:val="27"/>
                <w:lang w:val="uk-UA"/>
              </w:rPr>
              <w:t>о</w:t>
            </w:r>
            <w:r>
              <w:rPr>
                <w:rFonts w:ascii="Times New Roman" w:hAnsi="Times New Roman"/>
                <w:sz w:val="27"/>
                <w:szCs w:val="27"/>
                <w:lang w:val="uk-UA"/>
              </w:rPr>
              <w:t xml:space="preserve">ду </w:t>
            </w:r>
          </w:p>
        </w:tc>
        <w:tc>
          <w:tcPr>
            <w:tcW w:w="2830" w:type="dxa"/>
          </w:tcPr>
          <w:p w14:paraId="32BA4A59" w14:textId="77777777" w:rsidR="00222A25" w:rsidRPr="00AB37EA" w:rsidRDefault="00222A25" w:rsidP="002B2583">
            <w:pPr>
              <w:spacing w:line="240" w:lineRule="auto"/>
              <w:jc w:val="center"/>
              <w:rPr>
                <w:rFonts w:ascii="Times New Roman" w:hAnsi="Times New Roman"/>
                <w:sz w:val="27"/>
                <w:szCs w:val="27"/>
                <w:lang w:val="uk-UA"/>
              </w:rPr>
            </w:pPr>
            <w:r w:rsidRPr="00AB37EA">
              <w:rPr>
                <w:rFonts w:ascii="Times New Roman" w:hAnsi="Times New Roman"/>
                <w:sz w:val="27"/>
                <w:szCs w:val="27"/>
                <w:lang w:val="uk-UA"/>
              </w:rPr>
              <w:t xml:space="preserve">Строки проведення консультацій </w:t>
            </w:r>
          </w:p>
        </w:tc>
        <w:tc>
          <w:tcPr>
            <w:tcW w:w="6630" w:type="dxa"/>
          </w:tcPr>
          <w:p w14:paraId="2FC3031D" w14:textId="77777777" w:rsidR="00222A25" w:rsidRDefault="006276D7" w:rsidP="002B2583">
            <w:pPr>
              <w:spacing w:line="240" w:lineRule="auto"/>
              <w:jc w:val="center"/>
              <w:rPr>
                <w:rFonts w:ascii="Times New Roman" w:hAnsi="Times New Roman"/>
                <w:sz w:val="27"/>
                <w:szCs w:val="27"/>
                <w:lang w:val="uk-UA"/>
              </w:rPr>
            </w:pPr>
            <w:r>
              <w:rPr>
                <w:rFonts w:ascii="Times New Roman" w:hAnsi="Times New Roman"/>
                <w:sz w:val="27"/>
                <w:szCs w:val="27"/>
                <w:lang w:val="uk-UA"/>
              </w:rPr>
              <w:t>Відповідальні за реалізацію</w:t>
            </w:r>
            <w:r w:rsidR="00222A25">
              <w:rPr>
                <w:rFonts w:ascii="Times New Roman" w:hAnsi="Times New Roman"/>
                <w:sz w:val="27"/>
                <w:szCs w:val="27"/>
                <w:lang w:val="uk-UA"/>
              </w:rPr>
              <w:t xml:space="preserve"> заходів </w:t>
            </w:r>
          </w:p>
          <w:p w14:paraId="675B2DA6" w14:textId="77777777" w:rsidR="00222A25" w:rsidRPr="00AB37EA" w:rsidRDefault="00222A25" w:rsidP="002B2583">
            <w:pPr>
              <w:spacing w:line="240" w:lineRule="auto"/>
              <w:jc w:val="center"/>
              <w:rPr>
                <w:rFonts w:ascii="Times New Roman" w:hAnsi="Times New Roman"/>
                <w:sz w:val="27"/>
                <w:szCs w:val="27"/>
                <w:lang w:val="uk-UA"/>
              </w:rPr>
            </w:pPr>
          </w:p>
        </w:tc>
      </w:tr>
    </w:tbl>
    <w:p w14:paraId="1E87FDB5" w14:textId="77777777" w:rsidR="004B2648" w:rsidRPr="00AB37EA" w:rsidRDefault="004B2648" w:rsidP="00FF6062">
      <w:pPr>
        <w:spacing w:after="0" w:line="240" w:lineRule="auto"/>
        <w:rPr>
          <w:rFonts w:ascii="Times New Roman" w:hAnsi="Times New Roman"/>
          <w:sz w:val="4"/>
          <w:szCs w:val="4"/>
          <w:lang w:val="uk-UA"/>
        </w:rPr>
      </w:pPr>
    </w:p>
    <w:tbl>
      <w:tblPr>
        <w:tblW w:w="150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4841"/>
        <w:gridCol w:w="2860"/>
        <w:gridCol w:w="6664"/>
      </w:tblGrid>
      <w:tr w:rsidR="00222A25" w:rsidRPr="003405A1" w14:paraId="1369E4BC" w14:textId="77777777">
        <w:trPr>
          <w:trHeight w:val="439"/>
          <w:tblHeader/>
        </w:trPr>
        <w:tc>
          <w:tcPr>
            <w:tcW w:w="657" w:type="dxa"/>
          </w:tcPr>
          <w:p w14:paraId="621CBF73" w14:textId="77777777" w:rsidR="00222A25" w:rsidRPr="003405A1" w:rsidRDefault="00222A25" w:rsidP="003405A1">
            <w:pPr>
              <w:spacing w:after="0" w:line="240" w:lineRule="auto"/>
              <w:jc w:val="center"/>
              <w:rPr>
                <w:rFonts w:ascii="Times New Roman" w:hAnsi="Times New Roman"/>
                <w:sz w:val="28"/>
                <w:szCs w:val="28"/>
                <w:lang w:val="uk-UA"/>
              </w:rPr>
            </w:pPr>
            <w:r w:rsidRPr="003405A1">
              <w:rPr>
                <w:rFonts w:ascii="Times New Roman" w:hAnsi="Times New Roman"/>
                <w:sz w:val="28"/>
                <w:szCs w:val="28"/>
                <w:lang w:val="uk-UA"/>
              </w:rPr>
              <w:t>1</w:t>
            </w:r>
          </w:p>
        </w:tc>
        <w:tc>
          <w:tcPr>
            <w:tcW w:w="4841" w:type="dxa"/>
          </w:tcPr>
          <w:p w14:paraId="03E98F8C" w14:textId="77777777" w:rsidR="00222A25" w:rsidRPr="003405A1" w:rsidRDefault="00222A25" w:rsidP="003405A1">
            <w:pPr>
              <w:spacing w:after="0" w:line="240" w:lineRule="auto"/>
              <w:jc w:val="center"/>
              <w:rPr>
                <w:rFonts w:ascii="Times New Roman" w:hAnsi="Times New Roman"/>
                <w:sz w:val="28"/>
                <w:szCs w:val="28"/>
                <w:lang w:val="uk-UA"/>
              </w:rPr>
            </w:pPr>
            <w:r w:rsidRPr="003405A1">
              <w:rPr>
                <w:rFonts w:ascii="Times New Roman" w:hAnsi="Times New Roman"/>
                <w:sz w:val="28"/>
                <w:szCs w:val="28"/>
                <w:lang w:val="uk-UA"/>
              </w:rPr>
              <w:t>2</w:t>
            </w:r>
          </w:p>
        </w:tc>
        <w:tc>
          <w:tcPr>
            <w:tcW w:w="2860" w:type="dxa"/>
          </w:tcPr>
          <w:p w14:paraId="3234AF7F" w14:textId="77777777" w:rsidR="00222A25" w:rsidRPr="003405A1" w:rsidRDefault="005A2C4B" w:rsidP="003405A1">
            <w:pPr>
              <w:spacing w:after="0" w:line="240" w:lineRule="auto"/>
              <w:jc w:val="center"/>
              <w:rPr>
                <w:rFonts w:ascii="Times New Roman" w:hAnsi="Times New Roman"/>
                <w:sz w:val="28"/>
                <w:szCs w:val="28"/>
                <w:lang w:val="uk-UA"/>
              </w:rPr>
            </w:pPr>
            <w:r>
              <w:rPr>
                <w:rFonts w:ascii="Times New Roman" w:hAnsi="Times New Roman"/>
                <w:sz w:val="28"/>
                <w:szCs w:val="28"/>
                <w:lang w:val="uk-UA"/>
              </w:rPr>
              <w:t>3</w:t>
            </w:r>
          </w:p>
        </w:tc>
        <w:tc>
          <w:tcPr>
            <w:tcW w:w="6664" w:type="dxa"/>
          </w:tcPr>
          <w:p w14:paraId="2A3D7979" w14:textId="77777777" w:rsidR="00222A25" w:rsidRPr="003405A1" w:rsidRDefault="005A2C4B" w:rsidP="003405A1">
            <w:pPr>
              <w:spacing w:after="0" w:line="240" w:lineRule="auto"/>
              <w:jc w:val="center"/>
              <w:rPr>
                <w:rFonts w:ascii="Times New Roman" w:hAnsi="Times New Roman"/>
                <w:sz w:val="28"/>
                <w:szCs w:val="28"/>
                <w:lang w:val="uk-UA"/>
              </w:rPr>
            </w:pPr>
            <w:r>
              <w:rPr>
                <w:rFonts w:ascii="Times New Roman" w:hAnsi="Times New Roman"/>
                <w:sz w:val="28"/>
                <w:szCs w:val="28"/>
                <w:lang w:val="uk-UA"/>
              </w:rPr>
              <w:t>4</w:t>
            </w:r>
          </w:p>
        </w:tc>
      </w:tr>
      <w:tr w:rsidR="00354EE0" w:rsidRPr="003405A1" w14:paraId="14B4A0A7" w14:textId="77777777">
        <w:trPr>
          <w:trHeight w:val="723"/>
        </w:trPr>
        <w:tc>
          <w:tcPr>
            <w:tcW w:w="15022" w:type="dxa"/>
            <w:gridSpan w:val="4"/>
          </w:tcPr>
          <w:p w14:paraId="6078C89A" w14:textId="77777777" w:rsidR="00354EE0" w:rsidRPr="003405A1" w:rsidRDefault="005D4DB3" w:rsidP="003405A1">
            <w:pPr>
              <w:spacing w:after="0" w:line="240" w:lineRule="auto"/>
              <w:jc w:val="center"/>
              <w:rPr>
                <w:rFonts w:ascii="Times New Roman" w:hAnsi="Times New Roman"/>
                <w:sz w:val="28"/>
                <w:szCs w:val="28"/>
                <w:lang w:val="uk-UA"/>
              </w:rPr>
            </w:pPr>
            <w:r w:rsidRPr="003405A1">
              <w:rPr>
                <w:rFonts w:ascii="Times New Roman" w:hAnsi="Times New Roman"/>
                <w:sz w:val="28"/>
                <w:szCs w:val="28"/>
                <w:lang w:val="uk-UA"/>
              </w:rPr>
              <w:t xml:space="preserve">І. </w:t>
            </w:r>
            <w:r w:rsidR="00354EE0" w:rsidRPr="003405A1">
              <w:rPr>
                <w:rFonts w:ascii="Times New Roman" w:hAnsi="Times New Roman"/>
                <w:sz w:val="28"/>
                <w:szCs w:val="28"/>
                <w:lang w:val="uk-UA"/>
              </w:rPr>
              <w:t>Сприяння утворенню та діяльності інститутів громадянського суспільства, у тому числі вдосконалення відповідного но</w:t>
            </w:r>
            <w:r w:rsidR="006276D7">
              <w:rPr>
                <w:rFonts w:ascii="Times New Roman" w:hAnsi="Times New Roman"/>
                <w:sz w:val="28"/>
                <w:szCs w:val="28"/>
                <w:lang w:val="uk-UA"/>
              </w:rPr>
              <w:t>рмативно-правового забезпечення</w:t>
            </w:r>
          </w:p>
        </w:tc>
      </w:tr>
      <w:tr w:rsidR="00354EE0" w:rsidRPr="003405A1" w14:paraId="25EF6FAE" w14:textId="77777777">
        <w:trPr>
          <w:trHeight w:val="723"/>
        </w:trPr>
        <w:tc>
          <w:tcPr>
            <w:tcW w:w="657" w:type="dxa"/>
          </w:tcPr>
          <w:p w14:paraId="7083DEF0" w14:textId="77777777" w:rsidR="00354EE0" w:rsidRPr="003405A1" w:rsidRDefault="00625F97" w:rsidP="003405A1">
            <w:pPr>
              <w:spacing w:after="0" w:line="240" w:lineRule="auto"/>
              <w:rPr>
                <w:rFonts w:ascii="Times New Roman" w:hAnsi="Times New Roman"/>
                <w:sz w:val="28"/>
                <w:szCs w:val="28"/>
                <w:lang w:val="uk-UA"/>
              </w:rPr>
            </w:pPr>
            <w:r>
              <w:rPr>
                <w:rFonts w:ascii="Times New Roman" w:hAnsi="Times New Roman"/>
                <w:sz w:val="28"/>
                <w:szCs w:val="28"/>
                <w:lang w:val="uk-UA"/>
              </w:rPr>
              <w:t>1.</w:t>
            </w:r>
          </w:p>
        </w:tc>
        <w:tc>
          <w:tcPr>
            <w:tcW w:w="4841" w:type="dxa"/>
          </w:tcPr>
          <w:p w14:paraId="0E0C86D7" w14:textId="77777777" w:rsidR="00354EE0" w:rsidRPr="003405A1" w:rsidRDefault="008F30CB" w:rsidP="003405A1">
            <w:pPr>
              <w:spacing w:after="0" w:line="240" w:lineRule="auto"/>
              <w:jc w:val="both"/>
              <w:rPr>
                <w:rFonts w:ascii="Times New Roman" w:hAnsi="Times New Roman"/>
                <w:sz w:val="28"/>
                <w:szCs w:val="28"/>
                <w:lang w:val="uk-UA"/>
              </w:rPr>
            </w:pPr>
            <w:r w:rsidRPr="003405A1">
              <w:rPr>
                <w:rFonts w:ascii="Times New Roman" w:hAnsi="Times New Roman"/>
                <w:sz w:val="28"/>
                <w:szCs w:val="28"/>
                <w:lang w:val="uk-UA"/>
              </w:rPr>
              <w:t xml:space="preserve">Виконання доручень центральних органів виконавчої влади для здійснення Плану заходів щодо реалізації Стратегії державної політики сприяння розвитку громадянського суспільства в Україні, затвердженого Указом Президента України від 24 березня 2012 року </w:t>
            </w:r>
            <w:r w:rsidR="003405A1">
              <w:rPr>
                <w:rFonts w:ascii="Times New Roman" w:hAnsi="Times New Roman"/>
                <w:sz w:val="28"/>
                <w:szCs w:val="28"/>
                <w:lang w:val="uk-UA"/>
              </w:rPr>
              <w:t xml:space="preserve">             </w:t>
            </w:r>
            <w:r w:rsidRPr="003405A1">
              <w:rPr>
                <w:rFonts w:ascii="Times New Roman" w:hAnsi="Times New Roman"/>
                <w:sz w:val="28"/>
                <w:szCs w:val="28"/>
                <w:lang w:val="uk-UA"/>
              </w:rPr>
              <w:t>№ 212</w:t>
            </w:r>
            <w:r w:rsidR="005A2C4B">
              <w:rPr>
                <w:rFonts w:ascii="Times New Roman" w:hAnsi="Times New Roman"/>
                <w:sz w:val="28"/>
                <w:szCs w:val="28"/>
                <w:lang w:val="uk-UA"/>
              </w:rPr>
              <w:t>/2012</w:t>
            </w:r>
          </w:p>
        </w:tc>
        <w:tc>
          <w:tcPr>
            <w:tcW w:w="2860" w:type="dxa"/>
          </w:tcPr>
          <w:p w14:paraId="119D9E14" w14:textId="77777777" w:rsidR="00354EE0" w:rsidRPr="003405A1" w:rsidRDefault="008F30CB" w:rsidP="003405A1">
            <w:pPr>
              <w:spacing w:after="0" w:line="240" w:lineRule="auto"/>
              <w:jc w:val="center"/>
              <w:rPr>
                <w:rFonts w:ascii="Times New Roman" w:hAnsi="Times New Roman"/>
                <w:sz w:val="28"/>
                <w:szCs w:val="28"/>
                <w:lang w:val="uk-UA"/>
              </w:rPr>
            </w:pPr>
            <w:r w:rsidRPr="003405A1">
              <w:rPr>
                <w:rFonts w:ascii="Times New Roman" w:hAnsi="Times New Roman"/>
                <w:sz w:val="28"/>
                <w:szCs w:val="28"/>
                <w:lang w:val="uk-UA"/>
              </w:rPr>
              <w:t>Постійно</w:t>
            </w:r>
          </w:p>
        </w:tc>
        <w:tc>
          <w:tcPr>
            <w:tcW w:w="6664" w:type="dxa"/>
          </w:tcPr>
          <w:p w14:paraId="66C6330A" w14:textId="77777777" w:rsidR="008F30CB" w:rsidRPr="003405A1" w:rsidRDefault="008F30CB" w:rsidP="003405A1">
            <w:pPr>
              <w:spacing w:after="0" w:line="240" w:lineRule="auto"/>
              <w:jc w:val="both"/>
              <w:rPr>
                <w:rFonts w:ascii="Times New Roman" w:hAnsi="Times New Roman"/>
                <w:sz w:val="28"/>
                <w:szCs w:val="28"/>
                <w:lang w:val="uk-UA"/>
              </w:rPr>
            </w:pPr>
            <w:r w:rsidRPr="003405A1">
              <w:rPr>
                <w:rFonts w:ascii="Times New Roman" w:hAnsi="Times New Roman"/>
                <w:sz w:val="28"/>
                <w:szCs w:val="28"/>
                <w:lang w:val="uk-UA"/>
              </w:rPr>
              <w:t xml:space="preserve">Структурні підрозділи обласної державної адміністрації, територіальні органи </w:t>
            </w:r>
            <w:r w:rsidR="005A2C4B">
              <w:rPr>
                <w:rFonts w:ascii="Times New Roman" w:hAnsi="Times New Roman"/>
                <w:sz w:val="28"/>
                <w:szCs w:val="28"/>
                <w:lang w:val="uk-UA"/>
              </w:rPr>
              <w:t xml:space="preserve">центральних органів </w:t>
            </w:r>
            <w:r w:rsidRPr="003405A1">
              <w:rPr>
                <w:rFonts w:ascii="Times New Roman" w:hAnsi="Times New Roman"/>
                <w:sz w:val="28"/>
                <w:szCs w:val="28"/>
                <w:lang w:val="uk-UA"/>
              </w:rPr>
              <w:t xml:space="preserve">виконавчої влади, райдержадміністрації, міськвиконкоми міст обласного значення </w:t>
            </w:r>
          </w:p>
          <w:p w14:paraId="5CA0F54D" w14:textId="77777777" w:rsidR="00354EE0" w:rsidRPr="003405A1" w:rsidRDefault="00354EE0" w:rsidP="003405A1">
            <w:pPr>
              <w:spacing w:after="0" w:line="240" w:lineRule="auto"/>
              <w:rPr>
                <w:rFonts w:ascii="Times New Roman" w:hAnsi="Times New Roman"/>
                <w:sz w:val="28"/>
                <w:szCs w:val="28"/>
                <w:lang w:val="uk-UA"/>
              </w:rPr>
            </w:pPr>
          </w:p>
        </w:tc>
      </w:tr>
      <w:tr w:rsidR="00354EE0" w:rsidRPr="003405A1" w14:paraId="3F86575C" w14:textId="77777777">
        <w:trPr>
          <w:trHeight w:val="723"/>
        </w:trPr>
        <w:tc>
          <w:tcPr>
            <w:tcW w:w="657" w:type="dxa"/>
          </w:tcPr>
          <w:p w14:paraId="6D9C1E7B" w14:textId="77777777" w:rsidR="00354EE0" w:rsidRPr="003405A1" w:rsidRDefault="00BC25B1" w:rsidP="003405A1">
            <w:pPr>
              <w:spacing w:after="0" w:line="240" w:lineRule="auto"/>
              <w:rPr>
                <w:rFonts w:ascii="Times New Roman" w:hAnsi="Times New Roman"/>
                <w:sz w:val="28"/>
                <w:szCs w:val="28"/>
                <w:lang w:val="uk-UA"/>
              </w:rPr>
            </w:pPr>
            <w:r>
              <w:rPr>
                <w:rFonts w:ascii="Times New Roman" w:hAnsi="Times New Roman"/>
                <w:sz w:val="28"/>
                <w:szCs w:val="28"/>
                <w:lang w:val="uk-UA"/>
              </w:rPr>
              <w:t>2.</w:t>
            </w:r>
          </w:p>
        </w:tc>
        <w:tc>
          <w:tcPr>
            <w:tcW w:w="4841" w:type="dxa"/>
          </w:tcPr>
          <w:p w14:paraId="194A3E56" w14:textId="77777777" w:rsidR="00354EE0" w:rsidRPr="003405A1" w:rsidRDefault="008F30CB" w:rsidP="003405A1">
            <w:pPr>
              <w:spacing w:after="0" w:line="240" w:lineRule="auto"/>
              <w:jc w:val="both"/>
              <w:rPr>
                <w:rFonts w:ascii="Times New Roman" w:hAnsi="Times New Roman"/>
                <w:sz w:val="28"/>
                <w:szCs w:val="28"/>
                <w:lang w:val="uk-UA"/>
              </w:rPr>
            </w:pPr>
            <w:r w:rsidRPr="003405A1">
              <w:rPr>
                <w:rFonts w:ascii="Times New Roman" w:hAnsi="Times New Roman"/>
                <w:sz w:val="28"/>
                <w:szCs w:val="28"/>
                <w:lang w:val="uk-UA"/>
              </w:rPr>
              <w:t>Розробленн</w:t>
            </w:r>
            <w:r w:rsidR="00E52060" w:rsidRPr="003405A1">
              <w:rPr>
                <w:rFonts w:ascii="Times New Roman" w:hAnsi="Times New Roman"/>
                <w:sz w:val="28"/>
                <w:szCs w:val="28"/>
                <w:lang w:val="uk-UA"/>
              </w:rPr>
              <w:t>я з урахуванням пропозицій від Г</w:t>
            </w:r>
            <w:r w:rsidRPr="003405A1">
              <w:rPr>
                <w:rFonts w:ascii="Times New Roman" w:hAnsi="Times New Roman"/>
                <w:sz w:val="28"/>
                <w:szCs w:val="28"/>
                <w:lang w:val="uk-UA"/>
              </w:rPr>
              <w:t>ромадської ради при обл</w:t>
            </w:r>
            <w:r w:rsidR="00667D20">
              <w:rPr>
                <w:rFonts w:ascii="Times New Roman" w:hAnsi="Times New Roman"/>
                <w:sz w:val="28"/>
                <w:szCs w:val="28"/>
                <w:lang w:val="uk-UA"/>
              </w:rPr>
              <w:t>асній</w:t>
            </w:r>
            <w:r w:rsidR="00E52060" w:rsidRPr="003405A1">
              <w:rPr>
                <w:rFonts w:ascii="Times New Roman" w:hAnsi="Times New Roman"/>
                <w:sz w:val="28"/>
                <w:szCs w:val="28"/>
                <w:lang w:val="uk-UA"/>
              </w:rPr>
              <w:t xml:space="preserve"> </w:t>
            </w:r>
            <w:r w:rsidRPr="003405A1">
              <w:rPr>
                <w:rFonts w:ascii="Times New Roman" w:hAnsi="Times New Roman"/>
                <w:sz w:val="28"/>
                <w:szCs w:val="28"/>
                <w:lang w:val="uk-UA"/>
              </w:rPr>
              <w:t>держ</w:t>
            </w:r>
            <w:r w:rsidR="00E52060" w:rsidRPr="003405A1">
              <w:rPr>
                <w:rFonts w:ascii="Times New Roman" w:hAnsi="Times New Roman"/>
                <w:sz w:val="28"/>
                <w:szCs w:val="28"/>
                <w:lang w:val="uk-UA"/>
              </w:rPr>
              <w:t>ав</w:t>
            </w:r>
            <w:r w:rsidR="00667D20">
              <w:rPr>
                <w:rFonts w:ascii="Times New Roman" w:hAnsi="Times New Roman"/>
                <w:sz w:val="28"/>
                <w:szCs w:val="28"/>
                <w:lang w:val="uk-UA"/>
              </w:rPr>
              <w:t>ній</w:t>
            </w:r>
            <w:r w:rsidR="00E52060" w:rsidRPr="003405A1">
              <w:rPr>
                <w:rFonts w:ascii="Times New Roman" w:hAnsi="Times New Roman"/>
                <w:sz w:val="28"/>
                <w:szCs w:val="28"/>
                <w:lang w:val="uk-UA"/>
              </w:rPr>
              <w:t xml:space="preserve"> </w:t>
            </w:r>
            <w:r w:rsidRPr="003405A1">
              <w:rPr>
                <w:rFonts w:ascii="Times New Roman" w:hAnsi="Times New Roman"/>
                <w:sz w:val="28"/>
                <w:szCs w:val="28"/>
                <w:lang w:val="uk-UA"/>
              </w:rPr>
              <w:t xml:space="preserve">адміністрації та </w:t>
            </w:r>
            <w:r w:rsidR="00E52060" w:rsidRPr="003405A1">
              <w:rPr>
                <w:rFonts w:ascii="Times New Roman" w:hAnsi="Times New Roman"/>
                <w:sz w:val="28"/>
                <w:szCs w:val="28"/>
                <w:lang w:val="uk-UA"/>
              </w:rPr>
              <w:t xml:space="preserve">громадськості </w:t>
            </w:r>
            <w:r w:rsidRPr="003405A1">
              <w:rPr>
                <w:rFonts w:ascii="Times New Roman" w:hAnsi="Times New Roman"/>
                <w:sz w:val="28"/>
                <w:szCs w:val="28"/>
                <w:lang w:val="uk-UA"/>
              </w:rPr>
              <w:t>орієнтовного плану проведення консультацій з громадськістю на 201</w:t>
            </w:r>
            <w:r w:rsidR="00192F94">
              <w:rPr>
                <w:rFonts w:ascii="Times New Roman" w:hAnsi="Times New Roman"/>
                <w:sz w:val="28"/>
                <w:szCs w:val="28"/>
                <w:lang w:val="uk-UA"/>
              </w:rPr>
              <w:t>6</w:t>
            </w:r>
            <w:r w:rsidRPr="003405A1">
              <w:rPr>
                <w:rFonts w:ascii="Times New Roman" w:hAnsi="Times New Roman"/>
                <w:sz w:val="28"/>
                <w:szCs w:val="28"/>
                <w:lang w:val="uk-UA"/>
              </w:rPr>
              <w:t xml:space="preserve"> рік</w:t>
            </w:r>
          </w:p>
        </w:tc>
        <w:tc>
          <w:tcPr>
            <w:tcW w:w="2860" w:type="dxa"/>
          </w:tcPr>
          <w:p w14:paraId="50462137" w14:textId="77777777" w:rsidR="00687D0F" w:rsidRDefault="00E52060" w:rsidP="00687D0F">
            <w:pPr>
              <w:spacing w:after="0" w:line="240" w:lineRule="auto"/>
              <w:jc w:val="center"/>
              <w:rPr>
                <w:rFonts w:ascii="Times New Roman" w:hAnsi="Times New Roman"/>
                <w:sz w:val="28"/>
                <w:szCs w:val="28"/>
                <w:lang w:val="uk-UA"/>
              </w:rPr>
            </w:pPr>
            <w:r w:rsidRPr="003405A1">
              <w:rPr>
                <w:rFonts w:ascii="Times New Roman" w:hAnsi="Times New Roman"/>
                <w:sz w:val="28"/>
                <w:szCs w:val="28"/>
                <w:lang w:val="uk-UA"/>
              </w:rPr>
              <w:t xml:space="preserve">Листопад </w:t>
            </w:r>
            <w:r w:rsidR="00687D0F">
              <w:rPr>
                <w:rFonts w:ascii="Times New Roman" w:hAnsi="Times New Roman"/>
                <w:sz w:val="28"/>
                <w:szCs w:val="28"/>
                <w:lang w:val="uk-UA"/>
              </w:rPr>
              <w:t>–</w:t>
            </w:r>
          </w:p>
          <w:p w14:paraId="2D7508C2" w14:textId="77777777" w:rsidR="00354EE0" w:rsidRPr="003405A1" w:rsidRDefault="00E52060" w:rsidP="00687D0F">
            <w:pPr>
              <w:spacing w:after="0" w:line="240" w:lineRule="auto"/>
              <w:jc w:val="center"/>
              <w:rPr>
                <w:rFonts w:ascii="Times New Roman" w:hAnsi="Times New Roman"/>
                <w:sz w:val="28"/>
                <w:szCs w:val="28"/>
                <w:lang w:val="uk-UA"/>
              </w:rPr>
            </w:pPr>
            <w:r w:rsidRPr="003405A1">
              <w:rPr>
                <w:rFonts w:ascii="Times New Roman" w:hAnsi="Times New Roman"/>
                <w:sz w:val="28"/>
                <w:szCs w:val="28"/>
                <w:lang w:val="uk-UA"/>
              </w:rPr>
              <w:t>грудень</w:t>
            </w:r>
          </w:p>
        </w:tc>
        <w:tc>
          <w:tcPr>
            <w:tcW w:w="6664" w:type="dxa"/>
          </w:tcPr>
          <w:p w14:paraId="7DDDC2C7" w14:textId="77777777" w:rsidR="00354EE0" w:rsidRPr="00BC3109" w:rsidRDefault="00862B6C" w:rsidP="000F6679">
            <w:pPr>
              <w:pStyle w:val="BodyText"/>
              <w:rPr>
                <w:szCs w:val="28"/>
              </w:rPr>
            </w:pPr>
            <w:r>
              <w:t xml:space="preserve">Департамент </w:t>
            </w:r>
            <w:r w:rsidR="00E52060" w:rsidRPr="003405A1">
              <w:t>з питань внутрішньої та інформаційної політики обла</w:t>
            </w:r>
            <w:r w:rsidR="003405A1">
              <w:t xml:space="preserve">сної державної адміністрації </w:t>
            </w:r>
            <w:r w:rsidR="00BC3109">
              <w:t xml:space="preserve">                  </w:t>
            </w:r>
            <w:r w:rsidR="003405A1">
              <w:t>(</w:t>
            </w:r>
            <w:r w:rsidR="000F6679">
              <w:t>т</w:t>
            </w:r>
            <w:r w:rsidR="00BA5B89">
              <w:t>ел.</w:t>
            </w:r>
            <w:r w:rsidR="0020018B" w:rsidRPr="00AB37EA">
              <w:t xml:space="preserve">: (0552) </w:t>
            </w:r>
            <w:r w:rsidR="00192F94">
              <w:t>26 33 18</w:t>
            </w:r>
            <w:r w:rsidR="0020018B" w:rsidRPr="00AB37EA">
              <w:t>,</w:t>
            </w:r>
            <w:r w:rsidR="00BC3109">
              <w:t xml:space="preserve"> </w:t>
            </w:r>
            <w:r w:rsidR="0020018B" w:rsidRPr="00AB37EA">
              <w:t>e-mail: proekt-uvp@ukr.net</w:t>
            </w:r>
            <w:r w:rsidR="003405A1">
              <w:t>), с</w:t>
            </w:r>
            <w:r w:rsidR="00E52060" w:rsidRPr="003405A1">
              <w:t xml:space="preserve">труктурні підрозділи обласної державної адміністрації, територіальні органи </w:t>
            </w:r>
            <w:r w:rsidR="005A2C4B">
              <w:t xml:space="preserve">центральних органів </w:t>
            </w:r>
            <w:r w:rsidR="00E52060" w:rsidRPr="003405A1">
              <w:t>виконавчої влади</w:t>
            </w:r>
          </w:p>
        </w:tc>
      </w:tr>
      <w:tr w:rsidR="00354EE0" w:rsidRPr="003405A1" w14:paraId="1BF3768C" w14:textId="77777777" w:rsidTr="000F6679">
        <w:trPr>
          <w:trHeight w:val="2251"/>
        </w:trPr>
        <w:tc>
          <w:tcPr>
            <w:tcW w:w="657" w:type="dxa"/>
          </w:tcPr>
          <w:p w14:paraId="1FD2430F" w14:textId="77777777" w:rsidR="00354EE0" w:rsidRPr="003405A1" w:rsidRDefault="00BC25B1" w:rsidP="003405A1">
            <w:pPr>
              <w:spacing w:after="0" w:line="240" w:lineRule="auto"/>
              <w:rPr>
                <w:rFonts w:ascii="Times New Roman" w:hAnsi="Times New Roman"/>
                <w:sz w:val="28"/>
                <w:szCs w:val="28"/>
                <w:lang w:val="uk-UA"/>
              </w:rPr>
            </w:pPr>
            <w:r>
              <w:rPr>
                <w:rFonts w:ascii="Times New Roman" w:hAnsi="Times New Roman"/>
                <w:sz w:val="28"/>
                <w:szCs w:val="28"/>
                <w:lang w:val="uk-UA"/>
              </w:rPr>
              <w:lastRenderedPageBreak/>
              <w:t>3.</w:t>
            </w:r>
          </w:p>
        </w:tc>
        <w:tc>
          <w:tcPr>
            <w:tcW w:w="4841" w:type="dxa"/>
          </w:tcPr>
          <w:p w14:paraId="606359BC" w14:textId="77777777" w:rsidR="00415AEF" w:rsidRPr="003405A1" w:rsidRDefault="00E32E60" w:rsidP="003405A1">
            <w:pPr>
              <w:spacing w:after="0" w:line="240" w:lineRule="auto"/>
              <w:jc w:val="both"/>
              <w:rPr>
                <w:rFonts w:ascii="Times New Roman" w:hAnsi="Times New Roman"/>
                <w:sz w:val="28"/>
                <w:szCs w:val="28"/>
                <w:lang w:val="uk-UA"/>
              </w:rPr>
            </w:pPr>
            <w:r>
              <w:rPr>
                <w:rFonts w:ascii="Times New Roman" w:hAnsi="Times New Roman"/>
                <w:sz w:val="28"/>
                <w:szCs w:val="28"/>
                <w:lang w:val="uk-UA"/>
              </w:rPr>
              <w:t>Проведення спільного</w:t>
            </w:r>
            <w:r w:rsidR="00415AEF" w:rsidRPr="003405A1">
              <w:rPr>
                <w:rFonts w:ascii="Times New Roman" w:hAnsi="Times New Roman"/>
                <w:sz w:val="28"/>
                <w:szCs w:val="28"/>
                <w:lang w:val="uk-UA"/>
              </w:rPr>
              <w:t xml:space="preserve"> семінар</w:t>
            </w:r>
            <w:r>
              <w:rPr>
                <w:rFonts w:ascii="Times New Roman" w:hAnsi="Times New Roman"/>
                <w:sz w:val="28"/>
                <w:szCs w:val="28"/>
                <w:lang w:val="uk-UA"/>
              </w:rPr>
              <w:t>у</w:t>
            </w:r>
            <w:r w:rsidR="00415AEF" w:rsidRPr="003405A1">
              <w:rPr>
                <w:rFonts w:ascii="Times New Roman" w:hAnsi="Times New Roman"/>
                <w:sz w:val="28"/>
                <w:szCs w:val="28"/>
                <w:lang w:val="uk-UA"/>
              </w:rPr>
              <w:t xml:space="preserve"> для представників влади і громадськості з питань </w:t>
            </w:r>
            <w:r w:rsidR="00BD506D" w:rsidRPr="003405A1">
              <w:rPr>
                <w:rFonts w:ascii="Times New Roman" w:hAnsi="Times New Roman"/>
                <w:sz w:val="28"/>
                <w:szCs w:val="28"/>
                <w:lang w:val="uk-UA"/>
              </w:rPr>
              <w:t xml:space="preserve">вдосконалення </w:t>
            </w:r>
            <w:r w:rsidR="00415AEF" w:rsidRPr="003405A1">
              <w:rPr>
                <w:rFonts w:ascii="Times New Roman" w:hAnsi="Times New Roman"/>
                <w:sz w:val="28"/>
                <w:szCs w:val="28"/>
                <w:lang w:val="uk-UA"/>
              </w:rPr>
              <w:t>організації консультацій з громадськістю відповідно до вимог постанови Кабінету Мін</w:t>
            </w:r>
            <w:r w:rsidR="00BD506D" w:rsidRPr="003405A1">
              <w:rPr>
                <w:rFonts w:ascii="Times New Roman" w:hAnsi="Times New Roman"/>
                <w:sz w:val="28"/>
                <w:szCs w:val="28"/>
                <w:lang w:val="uk-UA"/>
              </w:rPr>
              <w:t xml:space="preserve">істрів України від </w:t>
            </w:r>
            <w:r>
              <w:rPr>
                <w:rFonts w:ascii="Times New Roman" w:hAnsi="Times New Roman"/>
                <w:sz w:val="28"/>
                <w:szCs w:val="28"/>
                <w:lang w:val="uk-UA"/>
              </w:rPr>
              <w:t xml:space="preserve">                 </w:t>
            </w:r>
            <w:r w:rsidR="00BD506D" w:rsidRPr="003405A1">
              <w:rPr>
                <w:rFonts w:ascii="Times New Roman" w:hAnsi="Times New Roman"/>
                <w:sz w:val="28"/>
                <w:szCs w:val="28"/>
                <w:lang w:val="uk-UA"/>
              </w:rPr>
              <w:t>03 листопада</w:t>
            </w:r>
            <w:r>
              <w:rPr>
                <w:rFonts w:ascii="Times New Roman" w:hAnsi="Times New Roman"/>
                <w:sz w:val="28"/>
                <w:szCs w:val="28"/>
                <w:lang w:val="uk-UA"/>
              </w:rPr>
              <w:t xml:space="preserve"> 2010 року</w:t>
            </w:r>
            <w:r w:rsidR="00BD506D" w:rsidRPr="003405A1">
              <w:rPr>
                <w:rFonts w:ascii="Times New Roman" w:hAnsi="Times New Roman"/>
                <w:sz w:val="28"/>
                <w:szCs w:val="28"/>
                <w:lang w:val="uk-UA"/>
              </w:rPr>
              <w:t xml:space="preserve"> </w:t>
            </w:r>
            <w:r w:rsidR="00415AEF" w:rsidRPr="003405A1">
              <w:rPr>
                <w:rFonts w:ascii="Times New Roman" w:hAnsi="Times New Roman"/>
                <w:sz w:val="28"/>
                <w:szCs w:val="28"/>
                <w:lang w:val="uk-UA"/>
              </w:rPr>
              <w:t>№ 996</w:t>
            </w:r>
          </w:p>
          <w:p w14:paraId="5E765F7B" w14:textId="77777777" w:rsidR="005D4DB3" w:rsidRPr="003405A1" w:rsidRDefault="005D4DB3" w:rsidP="003405A1">
            <w:pPr>
              <w:spacing w:after="0" w:line="240" w:lineRule="auto"/>
              <w:jc w:val="both"/>
              <w:rPr>
                <w:rFonts w:ascii="Times New Roman" w:hAnsi="Times New Roman"/>
                <w:sz w:val="28"/>
                <w:szCs w:val="28"/>
                <w:lang w:val="uk-UA"/>
              </w:rPr>
            </w:pPr>
          </w:p>
        </w:tc>
        <w:tc>
          <w:tcPr>
            <w:tcW w:w="2860" w:type="dxa"/>
          </w:tcPr>
          <w:p w14:paraId="7E39D7E2" w14:textId="77777777" w:rsidR="00687D0F" w:rsidRDefault="00415AEF" w:rsidP="00687D0F">
            <w:pPr>
              <w:spacing w:after="0" w:line="240" w:lineRule="auto"/>
              <w:jc w:val="center"/>
              <w:rPr>
                <w:rFonts w:ascii="Times New Roman" w:hAnsi="Times New Roman"/>
                <w:sz w:val="28"/>
                <w:szCs w:val="28"/>
                <w:lang w:val="uk-UA"/>
              </w:rPr>
            </w:pPr>
            <w:r w:rsidRPr="003405A1">
              <w:rPr>
                <w:rFonts w:ascii="Times New Roman" w:hAnsi="Times New Roman"/>
                <w:sz w:val="28"/>
                <w:szCs w:val="28"/>
                <w:lang w:val="uk-UA"/>
              </w:rPr>
              <w:t>Жовтень</w:t>
            </w:r>
          </w:p>
          <w:p w14:paraId="0C1BF004" w14:textId="77777777" w:rsidR="00354EE0" w:rsidRPr="003405A1" w:rsidRDefault="00354EE0" w:rsidP="00687D0F">
            <w:pPr>
              <w:spacing w:after="0" w:line="240" w:lineRule="auto"/>
              <w:jc w:val="center"/>
              <w:rPr>
                <w:rFonts w:ascii="Times New Roman" w:hAnsi="Times New Roman"/>
                <w:sz w:val="28"/>
                <w:szCs w:val="28"/>
                <w:lang w:val="uk-UA"/>
              </w:rPr>
            </w:pPr>
          </w:p>
        </w:tc>
        <w:tc>
          <w:tcPr>
            <w:tcW w:w="6664" w:type="dxa"/>
          </w:tcPr>
          <w:p w14:paraId="26D3871F" w14:textId="77777777" w:rsidR="00354EE0" w:rsidRPr="003405A1" w:rsidRDefault="000F6679" w:rsidP="000F6679">
            <w:pPr>
              <w:spacing w:after="0" w:line="240" w:lineRule="auto"/>
              <w:jc w:val="both"/>
              <w:rPr>
                <w:rFonts w:ascii="Times New Roman" w:hAnsi="Times New Roman"/>
                <w:sz w:val="28"/>
                <w:szCs w:val="28"/>
                <w:lang w:val="uk-UA"/>
              </w:rPr>
            </w:pPr>
            <w:r>
              <w:rPr>
                <w:rFonts w:ascii="Times New Roman" w:hAnsi="Times New Roman"/>
                <w:sz w:val="28"/>
                <w:szCs w:val="28"/>
                <w:lang w:val="uk-UA"/>
              </w:rPr>
              <w:t>Департамент</w:t>
            </w:r>
            <w:r w:rsidR="00415AEF" w:rsidRPr="003405A1">
              <w:rPr>
                <w:rFonts w:ascii="Times New Roman" w:hAnsi="Times New Roman"/>
                <w:sz w:val="28"/>
                <w:szCs w:val="28"/>
                <w:lang w:val="uk-UA"/>
              </w:rPr>
              <w:t xml:space="preserve"> з питань внутрішньої та інформаційної політики обла</w:t>
            </w:r>
            <w:r w:rsidR="003405A1">
              <w:rPr>
                <w:rFonts w:ascii="Times New Roman" w:hAnsi="Times New Roman"/>
                <w:sz w:val="28"/>
                <w:szCs w:val="28"/>
                <w:lang w:val="uk-UA"/>
              </w:rPr>
              <w:t xml:space="preserve">сної державної адміністрації </w:t>
            </w:r>
            <w:r w:rsidR="001579C4">
              <w:rPr>
                <w:rFonts w:ascii="Times New Roman" w:hAnsi="Times New Roman"/>
                <w:sz w:val="28"/>
                <w:szCs w:val="28"/>
                <w:lang w:val="uk-UA"/>
              </w:rPr>
              <w:t xml:space="preserve">                 </w:t>
            </w:r>
            <w:r w:rsidR="003405A1" w:rsidRPr="001579C4">
              <w:rPr>
                <w:rFonts w:ascii="Times New Roman" w:hAnsi="Times New Roman"/>
                <w:sz w:val="28"/>
                <w:szCs w:val="28"/>
                <w:lang w:val="uk-UA"/>
              </w:rPr>
              <w:t>(</w:t>
            </w:r>
            <w:r>
              <w:rPr>
                <w:rFonts w:ascii="Times New Roman" w:hAnsi="Times New Roman"/>
                <w:sz w:val="28"/>
                <w:szCs w:val="28"/>
                <w:lang w:val="uk-UA"/>
              </w:rPr>
              <w:t>т</w:t>
            </w:r>
            <w:r w:rsidR="00BA5B89">
              <w:rPr>
                <w:rFonts w:ascii="Times New Roman" w:hAnsi="Times New Roman"/>
                <w:sz w:val="28"/>
                <w:szCs w:val="28"/>
                <w:lang w:val="uk-UA"/>
              </w:rPr>
              <w:t>ел.</w:t>
            </w:r>
            <w:r w:rsidR="001579C4" w:rsidRPr="00667DAD">
              <w:rPr>
                <w:rFonts w:ascii="Times New Roman" w:hAnsi="Times New Roman"/>
                <w:sz w:val="28"/>
                <w:szCs w:val="28"/>
                <w:lang w:val="uk-UA"/>
              </w:rPr>
              <w:t xml:space="preserve">: (0552) </w:t>
            </w:r>
            <w:r w:rsidR="00192F94">
              <w:rPr>
                <w:rFonts w:ascii="Times New Roman" w:hAnsi="Times New Roman"/>
                <w:sz w:val="28"/>
                <w:szCs w:val="28"/>
                <w:lang w:val="uk-UA"/>
              </w:rPr>
              <w:t>26 33 18</w:t>
            </w:r>
            <w:r w:rsidR="001579C4" w:rsidRPr="00667DAD">
              <w:rPr>
                <w:rFonts w:ascii="Times New Roman" w:hAnsi="Times New Roman"/>
                <w:sz w:val="28"/>
                <w:szCs w:val="28"/>
                <w:lang w:val="uk-UA"/>
              </w:rPr>
              <w:t xml:space="preserve">, </w:t>
            </w:r>
            <w:r w:rsidR="001579C4" w:rsidRPr="001579C4">
              <w:rPr>
                <w:rFonts w:ascii="Times New Roman" w:hAnsi="Times New Roman"/>
                <w:sz w:val="28"/>
                <w:szCs w:val="28"/>
              </w:rPr>
              <w:t>e</w:t>
            </w:r>
            <w:r w:rsidR="001579C4" w:rsidRPr="00667DAD">
              <w:rPr>
                <w:rFonts w:ascii="Times New Roman" w:hAnsi="Times New Roman"/>
                <w:sz w:val="28"/>
                <w:szCs w:val="28"/>
                <w:lang w:val="uk-UA"/>
              </w:rPr>
              <w:t>-</w:t>
            </w:r>
            <w:r w:rsidR="001579C4" w:rsidRPr="001579C4">
              <w:rPr>
                <w:rFonts w:ascii="Times New Roman" w:hAnsi="Times New Roman"/>
                <w:sz w:val="28"/>
                <w:szCs w:val="28"/>
              </w:rPr>
              <w:t>mail</w:t>
            </w:r>
            <w:r w:rsidR="001579C4" w:rsidRPr="00667DAD">
              <w:rPr>
                <w:rFonts w:ascii="Times New Roman" w:hAnsi="Times New Roman"/>
                <w:sz w:val="28"/>
                <w:szCs w:val="28"/>
                <w:lang w:val="uk-UA"/>
              </w:rPr>
              <w:t xml:space="preserve">: </w:t>
            </w:r>
            <w:r w:rsidR="001579C4" w:rsidRPr="001579C4">
              <w:rPr>
                <w:rFonts w:ascii="Times New Roman" w:hAnsi="Times New Roman"/>
                <w:sz w:val="28"/>
                <w:szCs w:val="28"/>
              </w:rPr>
              <w:t>proekt</w:t>
            </w:r>
            <w:r w:rsidR="001579C4" w:rsidRPr="00667DAD">
              <w:rPr>
                <w:rFonts w:ascii="Times New Roman" w:hAnsi="Times New Roman"/>
                <w:sz w:val="28"/>
                <w:szCs w:val="28"/>
                <w:lang w:val="uk-UA"/>
              </w:rPr>
              <w:t>-</w:t>
            </w:r>
            <w:r w:rsidR="001579C4" w:rsidRPr="001579C4">
              <w:rPr>
                <w:rFonts w:ascii="Times New Roman" w:hAnsi="Times New Roman"/>
                <w:sz w:val="28"/>
                <w:szCs w:val="28"/>
              </w:rPr>
              <w:t>uvp</w:t>
            </w:r>
            <w:r w:rsidR="001579C4" w:rsidRPr="00667DAD">
              <w:rPr>
                <w:rFonts w:ascii="Times New Roman" w:hAnsi="Times New Roman"/>
                <w:sz w:val="28"/>
                <w:szCs w:val="28"/>
                <w:lang w:val="uk-UA"/>
              </w:rPr>
              <w:t>@</w:t>
            </w:r>
            <w:r w:rsidR="001579C4" w:rsidRPr="001579C4">
              <w:rPr>
                <w:rFonts w:ascii="Times New Roman" w:hAnsi="Times New Roman"/>
                <w:sz w:val="28"/>
                <w:szCs w:val="28"/>
              </w:rPr>
              <w:t>ukr</w:t>
            </w:r>
            <w:r w:rsidR="001579C4" w:rsidRPr="00667DAD">
              <w:rPr>
                <w:rFonts w:ascii="Times New Roman" w:hAnsi="Times New Roman"/>
                <w:sz w:val="28"/>
                <w:szCs w:val="28"/>
                <w:lang w:val="uk-UA"/>
              </w:rPr>
              <w:t>.</w:t>
            </w:r>
            <w:r w:rsidR="001579C4" w:rsidRPr="001579C4">
              <w:rPr>
                <w:rFonts w:ascii="Times New Roman" w:hAnsi="Times New Roman"/>
                <w:sz w:val="28"/>
                <w:szCs w:val="28"/>
              </w:rPr>
              <w:t>net</w:t>
            </w:r>
            <w:r w:rsidR="003405A1" w:rsidRPr="001579C4">
              <w:rPr>
                <w:rFonts w:ascii="Times New Roman" w:hAnsi="Times New Roman"/>
                <w:sz w:val="28"/>
                <w:szCs w:val="28"/>
                <w:lang w:val="uk-UA"/>
              </w:rPr>
              <w:t>), о</w:t>
            </w:r>
            <w:r w:rsidR="00415AEF" w:rsidRPr="001579C4">
              <w:rPr>
                <w:rFonts w:ascii="Times New Roman" w:hAnsi="Times New Roman"/>
                <w:sz w:val="28"/>
                <w:szCs w:val="28"/>
                <w:lang w:val="uk-UA"/>
              </w:rPr>
              <w:t>блас</w:t>
            </w:r>
            <w:r w:rsidR="00415AEF" w:rsidRPr="003405A1">
              <w:rPr>
                <w:rFonts w:ascii="Times New Roman" w:hAnsi="Times New Roman"/>
                <w:sz w:val="28"/>
                <w:szCs w:val="28"/>
                <w:lang w:val="uk-UA"/>
              </w:rPr>
              <w:t>н</w:t>
            </w:r>
            <w:r w:rsidR="003405A1">
              <w:rPr>
                <w:rFonts w:ascii="Times New Roman" w:hAnsi="Times New Roman"/>
                <w:sz w:val="28"/>
                <w:szCs w:val="28"/>
                <w:lang w:val="uk-UA"/>
              </w:rPr>
              <w:t>ий</w:t>
            </w:r>
            <w:r w:rsidR="00415AEF" w:rsidRPr="003405A1">
              <w:rPr>
                <w:rFonts w:ascii="Times New Roman" w:hAnsi="Times New Roman"/>
                <w:sz w:val="28"/>
                <w:szCs w:val="28"/>
                <w:lang w:val="uk-UA"/>
              </w:rPr>
              <w:t xml:space="preserve"> центр перепідготовки та підвищення кваліфікації працівників органів державної влади</w:t>
            </w:r>
            <w:r w:rsidR="00E32E60">
              <w:rPr>
                <w:rFonts w:ascii="Times New Roman" w:hAnsi="Times New Roman"/>
                <w:sz w:val="28"/>
                <w:szCs w:val="28"/>
                <w:lang w:val="uk-UA"/>
              </w:rPr>
              <w:t>, органів місцевого самоврядування, державних підприємств, установ і організацій</w:t>
            </w:r>
          </w:p>
        </w:tc>
      </w:tr>
      <w:tr w:rsidR="00354EE0" w:rsidRPr="003405A1" w14:paraId="7C901A7A" w14:textId="77777777">
        <w:trPr>
          <w:trHeight w:val="723"/>
        </w:trPr>
        <w:tc>
          <w:tcPr>
            <w:tcW w:w="657" w:type="dxa"/>
          </w:tcPr>
          <w:p w14:paraId="66179ADF" w14:textId="77777777" w:rsidR="00354EE0" w:rsidRPr="003405A1" w:rsidRDefault="00BA5B89" w:rsidP="003405A1">
            <w:pPr>
              <w:spacing w:after="0" w:line="240" w:lineRule="auto"/>
              <w:rPr>
                <w:rFonts w:ascii="Times New Roman" w:hAnsi="Times New Roman"/>
                <w:sz w:val="28"/>
                <w:szCs w:val="28"/>
                <w:lang w:val="uk-UA"/>
              </w:rPr>
            </w:pPr>
            <w:r>
              <w:rPr>
                <w:rFonts w:ascii="Times New Roman" w:hAnsi="Times New Roman"/>
                <w:sz w:val="28"/>
                <w:szCs w:val="28"/>
                <w:lang w:val="uk-UA"/>
              </w:rPr>
              <w:t xml:space="preserve"> </w:t>
            </w:r>
            <w:r w:rsidR="00BC25B1">
              <w:rPr>
                <w:rFonts w:ascii="Times New Roman" w:hAnsi="Times New Roman"/>
                <w:sz w:val="28"/>
                <w:szCs w:val="28"/>
                <w:lang w:val="uk-UA"/>
              </w:rPr>
              <w:t>4.</w:t>
            </w:r>
          </w:p>
        </w:tc>
        <w:tc>
          <w:tcPr>
            <w:tcW w:w="4841" w:type="dxa"/>
          </w:tcPr>
          <w:p w14:paraId="329D37D3" w14:textId="77777777" w:rsidR="00354EE0" w:rsidRPr="003405A1" w:rsidRDefault="00BD506D" w:rsidP="003405A1">
            <w:pPr>
              <w:spacing w:after="0" w:line="240" w:lineRule="auto"/>
              <w:jc w:val="both"/>
              <w:rPr>
                <w:rFonts w:ascii="Times New Roman" w:hAnsi="Times New Roman"/>
                <w:sz w:val="28"/>
                <w:szCs w:val="28"/>
                <w:lang w:val="uk-UA"/>
              </w:rPr>
            </w:pPr>
            <w:r w:rsidRPr="003405A1">
              <w:rPr>
                <w:rFonts w:ascii="Times New Roman" w:hAnsi="Times New Roman"/>
                <w:sz w:val="28"/>
                <w:szCs w:val="28"/>
                <w:lang w:val="uk-UA"/>
              </w:rPr>
              <w:t>Розроблення за участю громадськості проекту річного плану заходів щодо реалізації в області Стратегії державної політики сприяння розвитку громад</w:t>
            </w:r>
            <w:r w:rsidR="00734F72">
              <w:rPr>
                <w:rFonts w:ascii="Times New Roman" w:hAnsi="Times New Roman"/>
                <w:sz w:val="28"/>
                <w:szCs w:val="28"/>
                <w:lang w:val="uk-UA"/>
              </w:rPr>
              <w:t>янського суспільства на 201</w:t>
            </w:r>
            <w:r w:rsidR="00D87358">
              <w:rPr>
                <w:rFonts w:ascii="Times New Roman" w:hAnsi="Times New Roman"/>
                <w:sz w:val="28"/>
                <w:szCs w:val="28"/>
                <w:lang w:val="uk-UA"/>
              </w:rPr>
              <w:t>6</w:t>
            </w:r>
            <w:r w:rsidR="00734F72">
              <w:rPr>
                <w:rFonts w:ascii="Times New Roman" w:hAnsi="Times New Roman"/>
                <w:sz w:val="28"/>
                <w:szCs w:val="28"/>
                <w:lang w:val="uk-UA"/>
              </w:rPr>
              <w:t xml:space="preserve"> рік</w:t>
            </w:r>
          </w:p>
        </w:tc>
        <w:tc>
          <w:tcPr>
            <w:tcW w:w="2860" w:type="dxa"/>
          </w:tcPr>
          <w:p w14:paraId="5473792F" w14:textId="77777777" w:rsidR="00BD506D" w:rsidRPr="003405A1" w:rsidRDefault="00734F72" w:rsidP="00687D0F">
            <w:pPr>
              <w:spacing w:after="0" w:line="240" w:lineRule="auto"/>
              <w:jc w:val="center"/>
              <w:rPr>
                <w:rFonts w:ascii="Times New Roman" w:hAnsi="Times New Roman"/>
                <w:sz w:val="28"/>
                <w:szCs w:val="28"/>
                <w:lang w:val="uk-UA"/>
              </w:rPr>
            </w:pPr>
            <w:r>
              <w:rPr>
                <w:rFonts w:ascii="Times New Roman" w:hAnsi="Times New Roman"/>
                <w:sz w:val="28"/>
                <w:szCs w:val="28"/>
                <w:lang w:val="uk-UA"/>
              </w:rPr>
              <w:t xml:space="preserve">До </w:t>
            </w:r>
            <w:r w:rsidR="006A0503">
              <w:rPr>
                <w:rFonts w:ascii="Times New Roman" w:hAnsi="Times New Roman"/>
                <w:sz w:val="28"/>
                <w:szCs w:val="28"/>
                <w:lang w:val="uk-UA"/>
              </w:rPr>
              <w:t>1</w:t>
            </w:r>
            <w:r w:rsidR="00600C57">
              <w:rPr>
                <w:rFonts w:ascii="Times New Roman" w:hAnsi="Times New Roman"/>
                <w:sz w:val="28"/>
                <w:szCs w:val="28"/>
                <w:lang w:val="uk-UA"/>
              </w:rPr>
              <w:t>0</w:t>
            </w:r>
            <w:r w:rsidR="006A0503">
              <w:rPr>
                <w:rFonts w:ascii="Times New Roman" w:hAnsi="Times New Roman"/>
                <w:sz w:val="28"/>
                <w:szCs w:val="28"/>
                <w:lang w:val="uk-UA"/>
              </w:rPr>
              <w:t xml:space="preserve"> </w:t>
            </w:r>
            <w:r w:rsidR="00BD506D" w:rsidRPr="003405A1">
              <w:rPr>
                <w:rFonts w:ascii="Times New Roman" w:hAnsi="Times New Roman"/>
                <w:sz w:val="28"/>
                <w:szCs w:val="28"/>
                <w:lang w:val="uk-UA"/>
              </w:rPr>
              <w:t>листопада</w:t>
            </w:r>
          </w:p>
          <w:p w14:paraId="6CFCF09D" w14:textId="77777777" w:rsidR="00F75B46" w:rsidRPr="003405A1" w:rsidRDefault="00F75B46" w:rsidP="003405A1">
            <w:pPr>
              <w:spacing w:after="0" w:line="240" w:lineRule="auto"/>
              <w:jc w:val="both"/>
              <w:rPr>
                <w:rFonts w:ascii="Times New Roman" w:hAnsi="Times New Roman"/>
                <w:sz w:val="28"/>
                <w:szCs w:val="28"/>
                <w:lang w:val="uk-UA"/>
              </w:rPr>
            </w:pPr>
          </w:p>
          <w:p w14:paraId="3EA7B07F" w14:textId="77777777" w:rsidR="00F75B46" w:rsidRPr="003405A1" w:rsidRDefault="00F75B46" w:rsidP="003405A1">
            <w:pPr>
              <w:spacing w:after="0" w:line="240" w:lineRule="auto"/>
              <w:jc w:val="both"/>
              <w:rPr>
                <w:rFonts w:ascii="Times New Roman" w:hAnsi="Times New Roman"/>
                <w:sz w:val="28"/>
                <w:szCs w:val="28"/>
                <w:lang w:val="uk-UA"/>
              </w:rPr>
            </w:pPr>
          </w:p>
        </w:tc>
        <w:tc>
          <w:tcPr>
            <w:tcW w:w="6664" w:type="dxa"/>
          </w:tcPr>
          <w:p w14:paraId="422ABC8C" w14:textId="77777777" w:rsidR="00354EE0" w:rsidRPr="003405A1" w:rsidRDefault="00AE1962" w:rsidP="003405A1">
            <w:pPr>
              <w:spacing w:after="0" w:line="240" w:lineRule="auto"/>
              <w:jc w:val="both"/>
              <w:rPr>
                <w:rFonts w:ascii="Times New Roman" w:hAnsi="Times New Roman"/>
                <w:sz w:val="28"/>
                <w:szCs w:val="28"/>
                <w:lang w:val="uk-UA"/>
              </w:rPr>
            </w:pPr>
            <w:r>
              <w:rPr>
                <w:rFonts w:ascii="Times New Roman" w:hAnsi="Times New Roman"/>
                <w:sz w:val="28"/>
                <w:szCs w:val="28"/>
                <w:lang w:val="uk-UA"/>
              </w:rPr>
              <w:t>Департамент</w:t>
            </w:r>
            <w:r w:rsidR="00BD506D" w:rsidRPr="003405A1">
              <w:rPr>
                <w:rFonts w:ascii="Times New Roman" w:hAnsi="Times New Roman"/>
                <w:sz w:val="28"/>
                <w:szCs w:val="28"/>
                <w:lang w:val="uk-UA"/>
              </w:rPr>
              <w:t xml:space="preserve"> з питань внутрішньої та інформаційної політики обласної держав</w:t>
            </w:r>
            <w:r w:rsidR="003405A1">
              <w:rPr>
                <w:rFonts w:ascii="Times New Roman" w:hAnsi="Times New Roman"/>
                <w:sz w:val="28"/>
                <w:szCs w:val="28"/>
                <w:lang w:val="uk-UA"/>
              </w:rPr>
              <w:t xml:space="preserve">ної адміністрації </w:t>
            </w:r>
            <w:r w:rsidR="00E970DF">
              <w:rPr>
                <w:rFonts w:ascii="Times New Roman" w:hAnsi="Times New Roman"/>
                <w:sz w:val="28"/>
                <w:szCs w:val="28"/>
                <w:lang w:val="uk-UA"/>
              </w:rPr>
              <w:t xml:space="preserve">                 </w:t>
            </w:r>
            <w:r w:rsidR="003405A1" w:rsidRPr="00E970DF">
              <w:rPr>
                <w:rFonts w:ascii="Times New Roman" w:hAnsi="Times New Roman"/>
                <w:sz w:val="28"/>
                <w:szCs w:val="28"/>
                <w:lang w:val="uk-UA"/>
              </w:rPr>
              <w:t>(</w:t>
            </w:r>
            <w:r w:rsidR="00E970DF" w:rsidRPr="00667DAD">
              <w:rPr>
                <w:rFonts w:ascii="Times New Roman" w:hAnsi="Times New Roman"/>
                <w:sz w:val="28"/>
                <w:szCs w:val="28"/>
                <w:lang w:val="uk-UA"/>
              </w:rPr>
              <w:t xml:space="preserve">тел.: (0552) </w:t>
            </w:r>
            <w:r w:rsidR="00BA3FBF">
              <w:rPr>
                <w:rFonts w:ascii="Times New Roman" w:hAnsi="Times New Roman"/>
                <w:sz w:val="28"/>
                <w:szCs w:val="28"/>
                <w:lang w:val="uk-UA"/>
              </w:rPr>
              <w:t>26 33 18</w:t>
            </w:r>
            <w:r w:rsidR="00E970DF" w:rsidRPr="00667DAD">
              <w:rPr>
                <w:rFonts w:ascii="Times New Roman" w:hAnsi="Times New Roman"/>
                <w:sz w:val="28"/>
                <w:szCs w:val="28"/>
                <w:lang w:val="uk-UA"/>
              </w:rPr>
              <w:t xml:space="preserve">, </w:t>
            </w:r>
            <w:r w:rsidR="00E970DF" w:rsidRPr="00E970DF">
              <w:rPr>
                <w:rFonts w:ascii="Times New Roman" w:hAnsi="Times New Roman"/>
                <w:sz w:val="28"/>
                <w:szCs w:val="28"/>
              </w:rPr>
              <w:t>e</w:t>
            </w:r>
            <w:r w:rsidR="00E970DF" w:rsidRPr="00667DAD">
              <w:rPr>
                <w:rFonts w:ascii="Times New Roman" w:hAnsi="Times New Roman"/>
                <w:sz w:val="28"/>
                <w:szCs w:val="28"/>
                <w:lang w:val="uk-UA"/>
              </w:rPr>
              <w:t>-</w:t>
            </w:r>
            <w:r w:rsidR="00E970DF" w:rsidRPr="00E970DF">
              <w:rPr>
                <w:rFonts w:ascii="Times New Roman" w:hAnsi="Times New Roman"/>
                <w:sz w:val="28"/>
                <w:szCs w:val="28"/>
              </w:rPr>
              <w:t>mail</w:t>
            </w:r>
            <w:r w:rsidR="00E970DF" w:rsidRPr="00667DAD">
              <w:rPr>
                <w:rFonts w:ascii="Times New Roman" w:hAnsi="Times New Roman"/>
                <w:sz w:val="28"/>
                <w:szCs w:val="28"/>
                <w:lang w:val="uk-UA"/>
              </w:rPr>
              <w:t xml:space="preserve">: </w:t>
            </w:r>
            <w:r w:rsidR="00E970DF" w:rsidRPr="00E970DF">
              <w:rPr>
                <w:rFonts w:ascii="Times New Roman" w:hAnsi="Times New Roman"/>
                <w:sz w:val="28"/>
                <w:szCs w:val="28"/>
              </w:rPr>
              <w:t>proekt</w:t>
            </w:r>
            <w:r w:rsidR="00E970DF" w:rsidRPr="00667DAD">
              <w:rPr>
                <w:rFonts w:ascii="Times New Roman" w:hAnsi="Times New Roman"/>
                <w:sz w:val="28"/>
                <w:szCs w:val="28"/>
                <w:lang w:val="uk-UA"/>
              </w:rPr>
              <w:t>-</w:t>
            </w:r>
            <w:r w:rsidR="00E970DF" w:rsidRPr="00E970DF">
              <w:rPr>
                <w:rFonts w:ascii="Times New Roman" w:hAnsi="Times New Roman"/>
                <w:sz w:val="28"/>
                <w:szCs w:val="28"/>
              </w:rPr>
              <w:t>uvp</w:t>
            </w:r>
            <w:r w:rsidR="00E970DF" w:rsidRPr="00667DAD">
              <w:rPr>
                <w:rFonts w:ascii="Times New Roman" w:hAnsi="Times New Roman"/>
                <w:sz w:val="28"/>
                <w:szCs w:val="28"/>
                <w:lang w:val="uk-UA"/>
              </w:rPr>
              <w:t>@</w:t>
            </w:r>
            <w:r w:rsidR="00E970DF" w:rsidRPr="00E970DF">
              <w:rPr>
                <w:rFonts w:ascii="Times New Roman" w:hAnsi="Times New Roman"/>
                <w:sz w:val="28"/>
                <w:szCs w:val="28"/>
              </w:rPr>
              <w:t>ukr</w:t>
            </w:r>
            <w:r w:rsidR="00E970DF" w:rsidRPr="00667DAD">
              <w:rPr>
                <w:rFonts w:ascii="Times New Roman" w:hAnsi="Times New Roman"/>
                <w:sz w:val="28"/>
                <w:szCs w:val="28"/>
                <w:lang w:val="uk-UA"/>
              </w:rPr>
              <w:t>.</w:t>
            </w:r>
            <w:r w:rsidR="00E970DF" w:rsidRPr="00E970DF">
              <w:rPr>
                <w:rFonts w:ascii="Times New Roman" w:hAnsi="Times New Roman"/>
                <w:sz w:val="28"/>
                <w:szCs w:val="28"/>
              </w:rPr>
              <w:t>net</w:t>
            </w:r>
            <w:r w:rsidR="003405A1" w:rsidRPr="00E970DF">
              <w:rPr>
                <w:rFonts w:ascii="Times New Roman" w:hAnsi="Times New Roman"/>
                <w:sz w:val="28"/>
                <w:szCs w:val="28"/>
                <w:lang w:val="uk-UA"/>
              </w:rPr>
              <w:t>)</w:t>
            </w:r>
            <w:r w:rsidR="003405A1">
              <w:rPr>
                <w:rFonts w:ascii="Times New Roman" w:hAnsi="Times New Roman"/>
                <w:sz w:val="28"/>
                <w:szCs w:val="28"/>
                <w:lang w:val="uk-UA"/>
              </w:rPr>
              <w:t>, с</w:t>
            </w:r>
            <w:r w:rsidR="00BD506D" w:rsidRPr="003405A1">
              <w:rPr>
                <w:rFonts w:ascii="Times New Roman" w:hAnsi="Times New Roman"/>
                <w:sz w:val="28"/>
                <w:szCs w:val="28"/>
                <w:lang w:val="uk-UA"/>
              </w:rPr>
              <w:t xml:space="preserve">труктурні підрозділи обласної державної адміністрації, територіальні органи </w:t>
            </w:r>
            <w:r w:rsidR="00734F72">
              <w:rPr>
                <w:rFonts w:ascii="Times New Roman" w:hAnsi="Times New Roman"/>
                <w:sz w:val="28"/>
                <w:szCs w:val="28"/>
                <w:lang w:val="uk-UA"/>
              </w:rPr>
              <w:t xml:space="preserve">центральних органів </w:t>
            </w:r>
            <w:r w:rsidR="00BD506D" w:rsidRPr="003405A1">
              <w:rPr>
                <w:rFonts w:ascii="Times New Roman" w:hAnsi="Times New Roman"/>
                <w:sz w:val="28"/>
                <w:szCs w:val="28"/>
                <w:lang w:val="uk-UA"/>
              </w:rPr>
              <w:t>виконавчої влади</w:t>
            </w:r>
          </w:p>
        </w:tc>
      </w:tr>
      <w:tr w:rsidR="00354EE0" w:rsidRPr="003405A1" w14:paraId="2EDB0B91" w14:textId="77777777">
        <w:trPr>
          <w:trHeight w:val="723"/>
        </w:trPr>
        <w:tc>
          <w:tcPr>
            <w:tcW w:w="15022" w:type="dxa"/>
            <w:gridSpan w:val="4"/>
          </w:tcPr>
          <w:p w14:paraId="3F54AF6F" w14:textId="77777777" w:rsidR="00354EE0" w:rsidRPr="003405A1" w:rsidRDefault="005D4DB3" w:rsidP="003405A1">
            <w:pPr>
              <w:spacing w:after="0" w:line="240" w:lineRule="auto"/>
              <w:jc w:val="center"/>
              <w:rPr>
                <w:rFonts w:ascii="Times New Roman" w:hAnsi="Times New Roman"/>
                <w:sz w:val="28"/>
                <w:szCs w:val="28"/>
                <w:lang w:val="uk-UA"/>
              </w:rPr>
            </w:pPr>
            <w:r w:rsidRPr="003405A1">
              <w:rPr>
                <w:rFonts w:ascii="Times New Roman" w:hAnsi="Times New Roman"/>
                <w:sz w:val="28"/>
                <w:szCs w:val="28"/>
                <w:lang w:val="uk-UA"/>
              </w:rPr>
              <w:t xml:space="preserve">ІІ. </w:t>
            </w:r>
            <w:r w:rsidR="00354EE0" w:rsidRPr="003405A1">
              <w:rPr>
                <w:rFonts w:ascii="Times New Roman" w:hAnsi="Times New Roman"/>
                <w:sz w:val="28"/>
                <w:szCs w:val="28"/>
                <w:lang w:val="uk-UA"/>
              </w:rPr>
              <w:t>Сприяння участі громадськості у формуванні та реалізації державної політики, здійсненню громадського контролю за діял</w:t>
            </w:r>
            <w:r w:rsidR="004D7D26">
              <w:rPr>
                <w:rFonts w:ascii="Times New Roman" w:hAnsi="Times New Roman"/>
                <w:sz w:val="28"/>
                <w:szCs w:val="28"/>
                <w:lang w:val="uk-UA"/>
              </w:rPr>
              <w:t>ьністю органів виконавчої влади</w:t>
            </w:r>
          </w:p>
        </w:tc>
      </w:tr>
      <w:tr w:rsidR="00C1466A" w:rsidRPr="003405A1" w14:paraId="00779BF0" w14:textId="77777777">
        <w:trPr>
          <w:trHeight w:val="723"/>
        </w:trPr>
        <w:tc>
          <w:tcPr>
            <w:tcW w:w="657" w:type="dxa"/>
          </w:tcPr>
          <w:p w14:paraId="24579624" w14:textId="77777777" w:rsidR="00C1466A" w:rsidRPr="006A0503" w:rsidRDefault="00517FA6" w:rsidP="006A0503">
            <w:pPr>
              <w:rPr>
                <w:rFonts w:ascii="Times New Roman" w:hAnsi="Times New Roman"/>
                <w:sz w:val="28"/>
                <w:szCs w:val="28"/>
                <w:lang w:val="uk-UA"/>
              </w:rPr>
            </w:pPr>
            <w:r>
              <w:rPr>
                <w:rFonts w:ascii="Times New Roman" w:hAnsi="Times New Roman"/>
                <w:sz w:val="28"/>
                <w:szCs w:val="28"/>
                <w:lang w:val="uk-UA"/>
              </w:rPr>
              <w:t>5</w:t>
            </w:r>
            <w:r w:rsidR="00BC25B1">
              <w:rPr>
                <w:rFonts w:ascii="Times New Roman" w:hAnsi="Times New Roman"/>
                <w:sz w:val="28"/>
                <w:szCs w:val="28"/>
                <w:lang w:val="uk-UA"/>
              </w:rPr>
              <w:t>.</w:t>
            </w:r>
          </w:p>
        </w:tc>
        <w:tc>
          <w:tcPr>
            <w:tcW w:w="4841" w:type="dxa"/>
          </w:tcPr>
          <w:p w14:paraId="4F279C19" w14:textId="77777777" w:rsidR="00C1466A" w:rsidRPr="003405A1" w:rsidRDefault="00FC04A2" w:rsidP="003405A1">
            <w:pPr>
              <w:spacing w:after="0" w:line="240" w:lineRule="auto"/>
              <w:jc w:val="both"/>
              <w:rPr>
                <w:rFonts w:ascii="Times New Roman" w:hAnsi="Times New Roman"/>
                <w:sz w:val="28"/>
                <w:szCs w:val="28"/>
                <w:lang w:val="uk-UA"/>
              </w:rPr>
            </w:pPr>
            <w:r w:rsidRPr="003405A1">
              <w:rPr>
                <w:rFonts w:ascii="Times New Roman" w:hAnsi="Times New Roman"/>
                <w:sz w:val="28"/>
                <w:szCs w:val="28"/>
                <w:lang w:val="uk-UA"/>
              </w:rPr>
              <w:t>Проведення консультацій з громадськістю з питань формування та реалізації державної політики відповідно до орієнтовного плану проведення консультацій з громадськістю обл</w:t>
            </w:r>
            <w:r w:rsidR="003405A1">
              <w:rPr>
                <w:rFonts w:ascii="Times New Roman" w:hAnsi="Times New Roman"/>
                <w:sz w:val="28"/>
                <w:szCs w:val="28"/>
                <w:lang w:val="uk-UA"/>
              </w:rPr>
              <w:t xml:space="preserve">асної </w:t>
            </w:r>
            <w:r w:rsidRPr="003405A1">
              <w:rPr>
                <w:rFonts w:ascii="Times New Roman" w:hAnsi="Times New Roman"/>
                <w:sz w:val="28"/>
                <w:szCs w:val="28"/>
                <w:lang w:val="uk-UA"/>
              </w:rPr>
              <w:t>держ</w:t>
            </w:r>
            <w:r w:rsidR="003405A1">
              <w:rPr>
                <w:rFonts w:ascii="Times New Roman" w:hAnsi="Times New Roman"/>
                <w:sz w:val="28"/>
                <w:szCs w:val="28"/>
                <w:lang w:val="uk-UA"/>
              </w:rPr>
              <w:t xml:space="preserve">авної </w:t>
            </w:r>
            <w:r w:rsidRPr="003405A1">
              <w:rPr>
                <w:rFonts w:ascii="Times New Roman" w:hAnsi="Times New Roman"/>
                <w:sz w:val="28"/>
                <w:szCs w:val="28"/>
                <w:lang w:val="uk-UA"/>
              </w:rPr>
              <w:t>адміністрації на 201</w:t>
            </w:r>
            <w:r w:rsidR="00BA3FBF">
              <w:rPr>
                <w:rFonts w:ascii="Times New Roman" w:hAnsi="Times New Roman"/>
                <w:sz w:val="28"/>
                <w:szCs w:val="28"/>
                <w:lang w:val="uk-UA"/>
              </w:rPr>
              <w:t>5</w:t>
            </w:r>
            <w:r w:rsidRPr="003405A1">
              <w:rPr>
                <w:rFonts w:ascii="Times New Roman" w:hAnsi="Times New Roman"/>
                <w:sz w:val="28"/>
                <w:szCs w:val="28"/>
                <w:lang w:val="uk-UA"/>
              </w:rPr>
              <w:t xml:space="preserve"> рік</w:t>
            </w:r>
          </w:p>
        </w:tc>
        <w:tc>
          <w:tcPr>
            <w:tcW w:w="2860" w:type="dxa"/>
          </w:tcPr>
          <w:p w14:paraId="3D9C4DB0" w14:textId="77777777" w:rsidR="00C1466A" w:rsidRPr="003405A1" w:rsidRDefault="006A0503" w:rsidP="00687D0F">
            <w:pPr>
              <w:spacing w:after="0" w:line="240" w:lineRule="auto"/>
              <w:jc w:val="center"/>
              <w:rPr>
                <w:rFonts w:ascii="Times New Roman" w:hAnsi="Times New Roman"/>
                <w:sz w:val="28"/>
                <w:szCs w:val="28"/>
                <w:lang w:val="uk-UA"/>
              </w:rPr>
            </w:pPr>
            <w:r>
              <w:rPr>
                <w:rFonts w:ascii="Times New Roman" w:hAnsi="Times New Roman"/>
                <w:sz w:val="28"/>
                <w:szCs w:val="28"/>
                <w:lang w:val="uk-UA"/>
              </w:rPr>
              <w:t>Протягом року</w:t>
            </w:r>
          </w:p>
        </w:tc>
        <w:tc>
          <w:tcPr>
            <w:tcW w:w="6664" w:type="dxa"/>
          </w:tcPr>
          <w:p w14:paraId="305D3447" w14:textId="77777777" w:rsidR="00C1466A" w:rsidRPr="003405A1" w:rsidRDefault="00AE1962" w:rsidP="003405A1">
            <w:pPr>
              <w:spacing w:after="0" w:line="240" w:lineRule="auto"/>
              <w:jc w:val="both"/>
              <w:rPr>
                <w:rFonts w:ascii="Times New Roman" w:hAnsi="Times New Roman"/>
                <w:sz w:val="28"/>
                <w:szCs w:val="28"/>
                <w:lang w:val="uk-UA"/>
              </w:rPr>
            </w:pPr>
            <w:r>
              <w:rPr>
                <w:rFonts w:ascii="Times New Roman" w:hAnsi="Times New Roman"/>
                <w:sz w:val="28"/>
                <w:szCs w:val="28"/>
                <w:lang w:val="uk-UA"/>
              </w:rPr>
              <w:t>Департамент</w:t>
            </w:r>
            <w:r w:rsidR="00C1466A" w:rsidRPr="003405A1">
              <w:rPr>
                <w:rFonts w:ascii="Times New Roman" w:hAnsi="Times New Roman"/>
                <w:sz w:val="28"/>
                <w:szCs w:val="28"/>
                <w:lang w:val="uk-UA"/>
              </w:rPr>
              <w:t xml:space="preserve"> з питань внутрішньої та інформаційної політики обла</w:t>
            </w:r>
            <w:r w:rsidR="003405A1">
              <w:rPr>
                <w:rFonts w:ascii="Times New Roman" w:hAnsi="Times New Roman"/>
                <w:sz w:val="28"/>
                <w:szCs w:val="28"/>
                <w:lang w:val="uk-UA"/>
              </w:rPr>
              <w:t xml:space="preserve">сної державної адміністрації </w:t>
            </w:r>
            <w:r w:rsidR="0065393A">
              <w:rPr>
                <w:rFonts w:ascii="Times New Roman" w:hAnsi="Times New Roman"/>
                <w:sz w:val="28"/>
                <w:szCs w:val="28"/>
                <w:lang w:val="uk-UA"/>
              </w:rPr>
              <w:t xml:space="preserve">                   </w:t>
            </w:r>
            <w:r w:rsidR="003405A1" w:rsidRPr="0065393A">
              <w:rPr>
                <w:rFonts w:ascii="Times New Roman" w:hAnsi="Times New Roman"/>
                <w:sz w:val="28"/>
                <w:szCs w:val="28"/>
                <w:lang w:val="uk-UA"/>
              </w:rPr>
              <w:t>(</w:t>
            </w:r>
            <w:r w:rsidR="0065393A" w:rsidRPr="00667DAD">
              <w:rPr>
                <w:rFonts w:ascii="Times New Roman" w:hAnsi="Times New Roman"/>
                <w:sz w:val="28"/>
                <w:szCs w:val="28"/>
                <w:lang w:val="uk-UA"/>
              </w:rPr>
              <w:t xml:space="preserve">тел.: (0552) </w:t>
            </w:r>
            <w:r w:rsidR="00BA3FBF">
              <w:rPr>
                <w:rFonts w:ascii="Times New Roman" w:hAnsi="Times New Roman"/>
                <w:sz w:val="28"/>
                <w:szCs w:val="28"/>
                <w:lang w:val="uk-UA"/>
              </w:rPr>
              <w:t>26 33 18</w:t>
            </w:r>
            <w:r w:rsidR="0065393A" w:rsidRPr="00667DAD">
              <w:rPr>
                <w:rFonts w:ascii="Times New Roman" w:hAnsi="Times New Roman"/>
                <w:sz w:val="28"/>
                <w:szCs w:val="28"/>
                <w:lang w:val="uk-UA"/>
              </w:rPr>
              <w:t xml:space="preserve">, </w:t>
            </w:r>
            <w:r w:rsidR="0065393A" w:rsidRPr="0065393A">
              <w:rPr>
                <w:rFonts w:ascii="Times New Roman" w:hAnsi="Times New Roman"/>
                <w:sz w:val="28"/>
                <w:szCs w:val="28"/>
              </w:rPr>
              <w:t>e</w:t>
            </w:r>
            <w:r w:rsidR="0065393A" w:rsidRPr="00667DAD">
              <w:rPr>
                <w:rFonts w:ascii="Times New Roman" w:hAnsi="Times New Roman"/>
                <w:sz w:val="28"/>
                <w:szCs w:val="28"/>
                <w:lang w:val="uk-UA"/>
              </w:rPr>
              <w:t>-</w:t>
            </w:r>
            <w:r w:rsidR="0065393A" w:rsidRPr="0065393A">
              <w:rPr>
                <w:rFonts w:ascii="Times New Roman" w:hAnsi="Times New Roman"/>
                <w:sz w:val="28"/>
                <w:szCs w:val="28"/>
              </w:rPr>
              <w:t>mail</w:t>
            </w:r>
            <w:r w:rsidR="0065393A" w:rsidRPr="00667DAD">
              <w:rPr>
                <w:rFonts w:ascii="Times New Roman" w:hAnsi="Times New Roman"/>
                <w:sz w:val="28"/>
                <w:szCs w:val="28"/>
                <w:lang w:val="uk-UA"/>
              </w:rPr>
              <w:t xml:space="preserve">: </w:t>
            </w:r>
            <w:r w:rsidR="0065393A" w:rsidRPr="0065393A">
              <w:rPr>
                <w:rFonts w:ascii="Times New Roman" w:hAnsi="Times New Roman"/>
                <w:sz w:val="28"/>
                <w:szCs w:val="28"/>
              </w:rPr>
              <w:t>proekt</w:t>
            </w:r>
            <w:r w:rsidR="0065393A" w:rsidRPr="00667DAD">
              <w:rPr>
                <w:rFonts w:ascii="Times New Roman" w:hAnsi="Times New Roman"/>
                <w:sz w:val="28"/>
                <w:szCs w:val="28"/>
                <w:lang w:val="uk-UA"/>
              </w:rPr>
              <w:t>-</w:t>
            </w:r>
            <w:r w:rsidR="0065393A" w:rsidRPr="0065393A">
              <w:rPr>
                <w:rFonts w:ascii="Times New Roman" w:hAnsi="Times New Roman"/>
                <w:sz w:val="28"/>
                <w:szCs w:val="28"/>
              </w:rPr>
              <w:t>uvp</w:t>
            </w:r>
            <w:r w:rsidR="0065393A" w:rsidRPr="00667DAD">
              <w:rPr>
                <w:rFonts w:ascii="Times New Roman" w:hAnsi="Times New Roman"/>
                <w:sz w:val="28"/>
                <w:szCs w:val="28"/>
                <w:lang w:val="uk-UA"/>
              </w:rPr>
              <w:t>@</w:t>
            </w:r>
            <w:r w:rsidR="0065393A" w:rsidRPr="0065393A">
              <w:rPr>
                <w:rFonts w:ascii="Times New Roman" w:hAnsi="Times New Roman"/>
                <w:sz w:val="28"/>
                <w:szCs w:val="28"/>
              </w:rPr>
              <w:t>ukr</w:t>
            </w:r>
            <w:r w:rsidR="0065393A" w:rsidRPr="00667DAD">
              <w:rPr>
                <w:rFonts w:ascii="Times New Roman" w:hAnsi="Times New Roman"/>
                <w:sz w:val="28"/>
                <w:szCs w:val="28"/>
                <w:lang w:val="uk-UA"/>
              </w:rPr>
              <w:t>.</w:t>
            </w:r>
            <w:r w:rsidR="0065393A" w:rsidRPr="0065393A">
              <w:rPr>
                <w:rFonts w:ascii="Times New Roman" w:hAnsi="Times New Roman"/>
                <w:sz w:val="28"/>
                <w:szCs w:val="28"/>
              </w:rPr>
              <w:t>net</w:t>
            </w:r>
            <w:r w:rsidR="003405A1" w:rsidRPr="0065393A">
              <w:rPr>
                <w:rFonts w:ascii="Times New Roman" w:hAnsi="Times New Roman"/>
                <w:sz w:val="28"/>
                <w:szCs w:val="28"/>
                <w:lang w:val="uk-UA"/>
              </w:rPr>
              <w:t>)</w:t>
            </w:r>
            <w:r w:rsidR="003405A1">
              <w:rPr>
                <w:rFonts w:ascii="Times New Roman" w:hAnsi="Times New Roman"/>
                <w:sz w:val="28"/>
                <w:szCs w:val="28"/>
                <w:lang w:val="uk-UA"/>
              </w:rPr>
              <w:t>, с</w:t>
            </w:r>
            <w:r w:rsidR="00C1466A" w:rsidRPr="003405A1">
              <w:rPr>
                <w:rFonts w:ascii="Times New Roman" w:hAnsi="Times New Roman"/>
                <w:sz w:val="28"/>
                <w:szCs w:val="28"/>
                <w:lang w:val="uk-UA"/>
              </w:rPr>
              <w:t>труктурні підрозділи обласної державної адміністрації, територіальні органи</w:t>
            </w:r>
            <w:r w:rsidR="00510E2F">
              <w:rPr>
                <w:rFonts w:ascii="Times New Roman" w:hAnsi="Times New Roman"/>
                <w:sz w:val="28"/>
                <w:szCs w:val="28"/>
                <w:lang w:val="uk-UA"/>
              </w:rPr>
              <w:t xml:space="preserve"> центральних органів</w:t>
            </w:r>
            <w:r w:rsidR="00C1466A" w:rsidRPr="003405A1">
              <w:rPr>
                <w:rFonts w:ascii="Times New Roman" w:hAnsi="Times New Roman"/>
                <w:sz w:val="28"/>
                <w:szCs w:val="28"/>
                <w:lang w:val="uk-UA"/>
              </w:rPr>
              <w:t xml:space="preserve"> виконавчої влади, райдержадміністрації, міськвиконкоми міст обласного значення </w:t>
            </w:r>
          </w:p>
          <w:p w14:paraId="02AB4B62" w14:textId="77777777" w:rsidR="00C1466A" w:rsidRPr="003405A1" w:rsidRDefault="00C1466A" w:rsidP="003405A1">
            <w:pPr>
              <w:spacing w:after="0" w:line="240" w:lineRule="auto"/>
              <w:jc w:val="both"/>
              <w:rPr>
                <w:rFonts w:ascii="Times New Roman" w:hAnsi="Times New Roman"/>
                <w:sz w:val="28"/>
                <w:szCs w:val="28"/>
                <w:lang w:val="uk-UA"/>
              </w:rPr>
            </w:pPr>
          </w:p>
        </w:tc>
      </w:tr>
      <w:tr w:rsidR="00C1466A" w:rsidRPr="003405A1" w14:paraId="135C2E37" w14:textId="77777777">
        <w:trPr>
          <w:trHeight w:val="2590"/>
        </w:trPr>
        <w:tc>
          <w:tcPr>
            <w:tcW w:w="657" w:type="dxa"/>
          </w:tcPr>
          <w:p w14:paraId="07A5F58C" w14:textId="77777777" w:rsidR="00C1466A" w:rsidRPr="003405A1" w:rsidRDefault="00517FA6" w:rsidP="003405A1">
            <w:pPr>
              <w:spacing w:after="0" w:line="240" w:lineRule="auto"/>
              <w:rPr>
                <w:rFonts w:ascii="Times New Roman" w:hAnsi="Times New Roman"/>
                <w:sz w:val="28"/>
                <w:szCs w:val="28"/>
                <w:lang w:val="uk-UA"/>
              </w:rPr>
            </w:pPr>
            <w:r>
              <w:rPr>
                <w:rFonts w:ascii="Times New Roman" w:hAnsi="Times New Roman"/>
                <w:sz w:val="28"/>
                <w:szCs w:val="28"/>
                <w:lang w:val="uk-UA"/>
              </w:rPr>
              <w:lastRenderedPageBreak/>
              <w:t>6</w:t>
            </w:r>
            <w:r w:rsidR="00BC25B1">
              <w:rPr>
                <w:rFonts w:ascii="Times New Roman" w:hAnsi="Times New Roman"/>
                <w:sz w:val="28"/>
                <w:szCs w:val="28"/>
                <w:lang w:val="uk-UA"/>
              </w:rPr>
              <w:t>.</w:t>
            </w:r>
          </w:p>
        </w:tc>
        <w:tc>
          <w:tcPr>
            <w:tcW w:w="4841" w:type="dxa"/>
          </w:tcPr>
          <w:p w14:paraId="04C9BE8B" w14:textId="77777777" w:rsidR="00C1466A" w:rsidRPr="003405A1" w:rsidRDefault="00510E2F" w:rsidP="00687D0F">
            <w:pPr>
              <w:spacing w:after="0" w:line="240" w:lineRule="auto"/>
              <w:jc w:val="both"/>
              <w:rPr>
                <w:rFonts w:ascii="Times New Roman" w:hAnsi="Times New Roman"/>
                <w:sz w:val="28"/>
                <w:szCs w:val="28"/>
                <w:lang w:val="uk-UA"/>
              </w:rPr>
            </w:pPr>
            <w:r>
              <w:rPr>
                <w:rFonts w:ascii="Times New Roman" w:hAnsi="Times New Roman"/>
                <w:sz w:val="28"/>
                <w:szCs w:val="28"/>
                <w:lang w:val="uk-UA"/>
              </w:rPr>
              <w:t>Створення умов</w:t>
            </w:r>
            <w:r w:rsidR="00C1466A" w:rsidRPr="003405A1">
              <w:rPr>
                <w:rFonts w:ascii="Times New Roman" w:hAnsi="Times New Roman"/>
                <w:sz w:val="28"/>
                <w:szCs w:val="28"/>
                <w:lang w:val="uk-UA"/>
              </w:rPr>
              <w:t xml:space="preserve"> для проведення інститутами громадянського суспільства громадської експертизи діяльності </w:t>
            </w:r>
            <w:r w:rsidR="00B616C2">
              <w:rPr>
                <w:rFonts w:ascii="Times New Roman" w:hAnsi="Times New Roman"/>
                <w:sz w:val="28"/>
                <w:szCs w:val="28"/>
                <w:lang w:val="uk-UA"/>
              </w:rPr>
              <w:t xml:space="preserve">місцевих </w:t>
            </w:r>
            <w:r w:rsidR="00C1466A" w:rsidRPr="003405A1">
              <w:rPr>
                <w:rFonts w:ascii="Times New Roman" w:hAnsi="Times New Roman"/>
                <w:sz w:val="28"/>
                <w:szCs w:val="28"/>
                <w:lang w:val="uk-UA"/>
              </w:rPr>
              <w:t>органів виконавчої влади, громадських антикорупційних експертиз проектів нормативно-правових актів та забезпеч</w:t>
            </w:r>
            <w:r w:rsidR="00101141">
              <w:rPr>
                <w:rFonts w:ascii="Times New Roman" w:hAnsi="Times New Roman"/>
                <w:sz w:val="28"/>
                <w:szCs w:val="28"/>
                <w:lang w:val="uk-UA"/>
              </w:rPr>
              <w:t>ення врахування їх рекомендацій</w:t>
            </w:r>
          </w:p>
        </w:tc>
        <w:tc>
          <w:tcPr>
            <w:tcW w:w="2860" w:type="dxa"/>
          </w:tcPr>
          <w:p w14:paraId="4A9F942C" w14:textId="77777777" w:rsidR="00C1466A" w:rsidRPr="003405A1" w:rsidRDefault="00687D0F" w:rsidP="00687D0F">
            <w:pPr>
              <w:spacing w:after="0" w:line="240" w:lineRule="auto"/>
              <w:jc w:val="center"/>
              <w:rPr>
                <w:rFonts w:ascii="Times New Roman" w:hAnsi="Times New Roman"/>
                <w:sz w:val="28"/>
                <w:szCs w:val="28"/>
                <w:lang w:val="uk-UA"/>
              </w:rPr>
            </w:pPr>
            <w:r w:rsidRPr="003405A1">
              <w:rPr>
                <w:rFonts w:ascii="Times New Roman" w:hAnsi="Times New Roman"/>
                <w:sz w:val="28"/>
                <w:szCs w:val="28"/>
                <w:lang w:val="uk-UA"/>
              </w:rPr>
              <w:t>Постійно</w:t>
            </w:r>
          </w:p>
        </w:tc>
        <w:tc>
          <w:tcPr>
            <w:tcW w:w="6664" w:type="dxa"/>
          </w:tcPr>
          <w:p w14:paraId="6704386D" w14:textId="77777777" w:rsidR="00C1466A" w:rsidRPr="003405A1" w:rsidRDefault="00600C57" w:rsidP="00687D0F">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Департамент </w:t>
            </w:r>
            <w:r w:rsidR="00C1466A" w:rsidRPr="003405A1">
              <w:rPr>
                <w:rFonts w:ascii="Times New Roman" w:hAnsi="Times New Roman"/>
                <w:sz w:val="28"/>
                <w:szCs w:val="28"/>
                <w:lang w:val="uk-UA"/>
              </w:rPr>
              <w:t xml:space="preserve">з питань внутрішньої та інформаційної політики обласної державної адміністрації </w:t>
            </w:r>
            <w:r w:rsidR="0065393A">
              <w:rPr>
                <w:rFonts w:ascii="Times New Roman" w:hAnsi="Times New Roman"/>
                <w:sz w:val="28"/>
                <w:szCs w:val="28"/>
                <w:lang w:val="uk-UA"/>
              </w:rPr>
              <w:t xml:space="preserve">                   </w:t>
            </w:r>
            <w:r w:rsidR="00C1466A" w:rsidRPr="0065393A">
              <w:rPr>
                <w:rFonts w:ascii="Times New Roman" w:hAnsi="Times New Roman"/>
                <w:sz w:val="28"/>
                <w:szCs w:val="28"/>
                <w:lang w:val="uk-UA"/>
              </w:rPr>
              <w:t>(</w:t>
            </w:r>
            <w:r w:rsidR="0065393A" w:rsidRPr="00667DAD">
              <w:rPr>
                <w:rFonts w:ascii="Times New Roman" w:hAnsi="Times New Roman"/>
                <w:sz w:val="28"/>
                <w:szCs w:val="28"/>
                <w:lang w:val="uk-UA"/>
              </w:rPr>
              <w:t xml:space="preserve">тел.: (0552) </w:t>
            </w:r>
            <w:r w:rsidR="00E830FC">
              <w:rPr>
                <w:rFonts w:ascii="Times New Roman" w:hAnsi="Times New Roman"/>
                <w:sz w:val="28"/>
                <w:szCs w:val="28"/>
                <w:lang w:val="uk-UA"/>
              </w:rPr>
              <w:t>26 33 18</w:t>
            </w:r>
            <w:r w:rsidR="0065393A" w:rsidRPr="00667DAD">
              <w:rPr>
                <w:rFonts w:ascii="Times New Roman" w:hAnsi="Times New Roman"/>
                <w:sz w:val="28"/>
                <w:szCs w:val="28"/>
                <w:lang w:val="uk-UA"/>
              </w:rPr>
              <w:t xml:space="preserve">, </w:t>
            </w:r>
            <w:r w:rsidR="0065393A" w:rsidRPr="0065393A">
              <w:rPr>
                <w:rFonts w:ascii="Times New Roman" w:hAnsi="Times New Roman"/>
                <w:sz w:val="28"/>
                <w:szCs w:val="28"/>
              </w:rPr>
              <w:t>e</w:t>
            </w:r>
            <w:r w:rsidR="0065393A" w:rsidRPr="00667DAD">
              <w:rPr>
                <w:rFonts w:ascii="Times New Roman" w:hAnsi="Times New Roman"/>
                <w:sz w:val="28"/>
                <w:szCs w:val="28"/>
                <w:lang w:val="uk-UA"/>
              </w:rPr>
              <w:t>-</w:t>
            </w:r>
            <w:r w:rsidR="0065393A" w:rsidRPr="0065393A">
              <w:rPr>
                <w:rFonts w:ascii="Times New Roman" w:hAnsi="Times New Roman"/>
                <w:sz w:val="28"/>
                <w:szCs w:val="28"/>
              </w:rPr>
              <w:t>mail</w:t>
            </w:r>
            <w:r w:rsidR="0065393A" w:rsidRPr="00667DAD">
              <w:rPr>
                <w:rFonts w:ascii="Times New Roman" w:hAnsi="Times New Roman"/>
                <w:sz w:val="28"/>
                <w:szCs w:val="28"/>
                <w:lang w:val="uk-UA"/>
              </w:rPr>
              <w:t xml:space="preserve">: </w:t>
            </w:r>
            <w:r w:rsidR="0065393A" w:rsidRPr="0065393A">
              <w:rPr>
                <w:rFonts w:ascii="Times New Roman" w:hAnsi="Times New Roman"/>
                <w:sz w:val="28"/>
                <w:szCs w:val="28"/>
              </w:rPr>
              <w:t>proekt</w:t>
            </w:r>
            <w:r w:rsidR="0065393A" w:rsidRPr="00667DAD">
              <w:rPr>
                <w:rFonts w:ascii="Times New Roman" w:hAnsi="Times New Roman"/>
                <w:sz w:val="28"/>
                <w:szCs w:val="28"/>
                <w:lang w:val="uk-UA"/>
              </w:rPr>
              <w:t>-</w:t>
            </w:r>
            <w:r w:rsidR="0065393A" w:rsidRPr="0065393A">
              <w:rPr>
                <w:rFonts w:ascii="Times New Roman" w:hAnsi="Times New Roman"/>
                <w:sz w:val="28"/>
                <w:szCs w:val="28"/>
              </w:rPr>
              <w:t>uvp</w:t>
            </w:r>
            <w:r w:rsidR="0065393A" w:rsidRPr="00667DAD">
              <w:rPr>
                <w:rFonts w:ascii="Times New Roman" w:hAnsi="Times New Roman"/>
                <w:sz w:val="28"/>
                <w:szCs w:val="28"/>
                <w:lang w:val="uk-UA"/>
              </w:rPr>
              <w:t>@</w:t>
            </w:r>
            <w:r w:rsidR="0065393A" w:rsidRPr="0065393A">
              <w:rPr>
                <w:rFonts w:ascii="Times New Roman" w:hAnsi="Times New Roman"/>
                <w:sz w:val="28"/>
                <w:szCs w:val="28"/>
              </w:rPr>
              <w:t>ukr</w:t>
            </w:r>
            <w:r w:rsidR="0065393A" w:rsidRPr="00667DAD">
              <w:rPr>
                <w:rFonts w:ascii="Times New Roman" w:hAnsi="Times New Roman"/>
                <w:sz w:val="28"/>
                <w:szCs w:val="28"/>
                <w:lang w:val="uk-UA"/>
              </w:rPr>
              <w:t>.</w:t>
            </w:r>
            <w:r w:rsidR="0065393A" w:rsidRPr="0065393A">
              <w:rPr>
                <w:rFonts w:ascii="Times New Roman" w:hAnsi="Times New Roman"/>
                <w:sz w:val="28"/>
                <w:szCs w:val="28"/>
              </w:rPr>
              <w:t>net</w:t>
            </w:r>
            <w:r w:rsidR="00C1466A" w:rsidRPr="0065393A">
              <w:rPr>
                <w:rFonts w:ascii="Times New Roman" w:hAnsi="Times New Roman"/>
                <w:sz w:val="28"/>
                <w:szCs w:val="28"/>
                <w:lang w:val="uk-UA"/>
              </w:rPr>
              <w:t>),</w:t>
            </w:r>
            <w:r w:rsidR="00687D0F" w:rsidRPr="0065393A">
              <w:rPr>
                <w:rFonts w:ascii="Times New Roman" w:hAnsi="Times New Roman"/>
                <w:sz w:val="28"/>
                <w:szCs w:val="28"/>
                <w:lang w:val="uk-UA"/>
              </w:rPr>
              <w:t xml:space="preserve"> </w:t>
            </w:r>
            <w:r w:rsidR="00C1466A" w:rsidRPr="0065393A">
              <w:rPr>
                <w:rFonts w:ascii="Times New Roman" w:hAnsi="Times New Roman"/>
                <w:sz w:val="28"/>
                <w:szCs w:val="28"/>
                <w:lang w:val="uk-UA"/>
              </w:rPr>
              <w:t>структ</w:t>
            </w:r>
            <w:r w:rsidR="00C1466A" w:rsidRPr="003405A1">
              <w:rPr>
                <w:rFonts w:ascii="Times New Roman" w:hAnsi="Times New Roman"/>
                <w:sz w:val="28"/>
                <w:szCs w:val="28"/>
                <w:lang w:val="uk-UA"/>
              </w:rPr>
              <w:t>урні підрозділи обласної державної адміністрації, територіальні органи</w:t>
            </w:r>
            <w:r w:rsidR="00101141">
              <w:rPr>
                <w:rFonts w:ascii="Times New Roman" w:hAnsi="Times New Roman"/>
                <w:sz w:val="28"/>
                <w:szCs w:val="28"/>
                <w:lang w:val="uk-UA"/>
              </w:rPr>
              <w:t xml:space="preserve"> центральних органів</w:t>
            </w:r>
            <w:r w:rsidR="00C1466A" w:rsidRPr="003405A1">
              <w:rPr>
                <w:rFonts w:ascii="Times New Roman" w:hAnsi="Times New Roman"/>
                <w:sz w:val="28"/>
                <w:szCs w:val="28"/>
                <w:lang w:val="uk-UA"/>
              </w:rPr>
              <w:t xml:space="preserve"> виконавчої влади, райдержадміністрації, міськвиконкоми міст обласного значення </w:t>
            </w:r>
          </w:p>
          <w:p w14:paraId="27F594DA" w14:textId="77777777" w:rsidR="00C1466A" w:rsidRPr="003405A1" w:rsidRDefault="00C1466A" w:rsidP="00687D0F">
            <w:pPr>
              <w:spacing w:after="0" w:line="240" w:lineRule="auto"/>
              <w:jc w:val="both"/>
              <w:rPr>
                <w:rFonts w:ascii="Times New Roman" w:hAnsi="Times New Roman"/>
                <w:sz w:val="28"/>
                <w:szCs w:val="28"/>
                <w:lang w:val="uk-UA"/>
              </w:rPr>
            </w:pPr>
          </w:p>
        </w:tc>
      </w:tr>
      <w:tr w:rsidR="00C1466A" w:rsidRPr="003405A1" w14:paraId="09D5C2D5" w14:textId="77777777">
        <w:trPr>
          <w:trHeight w:val="723"/>
        </w:trPr>
        <w:tc>
          <w:tcPr>
            <w:tcW w:w="657" w:type="dxa"/>
          </w:tcPr>
          <w:p w14:paraId="52659E3D" w14:textId="77777777" w:rsidR="00C1466A" w:rsidRPr="003405A1" w:rsidRDefault="00517FA6" w:rsidP="003405A1">
            <w:pPr>
              <w:spacing w:after="0" w:line="240" w:lineRule="auto"/>
              <w:rPr>
                <w:rFonts w:ascii="Times New Roman" w:hAnsi="Times New Roman"/>
                <w:sz w:val="28"/>
                <w:szCs w:val="28"/>
                <w:lang w:val="uk-UA"/>
              </w:rPr>
            </w:pPr>
            <w:r>
              <w:rPr>
                <w:rFonts w:ascii="Times New Roman" w:hAnsi="Times New Roman"/>
                <w:sz w:val="28"/>
                <w:szCs w:val="28"/>
                <w:lang w:val="uk-UA"/>
              </w:rPr>
              <w:t>7</w:t>
            </w:r>
            <w:r w:rsidR="00BC25B1">
              <w:rPr>
                <w:rFonts w:ascii="Times New Roman" w:hAnsi="Times New Roman"/>
                <w:sz w:val="28"/>
                <w:szCs w:val="28"/>
                <w:lang w:val="uk-UA"/>
              </w:rPr>
              <w:t>.</w:t>
            </w:r>
          </w:p>
        </w:tc>
        <w:tc>
          <w:tcPr>
            <w:tcW w:w="4841" w:type="dxa"/>
          </w:tcPr>
          <w:p w14:paraId="1F747516" w14:textId="77777777" w:rsidR="00C1466A" w:rsidRPr="003405A1" w:rsidRDefault="00EA7ABF" w:rsidP="00687D0F">
            <w:pPr>
              <w:spacing w:after="0" w:line="240" w:lineRule="auto"/>
              <w:jc w:val="both"/>
              <w:rPr>
                <w:rFonts w:ascii="Times New Roman" w:hAnsi="Times New Roman"/>
                <w:sz w:val="28"/>
                <w:szCs w:val="28"/>
                <w:lang w:val="uk-UA"/>
              </w:rPr>
            </w:pPr>
            <w:r>
              <w:rPr>
                <w:rFonts w:ascii="Times New Roman" w:hAnsi="Times New Roman"/>
                <w:sz w:val="28"/>
                <w:szCs w:val="28"/>
                <w:lang w:val="uk-UA"/>
              </w:rPr>
              <w:t>Сприяння</w:t>
            </w:r>
            <w:r w:rsidR="00C1466A" w:rsidRPr="003405A1">
              <w:rPr>
                <w:rFonts w:ascii="Times New Roman" w:hAnsi="Times New Roman"/>
                <w:sz w:val="28"/>
                <w:szCs w:val="28"/>
                <w:lang w:val="uk-UA"/>
              </w:rPr>
              <w:t xml:space="preserve"> роботі громадських рад при </w:t>
            </w:r>
            <w:r>
              <w:rPr>
                <w:rFonts w:ascii="Times New Roman" w:hAnsi="Times New Roman"/>
                <w:sz w:val="28"/>
                <w:szCs w:val="28"/>
                <w:lang w:val="uk-UA"/>
              </w:rPr>
              <w:t xml:space="preserve">місцевих </w:t>
            </w:r>
            <w:r w:rsidR="00C1466A" w:rsidRPr="003405A1">
              <w:rPr>
                <w:rFonts w:ascii="Times New Roman" w:hAnsi="Times New Roman"/>
                <w:sz w:val="28"/>
                <w:szCs w:val="28"/>
                <w:lang w:val="uk-UA"/>
              </w:rPr>
              <w:t>органах виконавчої влади та органах мі</w:t>
            </w:r>
            <w:r w:rsidR="00D63FDE">
              <w:rPr>
                <w:rFonts w:ascii="Times New Roman" w:hAnsi="Times New Roman"/>
                <w:sz w:val="28"/>
                <w:szCs w:val="28"/>
                <w:lang w:val="uk-UA"/>
              </w:rPr>
              <w:t>сцевого самоврядування, залучення</w:t>
            </w:r>
            <w:r w:rsidR="00C1466A" w:rsidRPr="003405A1">
              <w:rPr>
                <w:rFonts w:ascii="Times New Roman" w:hAnsi="Times New Roman"/>
                <w:sz w:val="28"/>
                <w:szCs w:val="28"/>
                <w:lang w:val="uk-UA"/>
              </w:rPr>
              <w:t xml:space="preserve"> до роботи комісій, оргкомітетів, інших консультативно-дорадчих органів представників інстит</w:t>
            </w:r>
            <w:r w:rsidR="00101141">
              <w:rPr>
                <w:rFonts w:ascii="Times New Roman" w:hAnsi="Times New Roman"/>
                <w:sz w:val="28"/>
                <w:szCs w:val="28"/>
                <w:lang w:val="uk-UA"/>
              </w:rPr>
              <w:t>утів громадянського суспільства</w:t>
            </w:r>
          </w:p>
        </w:tc>
        <w:tc>
          <w:tcPr>
            <w:tcW w:w="2860" w:type="dxa"/>
          </w:tcPr>
          <w:p w14:paraId="51BC882F" w14:textId="77777777" w:rsidR="00C1466A" w:rsidRPr="003405A1" w:rsidRDefault="00687D0F" w:rsidP="00687D0F">
            <w:pPr>
              <w:spacing w:after="0" w:line="240" w:lineRule="auto"/>
              <w:jc w:val="center"/>
              <w:rPr>
                <w:rFonts w:ascii="Times New Roman" w:hAnsi="Times New Roman"/>
                <w:sz w:val="28"/>
                <w:szCs w:val="28"/>
                <w:lang w:val="uk-UA"/>
              </w:rPr>
            </w:pPr>
            <w:r w:rsidRPr="003405A1">
              <w:rPr>
                <w:rFonts w:ascii="Times New Roman" w:hAnsi="Times New Roman"/>
                <w:sz w:val="28"/>
                <w:szCs w:val="28"/>
                <w:lang w:val="uk-UA"/>
              </w:rPr>
              <w:t>Постійно</w:t>
            </w:r>
          </w:p>
        </w:tc>
        <w:tc>
          <w:tcPr>
            <w:tcW w:w="6664" w:type="dxa"/>
          </w:tcPr>
          <w:p w14:paraId="48C15FF2" w14:textId="77777777" w:rsidR="00C1466A" w:rsidRPr="003405A1" w:rsidRDefault="00600C57" w:rsidP="00687D0F">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Департамент </w:t>
            </w:r>
            <w:r w:rsidR="00687D0F" w:rsidRPr="003405A1">
              <w:rPr>
                <w:rFonts w:ascii="Times New Roman" w:hAnsi="Times New Roman"/>
                <w:sz w:val="28"/>
                <w:szCs w:val="28"/>
                <w:lang w:val="uk-UA"/>
              </w:rPr>
              <w:t xml:space="preserve">з питань внутрішньої та інформаційної політики обласної державної адміністрації </w:t>
            </w:r>
            <w:r w:rsidR="0065393A">
              <w:rPr>
                <w:rFonts w:ascii="Times New Roman" w:hAnsi="Times New Roman"/>
                <w:sz w:val="28"/>
                <w:szCs w:val="28"/>
                <w:lang w:val="uk-UA"/>
              </w:rPr>
              <w:t xml:space="preserve">                    </w:t>
            </w:r>
            <w:r w:rsidR="00687D0F" w:rsidRPr="0065393A">
              <w:rPr>
                <w:rFonts w:ascii="Times New Roman" w:hAnsi="Times New Roman"/>
                <w:sz w:val="28"/>
                <w:szCs w:val="28"/>
                <w:lang w:val="uk-UA"/>
              </w:rPr>
              <w:t>(</w:t>
            </w:r>
            <w:r w:rsidR="0065393A" w:rsidRPr="00667DAD">
              <w:rPr>
                <w:rFonts w:ascii="Times New Roman" w:hAnsi="Times New Roman"/>
                <w:sz w:val="28"/>
                <w:szCs w:val="28"/>
                <w:lang w:val="uk-UA"/>
              </w:rPr>
              <w:t xml:space="preserve">тел.: (0552) </w:t>
            </w:r>
            <w:r w:rsidR="00E830FC">
              <w:rPr>
                <w:rFonts w:ascii="Times New Roman" w:hAnsi="Times New Roman"/>
                <w:sz w:val="28"/>
                <w:szCs w:val="28"/>
                <w:lang w:val="uk-UA"/>
              </w:rPr>
              <w:t>26 33 18</w:t>
            </w:r>
            <w:r w:rsidR="0065393A" w:rsidRPr="00667DAD">
              <w:rPr>
                <w:rFonts w:ascii="Times New Roman" w:hAnsi="Times New Roman"/>
                <w:sz w:val="28"/>
                <w:szCs w:val="28"/>
                <w:lang w:val="uk-UA"/>
              </w:rPr>
              <w:t xml:space="preserve">, </w:t>
            </w:r>
            <w:r w:rsidR="0065393A" w:rsidRPr="0065393A">
              <w:rPr>
                <w:rFonts w:ascii="Times New Roman" w:hAnsi="Times New Roman"/>
                <w:sz w:val="28"/>
                <w:szCs w:val="28"/>
              </w:rPr>
              <w:t>e</w:t>
            </w:r>
            <w:r w:rsidR="0065393A" w:rsidRPr="00667DAD">
              <w:rPr>
                <w:rFonts w:ascii="Times New Roman" w:hAnsi="Times New Roman"/>
                <w:sz w:val="28"/>
                <w:szCs w:val="28"/>
                <w:lang w:val="uk-UA"/>
              </w:rPr>
              <w:t>-</w:t>
            </w:r>
            <w:r w:rsidR="0065393A" w:rsidRPr="0065393A">
              <w:rPr>
                <w:rFonts w:ascii="Times New Roman" w:hAnsi="Times New Roman"/>
                <w:sz w:val="28"/>
                <w:szCs w:val="28"/>
              </w:rPr>
              <w:t>mail</w:t>
            </w:r>
            <w:r w:rsidR="0065393A" w:rsidRPr="00667DAD">
              <w:rPr>
                <w:rFonts w:ascii="Times New Roman" w:hAnsi="Times New Roman"/>
                <w:sz w:val="28"/>
                <w:szCs w:val="28"/>
                <w:lang w:val="uk-UA"/>
              </w:rPr>
              <w:t xml:space="preserve">: </w:t>
            </w:r>
            <w:r w:rsidR="0065393A" w:rsidRPr="0065393A">
              <w:rPr>
                <w:rFonts w:ascii="Times New Roman" w:hAnsi="Times New Roman"/>
                <w:sz w:val="28"/>
                <w:szCs w:val="28"/>
              </w:rPr>
              <w:t>proekt</w:t>
            </w:r>
            <w:r w:rsidR="0065393A" w:rsidRPr="00667DAD">
              <w:rPr>
                <w:rFonts w:ascii="Times New Roman" w:hAnsi="Times New Roman"/>
                <w:sz w:val="28"/>
                <w:szCs w:val="28"/>
                <w:lang w:val="uk-UA"/>
              </w:rPr>
              <w:t>-</w:t>
            </w:r>
            <w:r w:rsidR="0065393A" w:rsidRPr="0065393A">
              <w:rPr>
                <w:rFonts w:ascii="Times New Roman" w:hAnsi="Times New Roman"/>
                <w:sz w:val="28"/>
                <w:szCs w:val="28"/>
              </w:rPr>
              <w:t>uvp</w:t>
            </w:r>
            <w:r w:rsidR="0065393A" w:rsidRPr="00667DAD">
              <w:rPr>
                <w:rFonts w:ascii="Times New Roman" w:hAnsi="Times New Roman"/>
                <w:sz w:val="28"/>
                <w:szCs w:val="28"/>
                <w:lang w:val="uk-UA"/>
              </w:rPr>
              <w:t>@</w:t>
            </w:r>
            <w:r w:rsidR="0065393A" w:rsidRPr="0065393A">
              <w:rPr>
                <w:rFonts w:ascii="Times New Roman" w:hAnsi="Times New Roman"/>
                <w:sz w:val="28"/>
                <w:szCs w:val="28"/>
              </w:rPr>
              <w:t>ukr</w:t>
            </w:r>
            <w:r w:rsidR="0065393A" w:rsidRPr="00667DAD">
              <w:rPr>
                <w:rFonts w:ascii="Times New Roman" w:hAnsi="Times New Roman"/>
                <w:sz w:val="28"/>
                <w:szCs w:val="28"/>
                <w:lang w:val="uk-UA"/>
              </w:rPr>
              <w:t>.</w:t>
            </w:r>
            <w:r w:rsidR="0065393A" w:rsidRPr="0065393A">
              <w:rPr>
                <w:rFonts w:ascii="Times New Roman" w:hAnsi="Times New Roman"/>
                <w:sz w:val="28"/>
                <w:szCs w:val="28"/>
              </w:rPr>
              <w:t>net</w:t>
            </w:r>
            <w:r w:rsidR="00687D0F" w:rsidRPr="0065393A">
              <w:rPr>
                <w:rFonts w:ascii="Times New Roman" w:hAnsi="Times New Roman"/>
                <w:sz w:val="28"/>
                <w:szCs w:val="28"/>
                <w:lang w:val="uk-UA"/>
              </w:rPr>
              <w:t>)</w:t>
            </w:r>
            <w:r w:rsidR="00687D0F" w:rsidRPr="003405A1">
              <w:rPr>
                <w:rFonts w:ascii="Times New Roman" w:hAnsi="Times New Roman"/>
                <w:sz w:val="28"/>
                <w:szCs w:val="28"/>
                <w:lang w:val="uk-UA"/>
              </w:rPr>
              <w:t>,</w:t>
            </w:r>
            <w:r w:rsidR="00687D0F">
              <w:rPr>
                <w:rFonts w:ascii="Times New Roman" w:hAnsi="Times New Roman"/>
                <w:sz w:val="28"/>
                <w:szCs w:val="28"/>
                <w:lang w:val="uk-UA"/>
              </w:rPr>
              <w:t xml:space="preserve"> с</w:t>
            </w:r>
            <w:r w:rsidR="00C1466A" w:rsidRPr="003405A1">
              <w:rPr>
                <w:rFonts w:ascii="Times New Roman" w:hAnsi="Times New Roman"/>
                <w:sz w:val="28"/>
                <w:szCs w:val="28"/>
                <w:lang w:val="uk-UA"/>
              </w:rPr>
              <w:t>труктурні підрозділи обласної державної адміністрації, територіальні органи</w:t>
            </w:r>
            <w:r w:rsidR="00D63FDE">
              <w:rPr>
                <w:rFonts w:ascii="Times New Roman" w:hAnsi="Times New Roman"/>
                <w:sz w:val="28"/>
                <w:szCs w:val="28"/>
                <w:lang w:val="uk-UA"/>
              </w:rPr>
              <w:t xml:space="preserve"> центральних органів</w:t>
            </w:r>
            <w:r w:rsidR="00C1466A" w:rsidRPr="003405A1">
              <w:rPr>
                <w:rFonts w:ascii="Times New Roman" w:hAnsi="Times New Roman"/>
                <w:sz w:val="28"/>
                <w:szCs w:val="28"/>
                <w:lang w:val="uk-UA"/>
              </w:rPr>
              <w:t xml:space="preserve"> виконавчої влади, райдержадміністрації, міськвиконкоми міст обласного значення </w:t>
            </w:r>
          </w:p>
          <w:p w14:paraId="3D8A9DD5" w14:textId="77777777" w:rsidR="00C1466A" w:rsidRPr="003405A1" w:rsidRDefault="00C1466A" w:rsidP="003405A1">
            <w:pPr>
              <w:spacing w:after="0" w:line="240" w:lineRule="auto"/>
              <w:rPr>
                <w:rFonts w:ascii="Times New Roman" w:hAnsi="Times New Roman"/>
                <w:sz w:val="28"/>
                <w:szCs w:val="28"/>
                <w:lang w:val="uk-UA"/>
              </w:rPr>
            </w:pPr>
          </w:p>
        </w:tc>
      </w:tr>
      <w:tr w:rsidR="00C1466A" w:rsidRPr="003405A1" w14:paraId="05D04461" w14:textId="77777777">
        <w:trPr>
          <w:trHeight w:val="723"/>
        </w:trPr>
        <w:tc>
          <w:tcPr>
            <w:tcW w:w="657" w:type="dxa"/>
          </w:tcPr>
          <w:p w14:paraId="68A01FAC" w14:textId="77777777" w:rsidR="00C1466A" w:rsidRPr="003405A1" w:rsidRDefault="00517FA6" w:rsidP="003405A1">
            <w:pPr>
              <w:spacing w:after="0" w:line="240" w:lineRule="auto"/>
              <w:rPr>
                <w:rFonts w:ascii="Times New Roman" w:hAnsi="Times New Roman"/>
                <w:sz w:val="28"/>
                <w:szCs w:val="28"/>
                <w:lang w:val="uk-UA"/>
              </w:rPr>
            </w:pPr>
            <w:r>
              <w:rPr>
                <w:rFonts w:ascii="Times New Roman" w:hAnsi="Times New Roman"/>
                <w:sz w:val="28"/>
                <w:szCs w:val="28"/>
                <w:lang w:val="uk-UA"/>
              </w:rPr>
              <w:t>8</w:t>
            </w:r>
            <w:r w:rsidR="00BC25B1">
              <w:rPr>
                <w:rFonts w:ascii="Times New Roman" w:hAnsi="Times New Roman"/>
                <w:sz w:val="28"/>
                <w:szCs w:val="28"/>
                <w:lang w:val="uk-UA"/>
              </w:rPr>
              <w:t>.</w:t>
            </w:r>
          </w:p>
        </w:tc>
        <w:tc>
          <w:tcPr>
            <w:tcW w:w="4841" w:type="dxa"/>
          </w:tcPr>
          <w:p w14:paraId="61EBEF76" w14:textId="77777777" w:rsidR="00C1466A" w:rsidRPr="003405A1" w:rsidRDefault="00DE799D" w:rsidP="00687D0F">
            <w:pPr>
              <w:spacing w:after="0" w:line="240" w:lineRule="auto"/>
              <w:jc w:val="both"/>
              <w:rPr>
                <w:rFonts w:ascii="Times New Roman" w:hAnsi="Times New Roman"/>
                <w:sz w:val="28"/>
                <w:szCs w:val="28"/>
                <w:lang w:val="uk-UA"/>
              </w:rPr>
            </w:pPr>
            <w:r>
              <w:rPr>
                <w:rFonts w:ascii="Times New Roman" w:hAnsi="Times New Roman"/>
                <w:sz w:val="28"/>
                <w:szCs w:val="28"/>
                <w:lang w:val="uk-UA"/>
              </w:rPr>
              <w:t>Здійснення</w:t>
            </w:r>
            <w:r w:rsidR="00C1466A" w:rsidRPr="003405A1">
              <w:rPr>
                <w:rFonts w:ascii="Times New Roman" w:hAnsi="Times New Roman"/>
                <w:sz w:val="28"/>
                <w:szCs w:val="28"/>
                <w:lang w:val="uk-UA"/>
              </w:rPr>
              <w:t xml:space="preserve"> моніторинг</w:t>
            </w:r>
            <w:r>
              <w:rPr>
                <w:rFonts w:ascii="Times New Roman" w:hAnsi="Times New Roman"/>
                <w:sz w:val="28"/>
                <w:szCs w:val="28"/>
                <w:lang w:val="uk-UA"/>
              </w:rPr>
              <w:t>у</w:t>
            </w:r>
            <w:r w:rsidR="00C1466A" w:rsidRPr="003405A1">
              <w:rPr>
                <w:rFonts w:ascii="Times New Roman" w:hAnsi="Times New Roman"/>
                <w:sz w:val="28"/>
                <w:szCs w:val="28"/>
                <w:lang w:val="uk-UA"/>
              </w:rPr>
              <w:t xml:space="preserve"> громадської думки з питань діяльності </w:t>
            </w:r>
            <w:r>
              <w:rPr>
                <w:rFonts w:ascii="Times New Roman" w:hAnsi="Times New Roman"/>
                <w:sz w:val="28"/>
                <w:szCs w:val="28"/>
                <w:lang w:val="uk-UA"/>
              </w:rPr>
              <w:t>місцевих органів виконавчої влади</w:t>
            </w:r>
          </w:p>
          <w:p w14:paraId="334E63E0" w14:textId="77777777" w:rsidR="00C1466A" w:rsidRPr="003405A1" w:rsidRDefault="00C1466A" w:rsidP="003405A1">
            <w:pPr>
              <w:spacing w:after="0" w:line="240" w:lineRule="auto"/>
              <w:rPr>
                <w:rFonts w:ascii="Times New Roman" w:hAnsi="Times New Roman"/>
                <w:sz w:val="28"/>
                <w:szCs w:val="28"/>
                <w:lang w:val="uk-UA"/>
              </w:rPr>
            </w:pPr>
          </w:p>
        </w:tc>
        <w:tc>
          <w:tcPr>
            <w:tcW w:w="2860" w:type="dxa"/>
          </w:tcPr>
          <w:p w14:paraId="615A5254" w14:textId="77777777" w:rsidR="00243582" w:rsidRPr="003405A1" w:rsidRDefault="00C1466A" w:rsidP="00687D0F">
            <w:pPr>
              <w:spacing w:after="0" w:line="240" w:lineRule="auto"/>
              <w:jc w:val="center"/>
              <w:rPr>
                <w:rFonts w:ascii="Times New Roman" w:hAnsi="Times New Roman"/>
                <w:sz w:val="28"/>
                <w:szCs w:val="28"/>
                <w:lang w:val="uk-UA"/>
              </w:rPr>
            </w:pPr>
            <w:r w:rsidRPr="003405A1">
              <w:rPr>
                <w:rFonts w:ascii="Times New Roman" w:hAnsi="Times New Roman"/>
                <w:sz w:val="28"/>
                <w:szCs w:val="28"/>
                <w:lang w:val="uk-UA"/>
              </w:rPr>
              <w:t>Щокварталу</w:t>
            </w:r>
          </w:p>
          <w:p w14:paraId="61154511" w14:textId="77777777" w:rsidR="00C1466A" w:rsidRPr="003405A1" w:rsidRDefault="00C1466A" w:rsidP="00687D0F">
            <w:pPr>
              <w:spacing w:after="0" w:line="240" w:lineRule="auto"/>
              <w:jc w:val="center"/>
              <w:rPr>
                <w:rFonts w:ascii="Times New Roman" w:hAnsi="Times New Roman"/>
                <w:sz w:val="28"/>
                <w:szCs w:val="28"/>
                <w:lang w:val="uk-UA"/>
              </w:rPr>
            </w:pPr>
          </w:p>
        </w:tc>
        <w:tc>
          <w:tcPr>
            <w:tcW w:w="6664" w:type="dxa"/>
          </w:tcPr>
          <w:p w14:paraId="0807943E" w14:textId="77777777" w:rsidR="00C1466A" w:rsidRPr="003405A1" w:rsidRDefault="00600C57" w:rsidP="00884386">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Департамент </w:t>
            </w:r>
            <w:r w:rsidR="00C1466A" w:rsidRPr="003405A1">
              <w:rPr>
                <w:rFonts w:ascii="Times New Roman" w:hAnsi="Times New Roman"/>
                <w:sz w:val="28"/>
                <w:szCs w:val="28"/>
                <w:lang w:val="uk-UA"/>
              </w:rPr>
              <w:t xml:space="preserve">з питань внутрішньої та інформаційної політики обласної державної адміністрації </w:t>
            </w:r>
            <w:r w:rsidR="008E34B6">
              <w:rPr>
                <w:rFonts w:ascii="Times New Roman" w:hAnsi="Times New Roman"/>
                <w:sz w:val="28"/>
                <w:szCs w:val="28"/>
                <w:lang w:val="uk-UA"/>
              </w:rPr>
              <w:t xml:space="preserve">                    </w:t>
            </w:r>
            <w:r w:rsidR="00C1466A" w:rsidRPr="008E34B6">
              <w:rPr>
                <w:rFonts w:ascii="Times New Roman" w:hAnsi="Times New Roman"/>
                <w:sz w:val="28"/>
                <w:szCs w:val="28"/>
                <w:lang w:val="uk-UA"/>
              </w:rPr>
              <w:t>(</w:t>
            </w:r>
            <w:r w:rsidR="008E34B6" w:rsidRPr="00667DAD">
              <w:rPr>
                <w:rFonts w:ascii="Times New Roman" w:hAnsi="Times New Roman"/>
                <w:sz w:val="28"/>
                <w:szCs w:val="28"/>
                <w:lang w:val="uk-UA"/>
              </w:rPr>
              <w:t xml:space="preserve">тел.: (0552) </w:t>
            </w:r>
            <w:r w:rsidR="00E830FC">
              <w:rPr>
                <w:rFonts w:ascii="Times New Roman" w:hAnsi="Times New Roman"/>
                <w:sz w:val="28"/>
                <w:szCs w:val="28"/>
                <w:lang w:val="uk-UA"/>
              </w:rPr>
              <w:t>26 33 18</w:t>
            </w:r>
            <w:r w:rsidR="008E34B6" w:rsidRPr="00667DAD">
              <w:rPr>
                <w:rFonts w:ascii="Times New Roman" w:hAnsi="Times New Roman"/>
                <w:sz w:val="28"/>
                <w:szCs w:val="28"/>
                <w:lang w:val="uk-UA"/>
              </w:rPr>
              <w:t xml:space="preserve">, </w:t>
            </w:r>
            <w:r w:rsidR="008E34B6" w:rsidRPr="008E34B6">
              <w:rPr>
                <w:rFonts w:ascii="Times New Roman" w:hAnsi="Times New Roman"/>
                <w:sz w:val="28"/>
                <w:szCs w:val="28"/>
              </w:rPr>
              <w:t>e</w:t>
            </w:r>
            <w:r w:rsidR="008E34B6" w:rsidRPr="00667DAD">
              <w:rPr>
                <w:rFonts w:ascii="Times New Roman" w:hAnsi="Times New Roman"/>
                <w:sz w:val="28"/>
                <w:szCs w:val="28"/>
                <w:lang w:val="uk-UA"/>
              </w:rPr>
              <w:t>-</w:t>
            </w:r>
            <w:r w:rsidR="008E34B6" w:rsidRPr="008E34B6">
              <w:rPr>
                <w:rFonts w:ascii="Times New Roman" w:hAnsi="Times New Roman"/>
                <w:sz w:val="28"/>
                <w:szCs w:val="28"/>
              </w:rPr>
              <w:t>mail</w:t>
            </w:r>
            <w:r w:rsidR="008E34B6" w:rsidRPr="00667DAD">
              <w:rPr>
                <w:rFonts w:ascii="Times New Roman" w:hAnsi="Times New Roman"/>
                <w:sz w:val="28"/>
                <w:szCs w:val="28"/>
                <w:lang w:val="uk-UA"/>
              </w:rPr>
              <w:t xml:space="preserve">: </w:t>
            </w:r>
            <w:r w:rsidR="008E34B6" w:rsidRPr="008E34B6">
              <w:rPr>
                <w:rFonts w:ascii="Times New Roman" w:hAnsi="Times New Roman"/>
                <w:sz w:val="28"/>
                <w:szCs w:val="28"/>
              </w:rPr>
              <w:t>proekt</w:t>
            </w:r>
            <w:r w:rsidR="008E34B6" w:rsidRPr="00667DAD">
              <w:rPr>
                <w:rFonts w:ascii="Times New Roman" w:hAnsi="Times New Roman"/>
                <w:sz w:val="28"/>
                <w:szCs w:val="28"/>
                <w:lang w:val="uk-UA"/>
              </w:rPr>
              <w:t>-</w:t>
            </w:r>
            <w:r w:rsidR="008E34B6" w:rsidRPr="008E34B6">
              <w:rPr>
                <w:rFonts w:ascii="Times New Roman" w:hAnsi="Times New Roman"/>
                <w:sz w:val="28"/>
                <w:szCs w:val="28"/>
              </w:rPr>
              <w:t>uvp</w:t>
            </w:r>
            <w:r w:rsidR="008E34B6" w:rsidRPr="00667DAD">
              <w:rPr>
                <w:rFonts w:ascii="Times New Roman" w:hAnsi="Times New Roman"/>
                <w:sz w:val="28"/>
                <w:szCs w:val="28"/>
                <w:lang w:val="uk-UA"/>
              </w:rPr>
              <w:t>@</w:t>
            </w:r>
            <w:r w:rsidR="008E34B6" w:rsidRPr="008E34B6">
              <w:rPr>
                <w:rFonts w:ascii="Times New Roman" w:hAnsi="Times New Roman"/>
                <w:sz w:val="28"/>
                <w:szCs w:val="28"/>
              </w:rPr>
              <w:t>ukr</w:t>
            </w:r>
            <w:r w:rsidR="008E34B6" w:rsidRPr="00667DAD">
              <w:rPr>
                <w:rFonts w:ascii="Times New Roman" w:hAnsi="Times New Roman"/>
                <w:sz w:val="28"/>
                <w:szCs w:val="28"/>
                <w:lang w:val="uk-UA"/>
              </w:rPr>
              <w:t>.</w:t>
            </w:r>
            <w:r w:rsidR="008E34B6" w:rsidRPr="008E34B6">
              <w:rPr>
                <w:rFonts w:ascii="Times New Roman" w:hAnsi="Times New Roman"/>
                <w:sz w:val="28"/>
                <w:szCs w:val="28"/>
              </w:rPr>
              <w:t>net</w:t>
            </w:r>
            <w:r w:rsidR="00C1466A" w:rsidRPr="008E34B6">
              <w:rPr>
                <w:rFonts w:ascii="Times New Roman" w:hAnsi="Times New Roman"/>
                <w:sz w:val="28"/>
                <w:szCs w:val="28"/>
                <w:lang w:val="uk-UA"/>
              </w:rPr>
              <w:t>),</w:t>
            </w:r>
            <w:r w:rsidR="00884386" w:rsidRPr="008E34B6">
              <w:rPr>
                <w:rFonts w:ascii="Times New Roman" w:hAnsi="Times New Roman"/>
                <w:sz w:val="28"/>
                <w:szCs w:val="28"/>
                <w:lang w:val="uk-UA"/>
              </w:rPr>
              <w:t xml:space="preserve"> </w:t>
            </w:r>
            <w:r w:rsidR="00C1466A" w:rsidRPr="008E34B6">
              <w:rPr>
                <w:rFonts w:ascii="Times New Roman" w:hAnsi="Times New Roman"/>
                <w:sz w:val="28"/>
                <w:szCs w:val="28"/>
                <w:lang w:val="uk-UA"/>
              </w:rPr>
              <w:t>структурні</w:t>
            </w:r>
            <w:r w:rsidR="00C1466A" w:rsidRPr="003405A1">
              <w:rPr>
                <w:rFonts w:ascii="Times New Roman" w:hAnsi="Times New Roman"/>
                <w:sz w:val="28"/>
                <w:szCs w:val="28"/>
                <w:lang w:val="uk-UA"/>
              </w:rPr>
              <w:t xml:space="preserve"> підрозділи обласної державної адміністрації, територіальні органи</w:t>
            </w:r>
            <w:r w:rsidR="00CB6C78">
              <w:rPr>
                <w:rFonts w:ascii="Times New Roman" w:hAnsi="Times New Roman"/>
                <w:sz w:val="28"/>
                <w:szCs w:val="28"/>
                <w:lang w:val="uk-UA"/>
              </w:rPr>
              <w:t xml:space="preserve"> центральних органів</w:t>
            </w:r>
            <w:r w:rsidR="00C1466A" w:rsidRPr="003405A1">
              <w:rPr>
                <w:rFonts w:ascii="Times New Roman" w:hAnsi="Times New Roman"/>
                <w:sz w:val="28"/>
                <w:szCs w:val="28"/>
                <w:lang w:val="uk-UA"/>
              </w:rPr>
              <w:t xml:space="preserve"> виконавчої влади, райдержадміністрації, міськвиконкоми міст обласного значення </w:t>
            </w:r>
          </w:p>
          <w:p w14:paraId="25CEB3B1" w14:textId="77777777" w:rsidR="00C1466A" w:rsidRPr="003405A1" w:rsidRDefault="00C1466A" w:rsidP="003405A1">
            <w:pPr>
              <w:spacing w:after="0" w:line="240" w:lineRule="auto"/>
              <w:rPr>
                <w:rFonts w:ascii="Times New Roman" w:hAnsi="Times New Roman"/>
                <w:sz w:val="28"/>
                <w:szCs w:val="28"/>
                <w:lang w:val="uk-UA"/>
              </w:rPr>
            </w:pPr>
          </w:p>
        </w:tc>
      </w:tr>
      <w:tr w:rsidR="00C1466A" w:rsidRPr="003405A1" w14:paraId="4114F2F7" w14:textId="77777777">
        <w:trPr>
          <w:trHeight w:val="723"/>
        </w:trPr>
        <w:tc>
          <w:tcPr>
            <w:tcW w:w="657" w:type="dxa"/>
          </w:tcPr>
          <w:p w14:paraId="21DBDDC2" w14:textId="77777777" w:rsidR="00C1466A" w:rsidRPr="003405A1" w:rsidRDefault="00517FA6" w:rsidP="003405A1">
            <w:pPr>
              <w:spacing w:after="0" w:line="240" w:lineRule="auto"/>
              <w:rPr>
                <w:rFonts w:ascii="Times New Roman" w:hAnsi="Times New Roman"/>
                <w:sz w:val="28"/>
                <w:szCs w:val="28"/>
                <w:lang w:val="uk-UA"/>
              </w:rPr>
            </w:pPr>
            <w:r>
              <w:rPr>
                <w:rFonts w:ascii="Times New Roman" w:hAnsi="Times New Roman"/>
                <w:sz w:val="28"/>
                <w:szCs w:val="28"/>
                <w:lang w:val="uk-UA"/>
              </w:rPr>
              <w:t>9</w:t>
            </w:r>
            <w:r w:rsidR="00BC25B1">
              <w:rPr>
                <w:rFonts w:ascii="Times New Roman" w:hAnsi="Times New Roman"/>
                <w:sz w:val="28"/>
                <w:szCs w:val="28"/>
                <w:lang w:val="uk-UA"/>
              </w:rPr>
              <w:t>.</w:t>
            </w:r>
          </w:p>
        </w:tc>
        <w:tc>
          <w:tcPr>
            <w:tcW w:w="4841" w:type="dxa"/>
          </w:tcPr>
          <w:p w14:paraId="0AD72EE0" w14:textId="77777777" w:rsidR="00C1466A" w:rsidRPr="003405A1" w:rsidRDefault="007F0D2B" w:rsidP="00884386">
            <w:pPr>
              <w:spacing w:after="0" w:line="240" w:lineRule="auto"/>
              <w:jc w:val="both"/>
              <w:rPr>
                <w:rFonts w:ascii="Times New Roman" w:hAnsi="Times New Roman"/>
                <w:sz w:val="28"/>
                <w:szCs w:val="28"/>
                <w:lang w:val="uk-UA"/>
              </w:rPr>
            </w:pPr>
            <w:r>
              <w:rPr>
                <w:rFonts w:ascii="Times New Roman" w:hAnsi="Times New Roman"/>
                <w:sz w:val="28"/>
                <w:szCs w:val="28"/>
                <w:lang w:val="uk-UA"/>
              </w:rPr>
              <w:t>Організація методичної підтримки</w:t>
            </w:r>
            <w:r w:rsidR="00C1466A" w:rsidRPr="003405A1">
              <w:rPr>
                <w:rFonts w:ascii="Times New Roman" w:hAnsi="Times New Roman"/>
                <w:sz w:val="28"/>
                <w:szCs w:val="28"/>
                <w:lang w:val="uk-UA"/>
              </w:rPr>
              <w:t xml:space="preserve"> та підвищення організаційної спроможності </w:t>
            </w:r>
            <w:r>
              <w:rPr>
                <w:rFonts w:ascii="Times New Roman" w:hAnsi="Times New Roman"/>
                <w:sz w:val="28"/>
                <w:szCs w:val="28"/>
                <w:lang w:val="uk-UA"/>
              </w:rPr>
              <w:t xml:space="preserve">місцевих </w:t>
            </w:r>
            <w:r w:rsidR="00C1466A" w:rsidRPr="003405A1">
              <w:rPr>
                <w:rFonts w:ascii="Times New Roman" w:hAnsi="Times New Roman"/>
                <w:sz w:val="28"/>
                <w:szCs w:val="28"/>
                <w:lang w:val="uk-UA"/>
              </w:rPr>
              <w:t xml:space="preserve">органів </w:t>
            </w:r>
            <w:r w:rsidR="00C1466A" w:rsidRPr="003405A1">
              <w:rPr>
                <w:rFonts w:ascii="Times New Roman" w:hAnsi="Times New Roman"/>
                <w:sz w:val="28"/>
                <w:szCs w:val="28"/>
                <w:lang w:val="uk-UA"/>
              </w:rPr>
              <w:lastRenderedPageBreak/>
              <w:t>виконавчої влади та органів місцевого самоврядування щодо реалізації процедур залучення громадськості до формування і реалізації д</w:t>
            </w:r>
            <w:r>
              <w:rPr>
                <w:rFonts w:ascii="Times New Roman" w:hAnsi="Times New Roman"/>
                <w:sz w:val="28"/>
                <w:szCs w:val="28"/>
                <w:lang w:val="uk-UA"/>
              </w:rPr>
              <w:t>ержавної регіональної політики</w:t>
            </w:r>
          </w:p>
        </w:tc>
        <w:tc>
          <w:tcPr>
            <w:tcW w:w="2860" w:type="dxa"/>
          </w:tcPr>
          <w:p w14:paraId="7C2E0137" w14:textId="77777777" w:rsidR="00C1466A" w:rsidRPr="003405A1" w:rsidRDefault="006A0503" w:rsidP="00884386">
            <w:pPr>
              <w:spacing w:after="0" w:line="240" w:lineRule="auto"/>
              <w:jc w:val="center"/>
              <w:rPr>
                <w:rFonts w:ascii="Times New Roman" w:hAnsi="Times New Roman"/>
                <w:sz w:val="28"/>
                <w:szCs w:val="28"/>
                <w:lang w:val="uk-UA"/>
              </w:rPr>
            </w:pPr>
            <w:r>
              <w:rPr>
                <w:rFonts w:ascii="Times New Roman" w:hAnsi="Times New Roman"/>
                <w:sz w:val="28"/>
                <w:szCs w:val="28"/>
                <w:lang w:val="uk-UA"/>
              </w:rPr>
              <w:lastRenderedPageBreak/>
              <w:t>Протягом року</w:t>
            </w:r>
          </w:p>
        </w:tc>
        <w:tc>
          <w:tcPr>
            <w:tcW w:w="6664" w:type="dxa"/>
          </w:tcPr>
          <w:p w14:paraId="0BF1A3E1" w14:textId="77777777" w:rsidR="00C1466A" w:rsidRPr="005D7033" w:rsidRDefault="00B36E82" w:rsidP="005D7033">
            <w:pPr>
              <w:pStyle w:val="Heading1"/>
              <w:spacing w:before="0" w:beforeAutospacing="0" w:after="0" w:afterAutospacing="0"/>
              <w:jc w:val="both"/>
              <w:rPr>
                <w:b w:val="0"/>
                <w:sz w:val="28"/>
                <w:szCs w:val="28"/>
              </w:rPr>
            </w:pPr>
            <w:r w:rsidRPr="005D7033">
              <w:rPr>
                <w:b w:val="0"/>
                <w:sz w:val="28"/>
                <w:szCs w:val="28"/>
              </w:rPr>
              <w:t>Обласний</w:t>
            </w:r>
            <w:r w:rsidR="00C1466A" w:rsidRPr="005D7033">
              <w:rPr>
                <w:b w:val="0"/>
                <w:sz w:val="28"/>
                <w:szCs w:val="28"/>
              </w:rPr>
              <w:t xml:space="preserve"> центр перепідготовки та підвищення кваліфікації працівників органів державної </w:t>
            </w:r>
            <w:r w:rsidR="007F0D2B">
              <w:rPr>
                <w:b w:val="0"/>
                <w:sz w:val="28"/>
                <w:szCs w:val="28"/>
              </w:rPr>
              <w:t xml:space="preserve">                    </w:t>
            </w:r>
            <w:r w:rsidR="00C1466A" w:rsidRPr="005D7033">
              <w:rPr>
                <w:b w:val="0"/>
                <w:sz w:val="28"/>
                <w:szCs w:val="28"/>
              </w:rPr>
              <w:t xml:space="preserve">влади, органів місцевого самоврядування, </w:t>
            </w:r>
            <w:r w:rsidR="007F0D2B">
              <w:rPr>
                <w:b w:val="0"/>
                <w:sz w:val="28"/>
                <w:szCs w:val="28"/>
              </w:rPr>
              <w:t xml:space="preserve">         </w:t>
            </w:r>
            <w:r w:rsidR="00C1466A" w:rsidRPr="005D7033">
              <w:rPr>
                <w:b w:val="0"/>
                <w:sz w:val="28"/>
                <w:szCs w:val="28"/>
              </w:rPr>
              <w:lastRenderedPageBreak/>
              <w:t>державних підприємств</w:t>
            </w:r>
            <w:r w:rsidR="005D7033" w:rsidRPr="005D7033">
              <w:rPr>
                <w:b w:val="0"/>
                <w:sz w:val="28"/>
                <w:szCs w:val="28"/>
              </w:rPr>
              <w:t>, установ і організацій</w:t>
            </w:r>
            <w:r w:rsidR="005D7033">
              <w:rPr>
                <w:b w:val="0"/>
                <w:sz w:val="28"/>
                <w:szCs w:val="28"/>
              </w:rPr>
              <w:t xml:space="preserve"> </w:t>
            </w:r>
            <w:r w:rsidR="007F0D2B">
              <w:rPr>
                <w:b w:val="0"/>
                <w:sz w:val="28"/>
                <w:szCs w:val="28"/>
              </w:rPr>
              <w:t xml:space="preserve">             </w:t>
            </w:r>
            <w:r w:rsidR="00884386" w:rsidRPr="005D7033">
              <w:rPr>
                <w:b w:val="0"/>
                <w:sz w:val="28"/>
                <w:szCs w:val="28"/>
              </w:rPr>
              <w:t>(</w:t>
            </w:r>
            <w:r w:rsidR="009C061A" w:rsidRPr="005D7033">
              <w:rPr>
                <w:b w:val="0"/>
                <w:sz w:val="28"/>
                <w:szCs w:val="28"/>
              </w:rPr>
              <w:t xml:space="preserve">тел.: (0552) </w:t>
            </w:r>
            <w:r w:rsidR="00E830FC">
              <w:rPr>
                <w:b w:val="0"/>
                <w:sz w:val="28"/>
                <w:szCs w:val="28"/>
              </w:rPr>
              <w:t>26 33 18</w:t>
            </w:r>
            <w:r w:rsidR="009C061A" w:rsidRPr="005D7033">
              <w:rPr>
                <w:b w:val="0"/>
                <w:sz w:val="28"/>
                <w:szCs w:val="28"/>
              </w:rPr>
              <w:t xml:space="preserve">, e-mail: </w:t>
            </w:r>
            <w:r w:rsidR="00432B86" w:rsidRPr="00432B86">
              <w:rPr>
                <w:b w:val="0"/>
                <w:sz w:val="28"/>
                <w:szCs w:val="28"/>
              </w:rPr>
              <w:t>ks.cppk@ukr.net</w:t>
            </w:r>
            <w:r w:rsidR="00884386" w:rsidRPr="005D7033">
              <w:rPr>
                <w:b w:val="0"/>
                <w:sz w:val="28"/>
                <w:szCs w:val="28"/>
              </w:rPr>
              <w:t>)</w:t>
            </w:r>
            <w:r w:rsidR="00C1466A" w:rsidRPr="005D7033">
              <w:rPr>
                <w:b w:val="0"/>
                <w:sz w:val="28"/>
                <w:szCs w:val="28"/>
              </w:rPr>
              <w:t xml:space="preserve">, управління з питань внутрішньої та інформаційної політики обласної державної адміністрації, райдержадміністрації, міськвиконкоми міст обласного значення </w:t>
            </w:r>
          </w:p>
          <w:p w14:paraId="50289CD2" w14:textId="77777777" w:rsidR="00C1466A" w:rsidRPr="005D7033" w:rsidRDefault="00C1466A" w:rsidP="003405A1">
            <w:pPr>
              <w:spacing w:after="0" w:line="240" w:lineRule="auto"/>
              <w:rPr>
                <w:rFonts w:ascii="Times New Roman" w:hAnsi="Times New Roman"/>
                <w:sz w:val="28"/>
                <w:szCs w:val="28"/>
                <w:lang w:val="uk-UA"/>
              </w:rPr>
            </w:pPr>
          </w:p>
        </w:tc>
      </w:tr>
      <w:tr w:rsidR="00C1466A" w:rsidRPr="003405A1" w14:paraId="57C1DFC6" w14:textId="77777777">
        <w:trPr>
          <w:trHeight w:val="723"/>
        </w:trPr>
        <w:tc>
          <w:tcPr>
            <w:tcW w:w="657" w:type="dxa"/>
          </w:tcPr>
          <w:p w14:paraId="5BB9BCEE" w14:textId="77777777" w:rsidR="00C1466A" w:rsidRPr="003405A1" w:rsidRDefault="00517FA6" w:rsidP="003405A1">
            <w:pPr>
              <w:spacing w:after="0" w:line="240" w:lineRule="auto"/>
              <w:rPr>
                <w:rFonts w:ascii="Times New Roman" w:hAnsi="Times New Roman"/>
                <w:sz w:val="28"/>
                <w:szCs w:val="28"/>
                <w:lang w:val="uk-UA"/>
              </w:rPr>
            </w:pPr>
            <w:r>
              <w:rPr>
                <w:rFonts w:ascii="Times New Roman" w:hAnsi="Times New Roman"/>
                <w:sz w:val="28"/>
                <w:szCs w:val="28"/>
                <w:lang w:val="uk-UA"/>
              </w:rPr>
              <w:lastRenderedPageBreak/>
              <w:t>10</w:t>
            </w:r>
            <w:r w:rsidR="00BC25B1">
              <w:rPr>
                <w:rFonts w:ascii="Times New Roman" w:hAnsi="Times New Roman"/>
                <w:sz w:val="28"/>
                <w:szCs w:val="28"/>
                <w:lang w:val="uk-UA"/>
              </w:rPr>
              <w:t>.</w:t>
            </w:r>
          </w:p>
        </w:tc>
        <w:tc>
          <w:tcPr>
            <w:tcW w:w="4841" w:type="dxa"/>
          </w:tcPr>
          <w:p w14:paraId="7F91D012" w14:textId="77777777" w:rsidR="00BD2EFC" w:rsidRPr="006A0503" w:rsidRDefault="00BD2EFC" w:rsidP="00BD2EFC">
            <w:pPr>
              <w:spacing w:after="0" w:line="240" w:lineRule="auto"/>
              <w:jc w:val="both"/>
              <w:rPr>
                <w:rFonts w:ascii="Times New Roman" w:hAnsi="Times New Roman"/>
                <w:sz w:val="28"/>
                <w:szCs w:val="28"/>
                <w:lang w:val="uk-UA"/>
              </w:rPr>
            </w:pPr>
            <w:r>
              <w:rPr>
                <w:rFonts w:ascii="Times New Roman" w:hAnsi="Times New Roman"/>
                <w:sz w:val="28"/>
                <w:szCs w:val="28"/>
                <w:lang w:val="uk-UA"/>
              </w:rPr>
              <w:t>Проведення Єдиного дня</w:t>
            </w:r>
            <w:r w:rsidRPr="006A0503">
              <w:rPr>
                <w:rFonts w:ascii="Times New Roman" w:hAnsi="Times New Roman"/>
                <w:sz w:val="28"/>
                <w:szCs w:val="28"/>
                <w:lang w:val="uk-UA"/>
              </w:rPr>
              <w:t xml:space="preserve"> інформування населення області з тематики розвитку громадянського суспільства та посилення соціального партнерства</w:t>
            </w:r>
          </w:p>
          <w:p w14:paraId="17E84C09" w14:textId="77777777" w:rsidR="00C1466A" w:rsidRPr="003405A1" w:rsidRDefault="00C1466A" w:rsidP="0061565F">
            <w:pPr>
              <w:spacing w:after="0" w:line="240" w:lineRule="auto"/>
              <w:jc w:val="both"/>
              <w:rPr>
                <w:rFonts w:ascii="Times New Roman" w:hAnsi="Times New Roman"/>
                <w:sz w:val="28"/>
                <w:szCs w:val="28"/>
                <w:lang w:val="uk-UA"/>
              </w:rPr>
            </w:pPr>
          </w:p>
        </w:tc>
        <w:tc>
          <w:tcPr>
            <w:tcW w:w="2860" w:type="dxa"/>
          </w:tcPr>
          <w:p w14:paraId="45B9B4BC" w14:textId="77777777" w:rsidR="00BD2EFC" w:rsidRPr="006A0503" w:rsidRDefault="00BD2EFC" w:rsidP="00BD2EFC">
            <w:pPr>
              <w:jc w:val="center"/>
              <w:rPr>
                <w:rFonts w:ascii="Times New Roman" w:hAnsi="Times New Roman"/>
                <w:sz w:val="28"/>
                <w:szCs w:val="28"/>
                <w:lang w:val="uk-UA"/>
              </w:rPr>
            </w:pPr>
            <w:r w:rsidRPr="006A0503">
              <w:rPr>
                <w:rFonts w:ascii="Times New Roman" w:hAnsi="Times New Roman"/>
                <w:sz w:val="28"/>
                <w:szCs w:val="28"/>
                <w:lang w:val="uk-UA"/>
              </w:rPr>
              <w:t>Вересень</w:t>
            </w:r>
          </w:p>
          <w:p w14:paraId="0057645F" w14:textId="77777777" w:rsidR="00C1466A" w:rsidRPr="003405A1" w:rsidRDefault="00C1466A" w:rsidP="00BD2EFC">
            <w:pPr>
              <w:spacing w:after="0" w:line="240" w:lineRule="auto"/>
              <w:jc w:val="center"/>
              <w:rPr>
                <w:rFonts w:ascii="Times New Roman" w:hAnsi="Times New Roman"/>
                <w:sz w:val="28"/>
                <w:szCs w:val="28"/>
                <w:lang w:val="uk-UA"/>
              </w:rPr>
            </w:pPr>
          </w:p>
        </w:tc>
        <w:tc>
          <w:tcPr>
            <w:tcW w:w="6664" w:type="dxa"/>
          </w:tcPr>
          <w:p w14:paraId="33B23C59" w14:textId="77777777" w:rsidR="00C1466A" w:rsidRPr="003405A1" w:rsidRDefault="00432B86" w:rsidP="00BD2EFC">
            <w:pPr>
              <w:spacing w:line="228" w:lineRule="auto"/>
              <w:jc w:val="both"/>
              <w:rPr>
                <w:rFonts w:ascii="Times New Roman" w:hAnsi="Times New Roman"/>
                <w:sz w:val="28"/>
                <w:szCs w:val="28"/>
                <w:lang w:val="uk-UA"/>
              </w:rPr>
            </w:pPr>
            <w:r>
              <w:rPr>
                <w:rFonts w:ascii="Times New Roman" w:hAnsi="Times New Roman"/>
                <w:sz w:val="28"/>
                <w:szCs w:val="28"/>
                <w:lang w:val="uk-UA"/>
              </w:rPr>
              <w:t xml:space="preserve">Департамент </w:t>
            </w:r>
            <w:r w:rsidR="00BD2EFC" w:rsidRPr="000E39E6">
              <w:rPr>
                <w:rFonts w:ascii="Times New Roman" w:hAnsi="Times New Roman"/>
                <w:sz w:val="28"/>
                <w:szCs w:val="28"/>
                <w:lang w:val="uk-UA"/>
              </w:rPr>
              <w:t>з питань внутрішньої та інформаційної політики обласної державної адміністрації (</w:t>
            </w:r>
            <w:r w:rsidR="00BD2EFC" w:rsidRPr="00667DAD">
              <w:rPr>
                <w:rFonts w:ascii="Times New Roman" w:hAnsi="Times New Roman"/>
                <w:sz w:val="28"/>
                <w:szCs w:val="28"/>
                <w:lang w:val="uk-UA"/>
              </w:rPr>
              <w:t xml:space="preserve">тел.: (0552) </w:t>
            </w:r>
            <w:r w:rsidR="0035603F">
              <w:rPr>
                <w:rFonts w:ascii="Times New Roman" w:hAnsi="Times New Roman"/>
                <w:sz w:val="28"/>
                <w:szCs w:val="28"/>
                <w:lang w:val="uk-UA"/>
              </w:rPr>
              <w:t>26 33 18</w:t>
            </w:r>
            <w:r w:rsidR="00BD2EFC" w:rsidRPr="00667DAD">
              <w:rPr>
                <w:rFonts w:ascii="Times New Roman" w:hAnsi="Times New Roman"/>
                <w:sz w:val="28"/>
                <w:szCs w:val="28"/>
                <w:lang w:val="uk-UA"/>
              </w:rPr>
              <w:t xml:space="preserve">, </w:t>
            </w:r>
            <w:r w:rsidR="00BD2EFC" w:rsidRPr="000E39E6">
              <w:rPr>
                <w:rFonts w:ascii="Times New Roman" w:hAnsi="Times New Roman"/>
                <w:sz w:val="28"/>
                <w:szCs w:val="28"/>
              </w:rPr>
              <w:t>e</w:t>
            </w:r>
            <w:r w:rsidR="00BD2EFC" w:rsidRPr="00667DAD">
              <w:rPr>
                <w:rFonts w:ascii="Times New Roman" w:hAnsi="Times New Roman"/>
                <w:sz w:val="28"/>
                <w:szCs w:val="28"/>
                <w:lang w:val="uk-UA"/>
              </w:rPr>
              <w:t>-</w:t>
            </w:r>
            <w:r w:rsidR="00BD2EFC" w:rsidRPr="000E39E6">
              <w:rPr>
                <w:rFonts w:ascii="Times New Roman" w:hAnsi="Times New Roman"/>
                <w:sz w:val="28"/>
                <w:szCs w:val="28"/>
              </w:rPr>
              <w:t>mail</w:t>
            </w:r>
            <w:r w:rsidR="00BD2EFC" w:rsidRPr="00667DAD">
              <w:rPr>
                <w:rFonts w:ascii="Times New Roman" w:hAnsi="Times New Roman"/>
                <w:sz w:val="28"/>
                <w:szCs w:val="28"/>
                <w:lang w:val="uk-UA"/>
              </w:rPr>
              <w:t xml:space="preserve">: </w:t>
            </w:r>
            <w:r w:rsidR="00BD2EFC" w:rsidRPr="000E39E6">
              <w:rPr>
                <w:rFonts w:ascii="Times New Roman" w:hAnsi="Times New Roman"/>
                <w:sz w:val="28"/>
                <w:szCs w:val="28"/>
              </w:rPr>
              <w:t>proekt</w:t>
            </w:r>
            <w:r w:rsidR="00BD2EFC" w:rsidRPr="00667DAD">
              <w:rPr>
                <w:rFonts w:ascii="Times New Roman" w:hAnsi="Times New Roman"/>
                <w:sz w:val="28"/>
                <w:szCs w:val="28"/>
                <w:lang w:val="uk-UA"/>
              </w:rPr>
              <w:t>-</w:t>
            </w:r>
            <w:r w:rsidR="00BD2EFC" w:rsidRPr="000E39E6">
              <w:rPr>
                <w:rFonts w:ascii="Times New Roman" w:hAnsi="Times New Roman"/>
                <w:sz w:val="28"/>
                <w:szCs w:val="28"/>
              </w:rPr>
              <w:t>uvp</w:t>
            </w:r>
            <w:r w:rsidR="00BD2EFC" w:rsidRPr="00667DAD">
              <w:rPr>
                <w:rFonts w:ascii="Times New Roman" w:hAnsi="Times New Roman"/>
                <w:sz w:val="28"/>
                <w:szCs w:val="28"/>
                <w:lang w:val="uk-UA"/>
              </w:rPr>
              <w:t>@</w:t>
            </w:r>
            <w:r w:rsidR="00BD2EFC" w:rsidRPr="000E39E6">
              <w:rPr>
                <w:rFonts w:ascii="Times New Roman" w:hAnsi="Times New Roman"/>
                <w:sz w:val="28"/>
                <w:szCs w:val="28"/>
              </w:rPr>
              <w:t>ukr</w:t>
            </w:r>
            <w:r w:rsidR="00BD2EFC" w:rsidRPr="00667DAD">
              <w:rPr>
                <w:rFonts w:ascii="Times New Roman" w:hAnsi="Times New Roman"/>
                <w:sz w:val="28"/>
                <w:szCs w:val="28"/>
                <w:lang w:val="uk-UA"/>
              </w:rPr>
              <w:t>.</w:t>
            </w:r>
            <w:r w:rsidR="00BD2EFC" w:rsidRPr="000E39E6">
              <w:rPr>
                <w:rFonts w:ascii="Times New Roman" w:hAnsi="Times New Roman"/>
                <w:sz w:val="28"/>
                <w:szCs w:val="28"/>
              </w:rPr>
              <w:t>net</w:t>
            </w:r>
            <w:r w:rsidR="00BD2EFC" w:rsidRPr="000E39E6">
              <w:rPr>
                <w:rFonts w:ascii="Times New Roman" w:hAnsi="Times New Roman"/>
                <w:sz w:val="28"/>
                <w:szCs w:val="28"/>
                <w:lang w:val="uk-UA"/>
              </w:rPr>
              <w:t>), райдержадміністрації, міськвиконкоми міст обласного значення</w:t>
            </w:r>
          </w:p>
        </w:tc>
      </w:tr>
      <w:tr w:rsidR="00C1466A" w:rsidRPr="003405A1" w14:paraId="6C47330B" w14:textId="77777777">
        <w:trPr>
          <w:trHeight w:val="723"/>
        </w:trPr>
        <w:tc>
          <w:tcPr>
            <w:tcW w:w="657" w:type="dxa"/>
          </w:tcPr>
          <w:p w14:paraId="43B2950F" w14:textId="77777777" w:rsidR="00C1466A" w:rsidRPr="003405A1" w:rsidRDefault="00BC25B1" w:rsidP="00517FA6">
            <w:pPr>
              <w:spacing w:after="0" w:line="240" w:lineRule="auto"/>
              <w:rPr>
                <w:rFonts w:ascii="Times New Roman" w:hAnsi="Times New Roman"/>
                <w:sz w:val="28"/>
                <w:szCs w:val="28"/>
                <w:lang w:val="uk-UA"/>
              </w:rPr>
            </w:pPr>
            <w:r>
              <w:rPr>
                <w:rFonts w:ascii="Times New Roman" w:hAnsi="Times New Roman"/>
                <w:sz w:val="28"/>
                <w:szCs w:val="28"/>
                <w:lang w:val="uk-UA"/>
              </w:rPr>
              <w:t>1</w:t>
            </w:r>
            <w:r w:rsidR="00517FA6">
              <w:rPr>
                <w:rFonts w:ascii="Times New Roman" w:hAnsi="Times New Roman"/>
                <w:sz w:val="28"/>
                <w:szCs w:val="28"/>
                <w:lang w:val="uk-UA"/>
              </w:rPr>
              <w:t>1</w:t>
            </w:r>
            <w:r>
              <w:rPr>
                <w:rFonts w:ascii="Times New Roman" w:hAnsi="Times New Roman"/>
                <w:sz w:val="28"/>
                <w:szCs w:val="28"/>
                <w:lang w:val="uk-UA"/>
              </w:rPr>
              <w:t>.</w:t>
            </w:r>
          </w:p>
        </w:tc>
        <w:tc>
          <w:tcPr>
            <w:tcW w:w="4841" w:type="dxa"/>
          </w:tcPr>
          <w:p w14:paraId="350D2A08" w14:textId="77777777" w:rsidR="00C1466A" w:rsidRPr="003405A1" w:rsidRDefault="00C1466A" w:rsidP="0061565F">
            <w:pPr>
              <w:spacing w:after="0" w:line="240" w:lineRule="auto"/>
              <w:jc w:val="both"/>
              <w:rPr>
                <w:rFonts w:ascii="Times New Roman" w:hAnsi="Times New Roman"/>
                <w:sz w:val="28"/>
                <w:szCs w:val="28"/>
                <w:lang w:val="uk-UA"/>
              </w:rPr>
            </w:pPr>
            <w:r w:rsidRPr="003405A1">
              <w:rPr>
                <w:rFonts w:ascii="Times New Roman" w:hAnsi="Times New Roman"/>
                <w:sz w:val="28"/>
                <w:szCs w:val="28"/>
                <w:lang w:val="uk-UA"/>
              </w:rPr>
              <w:t>Сприяння залученню інститутів громадянського суспільства до соціального діалогу з питань, які не можуть бут</w:t>
            </w:r>
            <w:r w:rsidR="000E39E6">
              <w:rPr>
                <w:rFonts w:ascii="Times New Roman" w:hAnsi="Times New Roman"/>
                <w:sz w:val="28"/>
                <w:szCs w:val="28"/>
                <w:lang w:val="uk-UA"/>
              </w:rPr>
              <w:t>и вирішені в рамках            трипартизму</w:t>
            </w:r>
          </w:p>
        </w:tc>
        <w:tc>
          <w:tcPr>
            <w:tcW w:w="2860" w:type="dxa"/>
          </w:tcPr>
          <w:p w14:paraId="5512369E" w14:textId="77777777" w:rsidR="00C1466A" w:rsidRPr="003405A1" w:rsidRDefault="0061565F" w:rsidP="0061565F">
            <w:pPr>
              <w:spacing w:after="0" w:line="240" w:lineRule="auto"/>
              <w:jc w:val="center"/>
              <w:rPr>
                <w:rFonts w:ascii="Times New Roman" w:hAnsi="Times New Roman"/>
                <w:sz w:val="28"/>
                <w:szCs w:val="28"/>
                <w:lang w:val="uk-UA"/>
              </w:rPr>
            </w:pPr>
            <w:r w:rsidRPr="003405A1">
              <w:rPr>
                <w:rFonts w:ascii="Times New Roman" w:hAnsi="Times New Roman"/>
                <w:sz w:val="28"/>
                <w:szCs w:val="28"/>
                <w:lang w:val="uk-UA"/>
              </w:rPr>
              <w:t>Постійно</w:t>
            </w:r>
          </w:p>
        </w:tc>
        <w:tc>
          <w:tcPr>
            <w:tcW w:w="6664" w:type="dxa"/>
          </w:tcPr>
          <w:p w14:paraId="36C630B4" w14:textId="77777777" w:rsidR="00C1466A" w:rsidRPr="003405A1" w:rsidRDefault="00C1466A" w:rsidP="003004B5">
            <w:pPr>
              <w:shd w:val="clear" w:color="auto" w:fill="FFFFFF"/>
              <w:snapToGrid w:val="0"/>
              <w:spacing w:after="0" w:line="240" w:lineRule="auto"/>
              <w:jc w:val="both"/>
              <w:rPr>
                <w:rFonts w:ascii="Times New Roman" w:hAnsi="Times New Roman"/>
                <w:sz w:val="28"/>
                <w:szCs w:val="28"/>
                <w:lang w:val="uk-UA"/>
              </w:rPr>
            </w:pPr>
            <w:r w:rsidRPr="003405A1">
              <w:rPr>
                <w:rFonts w:ascii="Times New Roman" w:hAnsi="Times New Roman"/>
                <w:sz w:val="28"/>
                <w:szCs w:val="28"/>
                <w:lang w:val="uk-UA"/>
              </w:rPr>
              <w:t>Департамент соціального захисту населення обласної державної адміністрації</w:t>
            </w:r>
            <w:r w:rsidR="00243582" w:rsidRPr="003405A1">
              <w:rPr>
                <w:rFonts w:ascii="Times New Roman" w:hAnsi="Times New Roman"/>
                <w:sz w:val="28"/>
                <w:szCs w:val="28"/>
                <w:lang w:val="uk-UA"/>
              </w:rPr>
              <w:t xml:space="preserve"> </w:t>
            </w:r>
            <w:r w:rsidR="00243582" w:rsidRPr="00E73553">
              <w:rPr>
                <w:rFonts w:ascii="Times New Roman" w:hAnsi="Times New Roman"/>
                <w:sz w:val="28"/>
                <w:szCs w:val="28"/>
                <w:lang w:val="uk-UA"/>
              </w:rPr>
              <w:t>(</w:t>
            </w:r>
            <w:r w:rsidR="00E73553" w:rsidRPr="00E73553">
              <w:rPr>
                <w:rFonts w:ascii="Times New Roman" w:hAnsi="Times New Roman"/>
                <w:sz w:val="28"/>
                <w:szCs w:val="28"/>
                <w:lang w:val="uk-UA"/>
              </w:rPr>
              <w:t xml:space="preserve">тел.: (0552) 46 72 94, e-mail: </w:t>
            </w:r>
            <w:hyperlink r:id="rId7" w:history="1">
              <w:r w:rsidR="00E73553" w:rsidRPr="00E73553">
                <w:rPr>
                  <w:rStyle w:val="Hyperlink"/>
                  <w:rFonts w:ascii="Times New Roman" w:hAnsi="Times New Roman"/>
                  <w:color w:val="auto"/>
                  <w:sz w:val="28"/>
                  <w:szCs w:val="28"/>
                  <w:u w:val="none"/>
                  <w:lang w:val="uk-UA"/>
                </w:rPr>
                <w:t>gutszn@ukrpost.ua</w:t>
              </w:r>
            </w:hyperlink>
            <w:r w:rsidR="00243582" w:rsidRPr="00E73553">
              <w:rPr>
                <w:rFonts w:ascii="Times New Roman" w:hAnsi="Times New Roman"/>
                <w:sz w:val="28"/>
                <w:szCs w:val="28"/>
                <w:lang w:val="uk-UA"/>
              </w:rPr>
              <w:t>)</w:t>
            </w:r>
            <w:r w:rsidRPr="00E73553">
              <w:rPr>
                <w:rFonts w:ascii="Times New Roman" w:hAnsi="Times New Roman"/>
                <w:sz w:val="28"/>
                <w:szCs w:val="28"/>
                <w:lang w:val="uk-UA"/>
              </w:rPr>
              <w:t>,</w:t>
            </w:r>
            <w:r w:rsidR="0061565F" w:rsidRPr="00E73553">
              <w:rPr>
                <w:rFonts w:ascii="Times New Roman" w:hAnsi="Times New Roman"/>
                <w:sz w:val="28"/>
                <w:szCs w:val="28"/>
                <w:lang w:val="uk-UA"/>
              </w:rPr>
              <w:t xml:space="preserve"> </w:t>
            </w:r>
            <w:r w:rsidRPr="003405A1">
              <w:rPr>
                <w:rFonts w:ascii="Times New Roman" w:hAnsi="Times New Roman"/>
                <w:sz w:val="28"/>
                <w:szCs w:val="28"/>
                <w:lang w:val="uk-UA"/>
              </w:rPr>
              <w:t xml:space="preserve">райдержадміністрації, міськвиконкоми міст обласного значення </w:t>
            </w:r>
          </w:p>
        </w:tc>
      </w:tr>
      <w:tr w:rsidR="00C1466A" w:rsidRPr="003405A1" w14:paraId="094012D2" w14:textId="77777777">
        <w:trPr>
          <w:trHeight w:val="723"/>
        </w:trPr>
        <w:tc>
          <w:tcPr>
            <w:tcW w:w="657" w:type="dxa"/>
          </w:tcPr>
          <w:p w14:paraId="027E1C0B" w14:textId="77777777" w:rsidR="00C1466A" w:rsidRPr="003405A1" w:rsidRDefault="00BC25B1" w:rsidP="00517FA6">
            <w:pPr>
              <w:spacing w:after="0" w:line="240" w:lineRule="auto"/>
              <w:rPr>
                <w:rFonts w:ascii="Times New Roman" w:hAnsi="Times New Roman"/>
                <w:sz w:val="28"/>
                <w:szCs w:val="28"/>
                <w:lang w:val="uk-UA"/>
              </w:rPr>
            </w:pPr>
            <w:r>
              <w:rPr>
                <w:rFonts w:ascii="Times New Roman" w:hAnsi="Times New Roman"/>
                <w:sz w:val="28"/>
                <w:szCs w:val="28"/>
                <w:lang w:val="uk-UA"/>
              </w:rPr>
              <w:t>1</w:t>
            </w:r>
            <w:r w:rsidR="00517FA6">
              <w:rPr>
                <w:rFonts w:ascii="Times New Roman" w:hAnsi="Times New Roman"/>
                <w:sz w:val="28"/>
                <w:szCs w:val="28"/>
                <w:lang w:val="uk-UA"/>
              </w:rPr>
              <w:t>2</w:t>
            </w:r>
            <w:r>
              <w:rPr>
                <w:rFonts w:ascii="Times New Roman" w:hAnsi="Times New Roman"/>
                <w:sz w:val="28"/>
                <w:szCs w:val="28"/>
                <w:lang w:val="uk-UA"/>
              </w:rPr>
              <w:t>.</w:t>
            </w:r>
          </w:p>
        </w:tc>
        <w:tc>
          <w:tcPr>
            <w:tcW w:w="4841" w:type="dxa"/>
          </w:tcPr>
          <w:p w14:paraId="3B068CF7" w14:textId="77777777" w:rsidR="00C1466A" w:rsidRPr="003405A1" w:rsidRDefault="00C1466A" w:rsidP="00A82406">
            <w:pPr>
              <w:spacing w:after="0" w:line="240" w:lineRule="auto"/>
              <w:jc w:val="both"/>
              <w:rPr>
                <w:rFonts w:ascii="Times New Roman" w:hAnsi="Times New Roman"/>
                <w:sz w:val="28"/>
                <w:szCs w:val="28"/>
                <w:lang w:val="uk-UA"/>
              </w:rPr>
            </w:pPr>
            <w:r w:rsidRPr="003405A1">
              <w:rPr>
                <w:rFonts w:ascii="Times New Roman" w:hAnsi="Times New Roman"/>
                <w:sz w:val="28"/>
                <w:szCs w:val="28"/>
                <w:lang w:val="uk-UA"/>
              </w:rPr>
              <w:t>Сприяння розвитку механізмів соціального партнерства між владою, бізнесом та інститу</w:t>
            </w:r>
            <w:r w:rsidR="00E804F1">
              <w:rPr>
                <w:rFonts w:ascii="Times New Roman" w:hAnsi="Times New Roman"/>
                <w:sz w:val="28"/>
                <w:szCs w:val="28"/>
                <w:lang w:val="uk-UA"/>
              </w:rPr>
              <w:t>тами громадянського суспільства</w:t>
            </w:r>
          </w:p>
          <w:p w14:paraId="055AB7B4" w14:textId="77777777" w:rsidR="00C1466A" w:rsidRPr="003405A1" w:rsidRDefault="00C1466A" w:rsidP="003405A1">
            <w:pPr>
              <w:spacing w:after="0" w:line="240" w:lineRule="auto"/>
              <w:rPr>
                <w:rFonts w:ascii="Times New Roman" w:hAnsi="Times New Roman"/>
                <w:sz w:val="28"/>
                <w:szCs w:val="28"/>
                <w:lang w:val="uk-UA"/>
              </w:rPr>
            </w:pPr>
          </w:p>
        </w:tc>
        <w:tc>
          <w:tcPr>
            <w:tcW w:w="2860" w:type="dxa"/>
          </w:tcPr>
          <w:p w14:paraId="044621F3" w14:textId="77777777" w:rsidR="00C1466A" w:rsidRPr="003405A1" w:rsidRDefault="0061565F" w:rsidP="0061565F">
            <w:pPr>
              <w:spacing w:after="0" w:line="240" w:lineRule="auto"/>
              <w:jc w:val="center"/>
              <w:rPr>
                <w:rFonts w:ascii="Times New Roman" w:hAnsi="Times New Roman"/>
                <w:sz w:val="28"/>
                <w:szCs w:val="28"/>
                <w:lang w:val="uk-UA"/>
              </w:rPr>
            </w:pPr>
            <w:r w:rsidRPr="003405A1">
              <w:rPr>
                <w:rFonts w:ascii="Times New Roman" w:hAnsi="Times New Roman"/>
                <w:sz w:val="28"/>
                <w:szCs w:val="28"/>
                <w:lang w:val="uk-UA"/>
              </w:rPr>
              <w:t>Постійно</w:t>
            </w:r>
          </w:p>
        </w:tc>
        <w:tc>
          <w:tcPr>
            <w:tcW w:w="6664" w:type="dxa"/>
          </w:tcPr>
          <w:p w14:paraId="11912B8A" w14:textId="77777777" w:rsidR="00C1466A" w:rsidRPr="003405A1" w:rsidRDefault="00243582" w:rsidP="0061565F">
            <w:pPr>
              <w:spacing w:after="0" w:line="240" w:lineRule="auto"/>
              <w:jc w:val="both"/>
              <w:rPr>
                <w:rFonts w:ascii="Times New Roman" w:hAnsi="Times New Roman"/>
                <w:sz w:val="28"/>
                <w:szCs w:val="28"/>
                <w:lang w:val="uk-UA"/>
              </w:rPr>
            </w:pPr>
            <w:r w:rsidRPr="003405A1">
              <w:rPr>
                <w:rFonts w:ascii="Times New Roman" w:hAnsi="Times New Roman"/>
                <w:sz w:val="28"/>
                <w:szCs w:val="28"/>
                <w:lang w:val="uk-UA"/>
              </w:rPr>
              <w:t>Департамент економічного</w:t>
            </w:r>
            <w:r w:rsidR="004117ED">
              <w:rPr>
                <w:rFonts w:ascii="Times New Roman" w:hAnsi="Times New Roman"/>
                <w:sz w:val="28"/>
                <w:szCs w:val="28"/>
                <w:lang w:val="uk-UA"/>
              </w:rPr>
              <w:t xml:space="preserve"> </w:t>
            </w:r>
            <w:r w:rsidRPr="003405A1">
              <w:rPr>
                <w:rFonts w:ascii="Times New Roman" w:hAnsi="Times New Roman"/>
                <w:sz w:val="28"/>
                <w:szCs w:val="28"/>
                <w:lang w:val="uk-UA"/>
              </w:rPr>
              <w:t>розвитку та торгівлі обласної державної адміністрації (</w:t>
            </w:r>
            <w:r w:rsidR="00EA600E" w:rsidRPr="00AB37EA">
              <w:rPr>
                <w:rFonts w:ascii="Times New Roman" w:hAnsi="Times New Roman"/>
                <w:sz w:val="28"/>
                <w:szCs w:val="28"/>
                <w:lang w:val="uk-UA"/>
              </w:rPr>
              <w:t>тел: (0552) 22 44 25,</w:t>
            </w:r>
            <w:r w:rsidR="00EA600E">
              <w:rPr>
                <w:rFonts w:ascii="Times New Roman" w:hAnsi="Times New Roman"/>
                <w:sz w:val="28"/>
                <w:szCs w:val="28"/>
                <w:lang w:val="uk-UA"/>
              </w:rPr>
              <w:t xml:space="preserve"> </w:t>
            </w:r>
            <w:r w:rsidR="000E39E6" w:rsidRPr="000E39E6">
              <w:rPr>
                <w:rFonts w:ascii="Times New Roman" w:hAnsi="Times New Roman"/>
                <w:sz w:val="28"/>
                <w:szCs w:val="28"/>
              </w:rPr>
              <w:t>e</w:t>
            </w:r>
            <w:r w:rsidR="000E39E6" w:rsidRPr="00192F94">
              <w:rPr>
                <w:rFonts w:ascii="Times New Roman" w:hAnsi="Times New Roman"/>
                <w:sz w:val="28"/>
                <w:szCs w:val="28"/>
                <w:lang w:val="uk-UA"/>
              </w:rPr>
              <w:t>-</w:t>
            </w:r>
            <w:r w:rsidR="000E39E6" w:rsidRPr="000E39E6">
              <w:rPr>
                <w:rFonts w:ascii="Times New Roman" w:hAnsi="Times New Roman"/>
                <w:sz w:val="28"/>
                <w:szCs w:val="28"/>
              </w:rPr>
              <w:t>mail</w:t>
            </w:r>
            <w:r w:rsidR="000E39E6" w:rsidRPr="00192F94">
              <w:rPr>
                <w:rFonts w:ascii="Times New Roman" w:hAnsi="Times New Roman"/>
                <w:sz w:val="28"/>
                <w:szCs w:val="28"/>
                <w:lang w:val="uk-UA"/>
              </w:rPr>
              <w:t xml:space="preserve">: </w:t>
            </w:r>
            <w:r w:rsidR="000E39E6" w:rsidRPr="000E39E6">
              <w:rPr>
                <w:rFonts w:ascii="Times New Roman" w:hAnsi="Times New Roman"/>
                <w:sz w:val="28"/>
                <w:szCs w:val="28"/>
              </w:rPr>
              <w:t>up</w:t>
            </w:r>
            <w:r w:rsidR="000E39E6" w:rsidRPr="00192F94">
              <w:rPr>
                <w:rFonts w:ascii="Times New Roman" w:hAnsi="Times New Roman"/>
                <w:sz w:val="28"/>
                <w:szCs w:val="28"/>
                <w:lang w:val="uk-UA"/>
              </w:rPr>
              <w:t>-</w:t>
            </w:r>
            <w:r w:rsidR="000E39E6" w:rsidRPr="000E39E6">
              <w:rPr>
                <w:rFonts w:ascii="Times New Roman" w:hAnsi="Times New Roman"/>
                <w:sz w:val="28"/>
                <w:szCs w:val="28"/>
              </w:rPr>
              <w:t>ekon</w:t>
            </w:r>
            <w:r w:rsidR="000E39E6" w:rsidRPr="00192F94">
              <w:rPr>
                <w:rFonts w:ascii="Times New Roman" w:hAnsi="Times New Roman"/>
                <w:sz w:val="28"/>
                <w:szCs w:val="28"/>
                <w:lang w:val="uk-UA"/>
              </w:rPr>
              <w:t>@</w:t>
            </w:r>
            <w:r w:rsidR="000E39E6" w:rsidRPr="000E39E6">
              <w:rPr>
                <w:rFonts w:ascii="Times New Roman" w:hAnsi="Times New Roman"/>
                <w:sz w:val="28"/>
                <w:szCs w:val="28"/>
              </w:rPr>
              <w:t>oda</w:t>
            </w:r>
            <w:r w:rsidR="000E39E6" w:rsidRPr="00192F94">
              <w:rPr>
                <w:rFonts w:ascii="Times New Roman" w:hAnsi="Times New Roman"/>
                <w:sz w:val="28"/>
                <w:szCs w:val="28"/>
                <w:lang w:val="uk-UA"/>
              </w:rPr>
              <w:t>.</w:t>
            </w:r>
            <w:r w:rsidR="000E39E6" w:rsidRPr="000E39E6">
              <w:rPr>
                <w:rFonts w:ascii="Times New Roman" w:hAnsi="Times New Roman"/>
                <w:sz w:val="28"/>
                <w:szCs w:val="28"/>
              </w:rPr>
              <w:t>kherson</w:t>
            </w:r>
            <w:r w:rsidR="000E39E6" w:rsidRPr="00192F94">
              <w:rPr>
                <w:rFonts w:ascii="Times New Roman" w:hAnsi="Times New Roman"/>
                <w:sz w:val="28"/>
                <w:szCs w:val="28"/>
                <w:lang w:val="uk-UA"/>
              </w:rPr>
              <w:t>.</w:t>
            </w:r>
            <w:r w:rsidR="000E39E6" w:rsidRPr="000E39E6">
              <w:rPr>
                <w:rFonts w:ascii="Times New Roman" w:hAnsi="Times New Roman"/>
                <w:sz w:val="28"/>
                <w:szCs w:val="28"/>
              </w:rPr>
              <w:t>ua</w:t>
            </w:r>
            <w:r w:rsidRPr="003405A1">
              <w:rPr>
                <w:rFonts w:ascii="Times New Roman" w:hAnsi="Times New Roman"/>
                <w:sz w:val="28"/>
                <w:szCs w:val="28"/>
                <w:lang w:val="uk-UA"/>
              </w:rPr>
              <w:t>),</w:t>
            </w:r>
            <w:r w:rsidR="0061565F">
              <w:rPr>
                <w:rFonts w:ascii="Times New Roman" w:hAnsi="Times New Roman"/>
                <w:sz w:val="28"/>
                <w:szCs w:val="28"/>
                <w:lang w:val="uk-UA"/>
              </w:rPr>
              <w:t xml:space="preserve"> с</w:t>
            </w:r>
            <w:r w:rsidR="00C1466A" w:rsidRPr="003405A1">
              <w:rPr>
                <w:rFonts w:ascii="Times New Roman" w:hAnsi="Times New Roman"/>
                <w:sz w:val="28"/>
                <w:szCs w:val="28"/>
                <w:lang w:val="uk-UA"/>
              </w:rPr>
              <w:t xml:space="preserve">труктурні підрозділи обласної державної адміністрації, територіальні органи </w:t>
            </w:r>
            <w:r w:rsidR="00E804F1">
              <w:rPr>
                <w:rFonts w:ascii="Times New Roman" w:hAnsi="Times New Roman"/>
                <w:sz w:val="28"/>
                <w:szCs w:val="28"/>
                <w:lang w:val="uk-UA"/>
              </w:rPr>
              <w:t xml:space="preserve">центральних органів </w:t>
            </w:r>
            <w:r w:rsidR="00C1466A" w:rsidRPr="003405A1">
              <w:rPr>
                <w:rFonts w:ascii="Times New Roman" w:hAnsi="Times New Roman"/>
                <w:sz w:val="28"/>
                <w:szCs w:val="28"/>
                <w:lang w:val="uk-UA"/>
              </w:rPr>
              <w:t xml:space="preserve">виконавчої влади, райдержадміністрації, міськвиконкоми міст обласного значення </w:t>
            </w:r>
          </w:p>
        </w:tc>
      </w:tr>
      <w:tr w:rsidR="00C1466A" w:rsidRPr="003405A1" w14:paraId="06C2B6CB" w14:textId="77777777">
        <w:trPr>
          <w:trHeight w:val="723"/>
        </w:trPr>
        <w:tc>
          <w:tcPr>
            <w:tcW w:w="15022" w:type="dxa"/>
            <w:gridSpan w:val="4"/>
          </w:tcPr>
          <w:p w14:paraId="7A1EB2EA" w14:textId="77777777" w:rsidR="00C1466A" w:rsidRPr="003405A1" w:rsidRDefault="00C1466A" w:rsidP="0061565F">
            <w:pPr>
              <w:spacing w:after="0" w:line="240" w:lineRule="auto"/>
              <w:jc w:val="center"/>
              <w:rPr>
                <w:rFonts w:ascii="Times New Roman" w:hAnsi="Times New Roman"/>
                <w:sz w:val="28"/>
                <w:szCs w:val="28"/>
                <w:lang w:val="uk-UA"/>
              </w:rPr>
            </w:pPr>
            <w:r w:rsidRPr="003405A1">
              <w:rPr>
                <w:rFonts w:ascii="Times New Roman" w:hAnsi="Times New Roman"/>
                <w:sz w:val="28"/>
                <w:szCs w:val="28"/>
                <w:lang w:val="uk-UA"/>
              </w:rPr>
              <w:t>ІІІ. Фінансова підтримка програм (проектів, заходів) інститутів гром</w:t>
            </w:r>
            <w:r w:rsidR="00DD6DE5">
              <w:rPr>
                <w:rFonts w:ascii="Times New Roman" w:hAnsi="Times New Roman"/>
                <w:sz w:val="28"/>
                <w:szCs w:val="28"/>
                <w:lang w:val="uk-UA"/>
              </w:rPr>
              <w:t>адянського суспільства</w:t>
            </w:r>
          </w:p>
        </w:tc>
      </w:tr>
      <w:tr w:rsidR="00C1466A" w:rsidRPr="003405A1" w14:paraId="42CE564C" w14:textId="77777777">
        <w:trPr>
          <w:trHeight w:val="723"/>
        </w:trPr>
        <w:tc>
          <w:tcPr>
            <w:tcW w:w="657" w:type="dxa"/>
          </w:tcPr>
          <w:p w14:paraId="76EB3FEB" w14:textId="77777777" w:rsidR="00C1466A" w:rsidRPr="003405A1" w:rsidRDefault="00BC25B1" w:rsidP="00517FA6">
            <w:pPr>
              <w:spacing w:after="0" w:line="240" w:lineRule="auto"/>
              <w:rPr>
                <w:rFonts w:ascii="Times New Roman" w:hAnsi="Times New Roman"/>
                <w:sz w:val="28"/>
                <w:szCs w:val="28"/>
                <w:lang w:val="uk-UA"/>
              </w:rPr>
            </w:pPr>
            <w:r>
              <w:rPr>
                <w:rFonts w:ascii="Times New Roman" w:hAnsi="Times New Roman"/>
                <w:sz w:val="28"/>
                <w:szCs w:val="28"/>
                <w:lang w:val="uk-UA"/>
              </w:rPr>
              <w:lastRenderedPageBreak/>
              <w:t>1</w:t>
            </w:r>
            <w:r w:rsidR="00517FA6">
              <w:rPr>
                <w:rFonts w:ascii="Times New Roman" w:hAnsi="Times New Roman"/>
                <w:sz w:val="28"/>
                <w:szCs w:val="28"/>
                <w:lang w:val="uk-UA"/>
              </w:rPr>
              <w:t>3</w:t>
            </w:r>
            <w:r w:rsidR="00EA219E">
              <w:rPr>
                <w:rFonts w:ascii="Times New Roman" w:hAnsi="Times New Roman"/>
                <w:sz w:val="28"/>
                <w:szCs w:val="28"/>
                <w:lang w:val="uk-UA"/>
              </w:rPr>
              <w:t>.</w:t>
            </w:r>
          </w:p>
        </w:tc>
        <w:tc>
          <w:tcPr>
            <w:tcW w:w="4841" w:type="dxa"/>
          </w:tcPr>
          <w:p w14:paraId="3A0000B9" w14:textId="77777777" w:rsidR="00C1466A" w:rsidRPr="003405A1" w:rsidRDefault="00C1466A" w:rsidP="0061565F">
            <w:pPr>
              <w:spacing w:after="0" w:line="240" w:lineRule="auto"/>
              <w:jc w:val="both"/>
              <w:rPr>
                <w:rFonts w:ascii="Times New Roman" w:hAnsi="Times New Roman"/>
                <w:sz w:val="28"/>
                <w:szCs w:val="28"/>
                <w:lang w:val="uk-UA"/>
              </w:rPr>
            </w:pPr>
            <w:r w:rsidRPr="003405A1">
              <w:rPr>
                <w:rFonts w:ascii="Times New Roman" w:hAnsi="Times New Roman"/>
                <w:sz w:val="28"/>
                <w:szCs w:val="28"/>
                <w:lang w:val="uk-UA"/>
              </w:rPr>
              <w:t>Активізація використання механізму соціальних замовлень для надання неприбутковими недержавними організаці</w:t>
            </w:r>
            <w:r w:rsidR="00434A46">
              <w:rPr>
                <w:rFonts w:ascii="Times New Roman" w:hAnsi="Times New Roman"/>
                <w:sz w:val="28"/>
                <w:szCs w:val="28"/>
                <w:lang w:val="uk-UA"/>
              </w:rPr>
              <w:t>ями соціальних послуг населенню</w:t>
            </w:r>
          </w:p>
        </w:tc>
        <w:tc>
          <w:tcPr>
            <w:tcW w:w="2860" w:type="dxa"/>
            <w:tcBorders>
              <w:bottom w:val="single" w:sz="4" w:space="0" w:color="auto"/>
            </w:tcBorders>
          </w:tcPr>
          <w:p w14:paraId="2D2897D8" w14:textId="77777777" w:rsidR="00C1466A" w:rsidRPr="003405A1" w:rsidRDefault="0061565F" w:rsidP="0061565F">
            <w:pPr>
              <w:spacing w:after="0" w:line="240" w:lineRule="auto"/>
              <w:jc w:val="center"/>
              <w:rPr>
                <w:rFonts w:ascii="Times New Roman" w:hAnsi="Times New Roman"/>
                <w:sz w:val="28"/>
                <w:szCs w:val="28"/>
                <w:lang w:val="uk-UA"/>
              </w:rPr>
            </w:pPr>
            <w:r w:rsidRPr="003405A1">
              <w:rPr>
                <w:rFonts w:ascii="Times New Roman" w:hAnsi="Times New Roman"/>
                <w:sz w:val="28"/>
                <w:szCs w:val="28"/>
                <w:lang w:val="uk-UA"/>
              </w:rPr>
              <w:t>Постійно</w:t>
            </w:r>
          </w:p>
        </w:tc>
        <w:tc>
          <w:tcPr>
            <w:tcW w:w="6664" w:type="dxa"/>
          </w:tcPr>
          <w:p w14:paraId="0955FCC2" w14:textId="77777777" w:rsidR="00C1466A" w:rsidRPr="003405A1" w:rsidRDefault="00C1466A" w:rsidP="0061565F">
            <w:pPr>
              <w:spacing w:after="0" w:line="240" w:lineRule="auto"/>
              <w:jc w:val="both"/>
              <w:rPr>
                <w:rFonts w:ascii="Times New Roman" w:hAnsi="Times New Roman"/>
                <w:sz w:val="28"/>
                <w:szCs w:val="28"/>
                <w:lang w:val="uk-UA"/>
              </w:rPr>
            </w:pPr>
            <w:r w:rsidRPr="003405A1">
              <w:rPr>
                <w:rFonts w:ascii="Times New Roman" w:hAnsi="Times New Roman"/>
                <w:sz w:val="28"/>
                <w:szCs w:val="28"/>
                <w:lang w:val="uk-UA"/>
              </w:rPr>
              <w:t>Департамент соціального захисту населення</w:t>
            </w:r>
            <w:r w:rsidR="00243582" w:rsidRPr="003405A1">
              <w:rPr>
                <w:rFonts w:ascii="Times New Roman" w:hAnsi="Times New Roman"/>
                <w:sz w:val="28"/>
                <w:szCs w:val="28"/>
                <w:lang w:val="uk-UA"/>
              </w:rPr>
              <w:t xml:space="preserve"> </w:t>
            </w:r>
            <w:r w:rsidRPr="003405A1">
              <w:rPr>
                <w:rFonts w:ascii="Times New Roman" w:hAnsi="Times New Roman"/>
                <w:sz w:val="28"/>
                <w:szCs w:val="28"/>
                <w:lang w:val="uk-UA"/>
              </w:rPr>
              <w:t>о</w:t>
            </w:r>
            <w:r w:rsidR="00243582" w:rsidRPr="003405A1">
              <w:rPr>
                <w:rFonts w:ascii="Times New Roman" w:hAnsi="Times New Roman"/>
                <w:sz w:val="28"/>
                <w:szCs w:val="28"/>
                <w:lang w:val="uk-UA"/>
              </w:rPr>
              <w:t>бласної державної адміністрації (</w:t>
            </w:r>
            <w:r w:rsidR="005C315A" w:rsidRPr="00E73553">
              <w:rPr>
                <w:rFonts w:ascii="Times New Roman" w:hAnsi="Times New Roman"/>
                <w:sz w:val="28"/>
                <w:szCs w:val="28"/>
                <w:lang w:val="uk-UA"/>
              </w:rPr>
              <w:t xml:space="preserve">тел.: (0552) 46 72 94, e-mail: </w:t>
            </w:r>
            <w:hyperlink r:id="rId8" w:history="1">
              <w:r w:rsidR="005C315A" w:rsidRPr="00E73553">
                <w:rPr>
                  <w:rStyle w:val="Hyperlink"/>
                  <w:rFonts w:ascii="Times New Roman" w:hAnsi="Times New Roman"/>
                  <w:color w:val="auto"/>
                  <w:sz w:val="28"/>
                  <w:szCs w:val="28"/>
                  <w:u w:val="none"/>
                  <w:lang w:val="uk-UA"/>
                </w:rPr>
                <w:t>gutszn@ukrpost.ua</w:t>
              </w:r>
            </w:hyperlink>
            <w:r w:rsidR="00243582" w:rsidRPr="003405A1">
              <w:rPr>
                <w:rFonts w:ascii="Times New Roman" w:hAnsi="Times New Roman"/>
                <w:sz w:val="28"/>
                <w:szCs w:val="28"/>
                <w:lang w:val="uk-UA"/>
              </w:rPr>
              <w:t>),</w:t>
            </w:r>
            <w:r w:rsidR="0061565F">
              <w:rPr>
                <w:rFonts w:ascii="Times New Roman" w:hAnsi="Times New Roman"/>
                <w:sz w:val="28"/>
                <w:szCs w:val="28"/>
                <w:lang w:val="uk-UA"/>
              </w:rPr>
              <w:t xml:space="preserve"> </w:t>
            </w:r>
            <w:r w:rsidR="00F4015A">
              <w:rPr>
                <w:rFonts w:ascii="Times New Roman" w:hAnsi="Times New Roman"/>
                <w:sz w:val="28"/>
                <w:szCs w:val="28"/>
                <w:lang w:val="uk-UA"/>
              </w:rPr>
              <w:t>обласний центр соціальних</w:t>
            </w:r>
            <w:r w:rsidR="0061565F">
              <w:rPr>
                <w:rFonts w:ascii="Times New Roman" w:hAnsi="Times New Roman"/>
                <w:sz w:val="28"/>
                <w:szCs w:val="28"/>
                <w:lang w:val="uk-UA"/>
              </w:rPr>
              <w:t xml:space="preserve"> служб для сім’ї, дітей та молоді, </w:t>
            </w:r>
            <w:r w:rsidRPr="003405A1">
              <w:rPr>
                <w:rFonts w:ascii="Times New Roman" w:hAnsi="Times New Roman"/>
                <w:sz w:val="28"/>
                <w:szCs w:val="28"/>
                <w:lang w:val="uk-UA"/>
              </w:rPr>
              <w:t xml:space="preserve">райдержадміністрації, міськвиконкоми міст обласного значення </w:t>
            </w:r>
          </w:p>
        </w:tc>
      </w:tr>
      <w:tr w:rsidR="00C1466A" w:rsidRPr="003405A1" w14:paraId="56CCD7FD" w14:textId="77777777">
        <w:trPr>
          <w:trHeight w:val="723"/>
        </w:trPr>
        <w:tc>
          <w:tcPr>
            <w:tcW w:w="657" w:type="dxa"/>
          </w:tcPr>
          <w:p w14:paraId="00D187D1" w14:textId="77777777" w:rsidR="00C1466A" w:rsidRPr="003405A1" w:rsidRDefault="00BC25B1" w:rsidP="00517FA6">
            <w:pPr>
              <w:spacing w:after="0" w:line="240" w:lineRule="auto"/>
              <w:rPr>
                <w:rFonts w:ascii="Times New Roman" w:hAnsi="Times New Roman"/>
                <w:sz w:val="28"/>
                <w:szCs w:val="28"/>
                <w:lang w:val="uk-UA"/>
              </w:rPr>
            </w:pPr>
            <w:r>
              <w:rPr>
                <w:rFonts w:ascii="Times New Roman" w:hAnsi="Times New Roman"/>
                <w:sz w:val="28"/>
                <w:szCs w:val="28"/>
                <w:lang w:val="uk-UA"/>
              </w:rPr>
              <w:t>1</w:t>
            </w:r>
            <w:r w:rsidR="00517FA6">
              <w:rPr>
                <w:rFonts w:ascii="Times New Roman" w:hAnsi="Times New Roman"/>
                <w:sz w:val="28"/>
                <w:szCs w:val="28"/>
                <w:lang w:val="uk-UA"/>
              </w:rPr>
              <w:t>4</w:t>
            </w:r>
            <w:r w:rsidR="00EA219E">
              <w:rPr>
                <w:rFonts w:ascii="Times New Roman" w:hAnsi="Times New Roman"/>
                <w:sz w:val="28"/>
                <w:szCs w:val="28"/>
                <w:lang w:val="uk-UA"/>
              </w:rPr>
              <w:t>.</w:t>
            </w:r>
          </w:p>
        </w:tc>
        <w:tc>
          <w:tcPr>
            <w:tcW w:w="4841" w:type="dxa"/>
          </w:tcPr>
          <w:p w14:paraId="0154071D" w14:textId="77777777" w:rsidR="00C1466A" w:rsidRPr="003405A1" w:rsidRDefault="00953C04" w:rsidP="0061565F">
            <w:pPr>
              <w:spacing w:after="0" w:line="240" w:lineRule="auto"/>
              <w:jc w:val="both"/>
              <w:rPr>
                <w:rFonts w:ascii="Times New Roman" w:hAnsi="Times New Roman"/>
                <w:sz w:val="28"/>
                <w:szCs w:val="28"/>
                <w:lang w:val="uk-UA"/>
              </w:rPr>
            </w:pPr>
            <w:r w:rsidRPr="003405A1">
              <w:rPr>
                <w:rFonts w:ascii="Times New Roman" w:hAnsi="Times New Roman"/>
                <w:sz w:val="28"/>
                <w:szCs w:val="28"/>
                <w:lang w:val="uk-UA"/>
              </w:rPr>
              <w:t>Забезпечення фінансової підтримки діяльності інститутів громадянського суспільства за рахунок коштів обласного та місцевих бюджетів відповідно до Порядку проведення конкурсу з визначення програм (</w:t>
            </w:r>
            <w:r w:rsidR="00F4015A">
              <w:rPr>
                <w:rFonts w:ascii="Times New Roman" w:hAnsi="Times New Roman"/>
                <w:sz w:val="28"/>
                <w:szCs w:val="28"/>
                <w:lang w:val="uk-UA"/>
              </w:rPr>
              <w:t>проектів, заходів), розроблених</w:t>
            </w:r>
            <w:r w:rsidRPr="003405A1">
              <w:rPr>
                <w:rFonts w:ascii="Times New Roman" w:hAnsi="Times New Roman"/>
                <w:sz w:val="28"/>
                <w:szCs w:val="28"/>
                <w:lang w:val="uk-UA"/>
              </w:rPr>
              <w:t xml:space="preserve"> </w:t>
            </w:r>
            <w:r w:rsidR="00F4015A">
              <w:rPr>
                <w:rFonts w:ascii="Times New Roman" w:hAnsi="Times New Roman"/>
                <w:sz w:val="28"/>
                <w:szCs w:val="28"/>
                <w:lang w:val="uk-UA"/>
              </w:rPr>
              <w:t>інститутами громадянського суспільства,</w:t>
            </w:r>
            <w:r w:rsidRPr="003405A1">
              <w:rPr>
                <w:rFonts w:ascii="Times New Roman" w:hAnsi="Times New Roman"/>
                <w:sz w:val="28"/>
                <w:szCs w:val="28"/>
                <w:lang w:val="uk-UA"/>
              </w:rPr>
              <w:t xml:space="preserve"> для виконання (реалізації) яких надається фінансова підтримка, затвердженого постановою Кабінету Міністрів України від </w:t>
            </w:r>
            <w:r w:rsidR="00D15F9F">
              <w:rPr>
                <w:rFonts w:ascii="Times New Roman" w:hAnsi="Times New Roman"/>
                <w:sz w:val="28"/>
                <w:szCs w:val="28"/>
                <w:lang w:val="uk-UA"/>
              </w:rPr>
              <w:t xml:space="preserve">                 </w:t>
            </w:r>
            <w:r w:rsidRPr="003405A1">
              <w:rPr>
                <w:rFonts w:ascii="Times New Roman" w:hAnsi="Times New Roman"/>
                <w:sz w:val="28"/>
                <w:szCs w:val="28"/>
                <w:lang w:val="uk-UA"/>
              </w:rPr>
              <w:t>12 жовтня 2011 року № 1049</w:t>
            </w:r>
          </w:p>
        </w:tc>
        <w:tc>
          <w:tcPr>
            <w:tcW w:w="2860" w:type="dxa"/>
            <w:tcBorders>
              <w:bottom w:val="single" w:sz="4" w:space="0" w:color="auto"/>
            </w:tcBorders>
          </w:tcPr>
          <w:p w14:paraId="0FA1A121" w14:textId="77777777" w:rsidR="00C1466A" w:rsidRPr="003405A1" w:rsidRDefault="00D15F9F" w:rsidP="0061565F">
            <w:pPr>
              <w:spacing w:after="0" w:line="240" w:lineRule="auto"/>
              <w:jc w:val="center"/>
              <w:rPr>
                <w:rFonts w:ascii="Times New Roman" w:hAnsi="Times New Roman"/>
                <w:sz w:val="28"/>
                <w:szCs w:val="28"/>
                <w:lang w:val="uk-UA"/>
              </w:rPr>
            </w:pPr>
            <w:r>
              <w:rPr>
                <w:rFonts w:ascii="Times New Roman" w:hAnsi="Times New Roman"/>
                <w:sz w:val="28"/>
                <w:szCs w:val="28"/>
                <w:lang w:val="uk-UA"/>
              </w:rPr>
              <w:t>Протягом року</w:t>
            </w:r>
          </w:p>
        </w:tc>
        <w:tc>
          <w:tcPr>
            <w:tcW w:w="6664" w:type="dxa"/>
          </w:tcPr>
          <w:p w14:paraId="46AF39CD" w14:textId="77777777" w:rsidR="00953C04" w:rsidRPr="003405A1" w:rsidRDefault="003004B5" w:rsidP="0061565F">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Департамент </w:t>
            </w:r>
            <w:r w:rsidR="00953C04" w:rsidRPr="003405A1">
              <w:rPr>
                <w:rFonts w:ascii="Times New Roman" w:hAnsi="Times New Roman"/>
                <w:sz w:val="28"/>
                <w:szCs w:val="28"/>
                <w:lang w:val="uk-UA"/>
              </w:rPr>
              <w:t>з питань внутрішньої та інформаційної політики обласної державної адміністрації</w:t>
            </w:r>
            <w:r w:rsidR="00243582" w:rsidRPr="003405A1">
              <w:rPr>
                <w:rFonts w:ascii="Times New Roman" w:hAnsi="Times New Roman"/>
                <w:sz w:val="28"/>
                <w:szCs w:val="28"/>
                <w:lang w:val="uk-UA"/>
              </w:rPr>
              <w:t xml:space="preserve"> </w:t>
            </w:r>
            <w:r w:rsidR="00DE6E3C">
              <w:rPr>
                <w:rFonts w:ascii="Times New Roman" w:hAnsi="Times New Roman"/>
                <w:sz w:val="28"/>
                <w:szCs w:val="28"/>
                <w:lang w:val="uk-UA"/>
              </w:rPr>
              <w:t xml:space="preserve">                   </w:t>
            </w:r>
            <w:r w:rsidR="00243582" w:rsidRPr="003405A1">
              <w:rPr>
                <w:rFonts w:ascii="Times New Roman" w:hAnsi="Times New Roman"/>
                <w:sz w:val="28"/>
                <w:szCs w:val="28"/>
                <w:lang w:val="uk-UA"/>
              </w:rPr>
              <w:t>(</w:t>
            </w:r>
            <w:r w:rsidR="00AD09CF" w:rsidRPr="00667DAD">
              <w:rPr>
                <w:rFonts w:ascii="Times New Roman" w:hAnsi="Times New Roman"/>
                <w:sz w:val="28"/>
                <w:szCs w:val="28"/>
                <w:lang w:val="uk-UA"/>
              </w:rPr>
              <w:t xml:space="preserve">тел.: (0552) 32 10 57, </w:t>
            </w:r>
            <w:r w:rsidR="00AD09CF" w:rsidRPr="008E34B6">
              <w:rPr>
                <w:rFonts w:ascii="Times New Roman" w:hAnsi="Times New Roman"/>
                <w:sz w:val="28"/>
                <w:szCs w:val="28"/>
              </w:rPr>
              <w:t>e</w:t>
            </w:r>
            <w:r w:rsidR="00AD09CF" w:rsidRPr="00667DAD">
              <w:rPr>
                <w:rFonts w:ascii="Times New Roman" w:hAnsi="Times New Roman"/>
                <w:sz w:val="28"/>
                <w:szCs w:val="28"/>
                <w:lang w:val="uk-UA"/>
              </w:rPr>
              <w:t>-</w:t>
            </w:r>
            <w:r w:rsidR="00AD09CF" w:rsidRPr="008E34B6">
              <w:rPr>
                <w:rFonts w:ascii="Times New Roman" w:hAnsi="Times New Roman"/>
                <w:sz w:val="28"/>
                <w:szCs w:val="28"/>
              </w:rPr>
              <w:t>mail</w:t>
            </w:r>
            <w:r w:rsidR="00AD09CF" w:rsidRPr="00667DAD">
              <w:rPr>
                <w:rFonts w:ascii="Times New Roman" w:hAnsi="Times New Roman"/>
                <w:sz w:val="28"/>
                <w:szCs w:val="28"/>
                <w:lang w:val="uk-UA"/>
              </w:rPr>
              <w:t xml:space="preserve">: </w:t>
            </w:r>
            <w:r w:rsidR="00AD09CF" w:rsidRPr="008E34B6">
              <w:rPr>
                <w:rFonts w:ascii="Times New Roman" w:hAnsi="Times New Roman"/>
                <w:sz w:val="28"/>
                <w:szCs w:val="28"/>
              </w:rPr>
              <w:t>proekt</w:t>
            </w:r>
            <w:r w:rsidR="00AD09CF" w:rsidRPr="00667DAD">
              <w:rPr>
                <w:rFonts w:ascii="Times New Roman" w:hAnsi="Times New Roman"/>
                <w:sz w:val="28"/>
                <w:szCs w:val="28"/>
                <w:lang w:val="uk-UA"/>
              </w:rPr>
              <w:t>-</w:t>
            </w:r>
            <w:r w:rsidR="00AD09CF" w:rsidRPr="008E34B6">
              <w:rPr>
                <w:rFonts w:ascii="Times New Roman" w:hAnsi="Times New Roman"/>
                <w:sz w:val="28"/>
                <w:szCs w:val="28"/>
              </w:rPr>
              <w:t>uvp</w:t>
            </w:r>
            <w:r w:rsidR="00AD09CF" w:rsidRPr="00667DAD">
              <w:rPr>
                <w:rFonts w:ascii="Times New Roman" w:hAnsi="Times New Roman"/>
                <w:sz w:val="28"/>
                <w:szCs w:val="28"/>
                <w:lang w:val="uk-UA"/>
              </w:rPr>
              <w:t>@</w:t>
            </w:r>
            <w:r w:rsidR="00AD09CF" w:rsidRPr="008E34B6">
              <w:rPr>
                <w:rFonts w:ascii="Times New Roman" w:hAnsi="Times New Roman"/>
                <w:sz w:val="28"/>
                <w:szCs w:val="28"/>
              </w:rPr>
              <w:t>ukr</w:t>
            </w:r>
            <w:r w:rsidR="00AD09CF" w:rsidRPr="00667DAD">
              <w:rPr>
                <w:rFonts w:ascii="Times New Roman" w:hAnsi="Times New Roman"/>
                <w:sz w:val="28"/>
                <w:szCs w:val="28"/>
                <w:lang w:val="uk-UA"/>
              </w:rPr>
              <w:t>.</w:t>
            </w:r>
            <w:r w:rsidR="00AD09CF" w:rsidRPr="008E34B6">
              <w:rPr>
                <w:rFonts w:ascii="Times New Roman" w:hAnsi="Times New Roman"/>
                <w:sz w:val="28"/>
                <w:szCs w:val="28"/>
              </w:rPr>
              <w:t>net</w:t>
            </w:r>
            <w:r w:rsidR="00243582" w:rsidRPr="003405A1">
              <w:rPr>
                <w:rFonts w:ascii="Times New Roman" w:hAnsi="Times New Roman"/>
                <w:sz w:val="28"/>
                <w:szCs w:val="28"/>
                <w:lang w:val="uk-UA"/>
              </w:rPr>
              <w:t>),</w:t>
            </w:r>
            <w:r w:rsidR="0061565F">
              <w:rPr>
                <w:rFonts w:ascii="Times New Roman" w:hAnsi="Times New Roman"/>
                <w:sz w:val="28"/>
                <w:szCs w:val="28"/>
                <w:lang w:val="uk-UA"/>
              </w:rPr>
              <w:t xml:space="preserve"> </w:t>
            </w:r>
            <w:r w:rsidR="00243582" w:rsidRPr="003405A1">
              <w:rPr>
                <w:rFonts w:ascii="Times New Roman" w:hAnsi="Times New Roman"/>
                <w:sz w:val="28"/>
                <w:szCs w:val="28"/>
                <w:lang w:val="uk-UA"/>
              </w:rPr>
              <w:t xml:space="preserve">Департамент освіти і науки, </w:t>
            </w:r>
            <w:r w:rsidR="00B616C2">
              <w:rPr>
                <w:rFonts w:ascii="Times New Roman" w:hAnsi="Times New Roman"/>
                <w:sz w:val="28"/>
                <w:szCs w:val="28"/>
                <w:lang w:val="uk-UA"/>
              </w:rPr>
              <w:t>молоді</w:t>
            </w:r>
            <w:r w:rsidR="00243582" w:rsidRPr="003405A1">
              <w:rPr>
                <w:rFonts w:ascii="Times New Roman" w:hAnsi="Times New Roman"/>
                <w:sz w:val="28"/>
                <w:szCs w:val="28"/>
                <w:lang w:val="uk-UA"/>
              </w:rPr>
              <w:t xml:space="preserve"> та спорту обласної державної адміністрації,</w:t>
            </w:r>
            <w:r w:rsidR="00953C04" w:rsidRPr="003405A1">
              <w:rPr>
                <w:rFonts w:ascii="Times New Roman" w:hAnsi="Times New Roman"/>
                <w:sz w:val="28"/>
                <w:szCs w:val="28"/>
                <w:lang w:val="uk-UA"/>
              </w:rPr>
              <w:t xml:space="preserve"> райдержадміністрації, міськвиконкоми міст обласного значення </w:t>
            </w:r>
          </w:p>
          <w:p w14:paraId="4B49519D" w14:textId="77777777" w:rsidR="00C1466A" w:rsidRPr="003405A1" w:rsidRDefault="00C1466A" w:rsidP="003405A1">
            <w:pPr>
              <w:spacing w:after="0" w:line="240" w:lineRule="auto"/>
              <w:rPr>
                <w:rFonts w:ascii="Times New Roman" w:hAnsi="Times New Roman"/>
                <w:sz w:val="28"/>
                <w:szCs w:val="28"/>
                <w:lang w:val="uk-UA"/>
              </w:rPr>
            </w:pPr>
          </w:p>
        </w:tc>
      </w:tr>
      <w:tr w:rsidR="00C1466A" w:rsidRPr="003405A1" w14:paraId="6A7037B6" w14:textId="77777777">
        <w:trPr>
          <w:trHeight w:val="723"/>
        </w:trPr>
        <w:tc>
          <w:tcPr>
            <w:tcW w:w="657" w:type="dxa"/>
          </w:tcPr>
          <w:p w14:paraId="0B86EA97" w14:textId="77777777" w:rsidR="00C1466A" w:rsidRPr="003405A1" w:rsidRDefault="00BC25B1" w:rsidP="003405A1">
            <w:pPr>
              <w:spacing w:after="0" w:line="240" w:lineRule="auto"/>
              <w:rPr>
                <w:rFonts w:ascii="Times New Roman" w:hAnsi="Times New Roman"/>
                <w:sz w:val="28"/>
                <w:szCs w:val="28"/>
                <w:lang w:val="uk-UA"/>
              </w:rPr>
            </w:pPr>
            <w:r>
              <w:rPr>
                <w:rFonts w:ascii="Times New Roman" w:hAnsi="Times New Roman"/>
                <w:sz w:val="28"/>
                <w:szCs w:val="28"/>
                <w:lang w:val="uk-UA"/>
              </w:rPr>
              <w:t>1</w:t>
            </w:r>
            <w:r w:rsidR="00517FA6">
              <w:rPr>
                <w:rFonts w:ascii="Times New Roman" w:hAnsi="Times New Roman"/>
                <w:sz w:val="28"/>
                <w:szCs w:val="28"/>
                <w:lang w:val="uk-UA"/>
              </w:rPr>
              <w:t>5</w:t>
            </w:r>
            <w:r w:rsidR="00EA219E">
              <w:rPr>
                <w:rFonts w:ascii="Times New Roman" w:hAnsi="Times New Roman"/>
                <w:sz w:val="28"/>
                <w:szCs w:val="28"/>
                <w:lang w:val="uk-UA"/>
              </w:rPr>
              <w:t>.</w:t>
            </w:r>
          </w:p>
          <w:p w14:paraId="51E268FD" w14:textId="77777777" w:rsidR="00C1466A" w:rsidRPr="003405A1" w:rsidRDefault="00C1466A" w:rsidP="003405A1">
            <w:pPr>
              <w:spacing w:after="0" w:line="240" w:lineRule="auto"/>
              <w:rPr>
                <w:rFonts w:ascii="Times New Roman" w:hAnsi="Times New Roman"/>
                <w:sz w:val="28"/>
                <w:szCs w:val="28"/>
                <w:lang w:val="uk-UA"/>
              </w:rPr>
            </w:pPr>
          </w:p>
        </w:tc>
        <w:tc>
          <w:tcPr>
            <w:tcW w:w="4841" w:type="dxa"/>
          </w:tcPr>
          <w:p w14:paraId="75E28C58" w14:textId="77777777" w:rsidR="00C1466A" w:rsidRPr="003405A1" w:rsidRDefault="00DE6E3C" w:rsidP="00153935">
            <w:pPr>
              <w:spacing w:after="0" w:line="240" w:lineRule="auto"/>
              <w:jc w:val="both"/>
              <w:rPr>
                <w:rFonts w:ascii="Times New Roman" w:hAnsi="Times New Roman"/>
                <w:sz w:val="28"/>
                <w:szCs w:val="28"/>
                <w:lang w:val="uk-UA"/>
              </w:rPr>
            </w:pPr>
            <w:r>
              <w:rPr>
                <w:rFonts w:ascii="Times New Roman" w:hAnsi="Times New Roman"/>
                <w:sz w:val="28"/>
                <w:szCs w:val="28"/>
                <w:lang w:val="uk-UA"/>
              </w:rPr>
              <w:t>Забезпечення</w:t>
            </w:r>
            <w:r w:rsidR="005A5DB7" w:rsidRPr="003405A1">
              <w:rPr>
                <w:rFonts w:ascii="Times New Roman" w:hAnsi="Times New Roman"/>
                <w:sz w:val="28"/>
                <w:szCs w:val="28"/>
                <w:lang w:val="uk-UA"/>
              </w:rPr>
              <w:t xml:space="preserve"> надання фінансової підтримки за рахунок </w:t>
            </w:r>
            <w:r w:rsidR="00B64700">
              <w:rPr>
                <w:rFonts w:ascii="Times New Roman" w:hAnsi="Times New Roman"/>
                <w:sz w:val="28"/>
                <w:szCs w:val="28"/>
                <w:lang w:val="uk-UA"/>
              </w:rPr>
              <w:t>місцевих бюджетів громадським</w:t>
            </w:r>
            <w:r w:rsidR="005A5DB7" w:rsidRPr="003405A1">
              <w:rPr>
                <w:rFonts w:ascii="Times New Roman" w:hAnsi="Times New Roman"/>
                <w:sz w:val="28"/>
                <w:szCs w:val="28"/>
                <w:lang w:val="uk-UA"/>
              </w:rPr>
              <w:t xml:space="preserve"> органі</w:t>
            </w:r>
            <w:r w:rsidR="00B64700">
              <w:rPr>
                <w:rFonts w:ascii="Times New Roman" w:hAnsi="Times New Roman"/>
                <w:sz w:val="28"/>
                <w:szCs w:val="28"/>
                <w:lang w:val="uk-UA"/>
              </w:rPr>
              <w:t>заціям інвалідів та ветеранів, їх</w:t>
            </w:r>
            <w:r w:rsidR="005A5DB7" w:rsidRPr="003405A1">
              <w:rPr>
                <w:rFonts w:ascii="Times New Roman" w:hAnsi="Times New Roman"/>
                <w:sz w:val="28"/>
                <w:szCs w:val="28"/>
                <w:lang w:val="uk-UA"/>
              </w:rPr>
              <w:t xml:space="preserve"> спілкам, молодіжним і дитячим громадським організаціям</w:t>
            </w:r>
          </w:p>
        </w:tc>
        <w:tc>
          <w:tcPr>
            <w:tcW w:w="2860" w:type="dxa"/>
          </w:tcPr>
          <w:p w14:paraId="0F2F1564" w14:textId="77777777" w:rsidR="00C1466A" w:rsidRPr="003405A1" w:rsidRDefault="0061565F" w:rsidP="0061565F">
            <w:pPr>
              <w:spacing w:after="0" w:line="240" w:lineRule="auto"/>
              <w:jc w:val="center"/>
              <w:rPr>
                <w:rFonts w:ascii="Times New Roman" w:hAnsi="Times New Roman"/>
                <w:sz w:val="28"/>
                <w:szCs w:val="28"/>
                <w:lang w:val="uk-UA"/>
              </w:rPr>
            </w:pPr>
            <w:r w:rsidRPr="003405A1">
              <w:rPr>
                <w:rFonts w:ascii="Times New Roman" w:hAnsi="Times New Roman"/>
                <w:sz w:val="28"/>
                <w:szCs w:val="28"/>
                <w:lang w:val="uk-UA"/>
              </w:rPr>
              <w:t>Постійно</w:t>
            </w:r>
          </w:p>
        </w:tc>
        <w:tc>
          <w:tcPr>
            <w:tcW w:w="6664" w:type="dxa"/>
          </w:tcPr>
          <w:p w14:paraId="1C5455E7" w14:textId="77777777" w:rsidR="00C1466A" w:rsidRPr="003405A1" w:rsidRDefault="00FE0233" w:rsidP="00291FCA">
            <w:pPr>
              <w:spacing w:after="0" w:line="240" w:lineRule="auto"/>
              <w:jc w:val="both"/>
              <w:rPr>
                <w:rFonts w:ascii="Times New Roman" w:hAnsi="Times New Roman"/>
                <w:sz w:val="28"/>
                <w:szCs w:val="28"/>
                <w:lang w:val="uk-UA"/>
              </w:rPr>
            </w:pPr>
            <w:r w:rsidRPr="003405A1">
              <w:rPr>
                <w:rFonts w:ascii="Times New Roman" w:hAnsi="Times New Roman"/>
                <w:sz w:val="28"/>
                <w:szCs w:val="28"/>
                <w:lang w:val="uk-UA"/>
              </w:rPr>
              <w:t>Департаменти</w:t>
            </w:r>
            <w:r w:rsidR="004E7B37">
              <w:rPr>
                <w:rFonts w:ascii="Times New Roman" w:hAnsi="Times New Roman"/>
                <w:sz w:val="28"/>
                <w:szCs w:val="28"/>
                <w:lang w:val="uk-UA"/>
              </w:rPr>
              <w:t xml:space="preserve"> обласної державної адміністрації</w:t>
            </w:r>
            <w:r w:rsidRPr="003405A1">
              <w:rPr>
                <w:rFonts w:ascii="Times New Roman" w:hAnsi="Times New Roman"/>
                <w:sz w:val="28"/>
                <w:szCs w:val="28"/>
                <w:lang w:val="uk-UA"/>
              </w:rPr>
              <w:t>: соціального захисту населення</w:t>
            </w:r>
            <w:r w:rsidR="0061565F">
              <w:rPr>
                <w:rFonts w:ascii="Times New Roman" w:hAnsi="Times New Roman"/>
                <w:sz w:val="28"/>
                <w:szCs w:val="28"/>
                <w:lang w:val="uk-UA"/>
              </w:rPr>
              <w:t xml:space="preserve"> (</w:t>
            </w:r>
            <w:r w:rsidR="00AA0602" w:rsidRPr="00E73553">
              <w:rPr>
                <w:rFonts w:ascii="Times New Roman" w:hAnsi="Times New Roman"/>
                <w:sz w:val="28"/>
                <w:szCs w:val="28"/>
                <w:lang w:val="uk-UA"/>
              </w:rPr>
              <w:t xml:space="preserve">тел.: (0552) 46 72 94, e-mail: </w:t>
            </w:r>
            <w:hyperlink r:id="rId9" w:history="1">
              <w:r w:rsidR="00AA0602" w:rsidRPr="00E73553">
                <w:rPr>
                  <w:rStyle w:val="Hyperlink"/>
                  <w:rFonts w:ascii="Times New Roman" w:hAnsi="Times New Roman"/>
                  <w:color w:val="auto"/>
                  <w:sz w:val="28"/>
                  <w:szCs w:val="28"/>
                  <w:u w:val="none"/>
                  <w:lang w:val="uk-UA"/>
                </w:rPr>
                <w:t>gutszn@ukrpost.ua</w:t>
              </w:r>
            </w:hyperlink>
            <w:r w:rsidR="0061565F">
              <w:rPr>
                <w:rFonts w:ascii="Times New Roman" w:hAnsi="Times New Roman"/>
                <w:sz w:val="28"/>
                <w:szCs w:val="28"/>
                <w:lang w:val="uk-UA"/>
              </w:rPr>
              <w:t>)</w:t>
            </w:r>
            <w:r w:rsidR="00AA0602">
              <w:rPr>
                <w:rFonts w:ascii="Times New Roman" w:hAnsi="Times New Roman"/>
                <w:sz w:val="28"/>
                <w:szCs w:val="28"/>
                <w:lang w:val="uk-UA"/>
              </w:rPr>
              <w:t xml:space="preserve">, </w:t>
            </w:r>
            <w:r w:rsidR="00291FCA">
              <w:rPr>
                <w:rFonts w:ascii="Times New Roman" w:hAnsi="Times New Roman"/>
                <w:sz w:val="28"/>
                <w:szCs w:val="28"/>
                <w:lang w:val="uk-UA"/>
              </w:rPr>
              <w:t xml:space="preserve">управляння </w:t>
            </w:r>
            <w:r w:rsidR="00291FCA" w:rsidRPr="003405A1">
              <w:rPr>
                <w:rFonts w:ascii="Times New Roman" w:hAnsi="Times New Roman"/>
                <w:sz w:val="28"/>
                <w:szCs w:val="28"/>
                <w:lang w:val="uk-UA"/>
              </w:rPr>
              <w:t>обласної державної адміністрації</w:t>
            </w:r>
            <w:r w:rsidR="00291FCA">
              <w:rPr>
                <w:rFonts w:ascii="Times New Roman" w:hAnsi="Times New Roman"/>
                <w:sz w:val="28"/>
                <w:szCs w:val="28"/>
                <w:lang w:val="uk-UA"/>
              </w:rPr>
              <w:t xml:space="preserve">: </w:t>
            </w:r>
            <w:r w:rsidR="00DE4BC8">
              <w:rPr>
                <w:rFonts w:ascii="Times New Roman" w:hAnsi="Times New Roman"/>
                <w:sz w:val="28"/>
                <w:szCs w:val="28"/>
                <w:lang w:val="uk-UA"/>
              </w:rPr>
              <w:t>освіти і науки, молоді</w:t>
            </w:r>
            <w:r w:rsidRPr="003405A1">
              <w:rPr>
                <w:rFonts w:ascii="Times New Roman" w:hAnsi="Times New Roman"/>
                <w:sz w:val="28"/>
                <w:szCs w:val="28"/>
                <w:lang w:val="uk-UA"/>
              </w:rPr>
              <w:t xml:space="preserve"> та спорту, райдержадміністрації, міськвиконкоми міст обласного значення </w:t>
            </w:r>
          </w:p>
        </w:tc>
      </w:tr>
      <w:tr w:rsidR="00C1466A" w:rsidRPr="003405A1" w14:paraId="65030D69" w14:textId="77777777">
        <w:trPr>
          <w:trHeight w:val="723"/>
        </w:trPr>
        <w:tc>
          <w:tcPr>
            <w:tcW w:w="15022" w:type="dxa"/>
            <w:gridSpan w:val="4"/>
          </w:tcPr>
          <w:p w14:paraId="6E16352E" w14:textId="77777777" w:rsidR="00C1466A" w:rsidRPr="003405A1" w:rsidRDefault="00C1466A" w:rsidP="00B3532A">
            <w:pPr>
              <w:spacing w:after="0" w:line="240" w:lineRule="auto"/>
              <w:jc w:val="center"/>
              <w:rPr>
                <w:rFonts w:ascii="Times New Roman" w:hAnsi="Times New Roman"/>
                <w:sz w:val="28"/>
                <w:szCs w:val="28"/>
                <w:lang w:val="uk-UA"/>
              </w:rPr>
            </w:pPr>
            <w:r w:rsidRPr="003405A1">
              <w:rPr>
                <w:rFonts w:ascii="Times New Roman" w:hAnsi="Times New Roman"/>
                <w:sz w:val="28"/>
                <w:szCs w:val="28"/>
                <w:lang w:val="uk-UA"/>
              </w:rPr>
              <w:t>ІV. Підтримка</w:t>
            </w:r>
            <w:r w:rsidR="00DE4BC8">
              <w:rPr>
                <w:rFonts w:ascii="Times New Roman" w:hAnsi="Times New Roman"/>
                <w:sz w:val="28"/>
                <w:szCs w:val="28"/>
                <w:lang w:val="uk-UA"/>
              </w:rPr>
              <w:t xml:space="preserve"> волонтерства та благодійництва</w:t>
            </w:r>
          </w:p>
        </w:tc>
      </w:tr>
      <w:tr w:rsidR="00C1466A" w:rsidRPr="003405A1" w14:paraId="7946D37A" w14:textId="77777777">
        <w:trPr>
          <w:trHeight w:val="723"/>
        </w:trPr>
        <w:tc>
          <w:tcPr>
            <w:tcW w:w="657" w:type="dxa"/>
          </w:tcPr>
          <w:p w14:paraId="41265DF8" w14:textId="77777777" w:rsidR="00C1466A" w:rsidRPr="003405A1" w:rsidRDefault="00155E27" w:rsidP="00155E27">
            <w:pPr>
              <w:spacing w:after="0" w:line="240" w:lineRule="auto"/>
              <w:rPr>
                <w:rFonts w:ascii="Times New Roman" w:hAnsi="Times New Roman"/>
                <w:sz w:val="28"/>
                <w:szCs w:val="28"/>
                <w:lang w:val="uk-UA"/>
              </w:rPr>
            </w:pPr>
            <w:r>
              <w:rPr>
                <w:rFonts w:ascii="Times New Roman" w:hAnsi="Times New Roman"/>
                <w:sz w:val="28"/>
                <w:szCs w:val="28"/>
                <w:lang w:val="uk-UA"/>
              </w:rPr>
              <w:lastRenderedPageBreak/>
              <w:t>16</w:t>
            </w:r>
            <w:r w:rsidR="00EA219E">
              <w:rPr>
                <w:rFonts w:ascii="Times New Roman" w:hAnsi="Times New Roman"/>
                <w:sz w:val="28"/>
                <w:szCs w:val="28"/>
                <w:lang w:val="uk-UA"/>
              </w:rPr>
              <w:t>.</w:t>
            </w:r>
          </w:p>
        </w:tc>
        <w:tc>
          <w:tcPr>
            <w:tcW w:w="4841" w:type="dxa"/>
          </w:tcPr>
          <w:p w14:paraId="77EFD15A" w14:textId="77777777" w:rsidR="00C1466A" w:rsidRPr="003405A1" w:rsidRDefault="00133F5F" w:rsidP="00B3532A">
            <w:pPr>
              <w:spacing w:after="0" w:line="240" w:lineRule="auto"/>
              <w:jc w:val="both"/>
              <w:rPr>
                <w:rFonts w:ascii="Times New Roman" w:hAnsi="Times New Roman"/>
                <w:sz w:val="28"/>
                <w:szCs w:val="28"/>
                <w:lang w:val="uk-UA"/>
              </w:rPr>
            </w:pPr>
            <w:r>
              <w:rPr>
                <w:rFonts w:ascii="Times New Roman" w:hAnsi="Times New Roman"/>
                <w:sz w:val="28"/>
                <w:szCs w:val="28"/>
                <w:lang w:val="uk-UA"/>
              </w:rPr>
              <w:t>Сприяння</w:t>
            </w:r>
            <w:r w:rsidR="00F34D24" w:rsidRPr="003405A1">
              <w:rPr>
                <w:rFonts w:ascii="Times New Roman" w:hAnsi="Times New Roman"/>
                <w:sz w:val="28"/>
                <w:szCs w:val="28"/>
                <w:lang w:val="uk-UA"/>
              </w:rPr>
              <w:t xml:space="preserve"> розвитку в області волонтерської діяльності щодо соціальної допомоги, соціальної підтримки, соціальної реабілітації, соціальної профілактики, охорони здоров’я, охорони навколишнього середовища, у сфері фізичної культ</w:t>
            </w:r>
            <w:r>
              <w:rPr>
                <w:rFonts w:ascii="Times New Roman" w:hAnsi="Times New Roman"/>
                <w:sz w:val="28"/>
                <w:szCs w:val="28"/>
                <w:lang w:val="uk-UA"/>
              </w:rPr>
              <w:t>ури і спорту</w:t>
            </w:r>
          </w:p>
        </w:tc>
        <w:tc>
          <w:tcPr>
            <w:tcW w:w="2860" w:type="dxa"/>
          </w:tcPr>
          <w:p w14:paraId="463F56DE" w14:textId="77777777" w:rsidR="00C1466A" w:rsidRPr="003405A1" w:rsidRDefault="00B3532A" w:rsidP="00B3532A">
            <w:pPr>
              <w:spacing w:after="0" w:line="240" w:lineRule="auto"/>
              <w:jc w:val="center"/>
              <w:rPr>
                <w:rFonts w:ascii="Times New Roman" w:hAnsi="Times New Roman"/>
                <w:sz w:val="28"/>
                <w:szCs w:val="28"/>
                <w:lang w:val="uk-UA"/>
              </w:rPr>
            </w:pPr>
            <w:r w:rsidRPr="003405A1">
              <w:rPr>
                <w:rFonts w:ascii="Times New Roman" w:hAnsi="Times New Roman"/>
                <w:sz w:val="28"/>
                <w:szCs w:val="28"/>
                <w:lang w:val="uk-UA"/>
              </w:rPr>
              <w:t>Постійно</w:t>
            </w:r>
          </w:p>
        </w:tc>
        <w:tc>
          <w:tcPr>
            <w:tcW w:w="6664" w:type="dxa"/>
          </w:tcPr>
          <w:p w14:paraId="06F44F27" w14:textId="77777777" w:rsidR="00F34D24" w:rsidRPr="003405A1" w:rsidRDefault="00F34D24" w:rsidP="00B3532A">
            <w:pPr>
              <w:spacing w:after="0" w:line="240" w:lineRule="auto"/>
              <w:jc w:val="both"/>
              <w:rPr>
                <w:rFonts w:ascii="Times New Roman" w:hAnsi="Times New Roman"/>
                <w:sz w:val="28"/>
                <w:szCs w:val="28"/>
                <w:lang w:val="uk-UA"/>
              </w:rPr>
            </w:pPr>
            <w:r w:rsidRPr="003405A1">
              <w:rPr>
                <w:rFonts w:ascii="Times New Roman" w:hAnsi="Times New Roman"/>
                <w:sz w:val="28"/>
                <w:szCs w:val="28"/>
                <w:lang w:val="uk-UA"/>
              </w:rPr>
              <w:t>Департаменти обласної державної</w:t>
            </w:r>
            <w:r w:rsidR="004E7B37">
              <w:rPr>
                <w:rFonts w:ascii="Times New Roman" w:hAnsi="Times New Roman"/>
                <w:sz w:val="28"/>
                <w:szCs w:val="28"/>
                <w:lang w:val="uk-UA"/>
              </w:rPr>
              <w:t xml:space="preserve"> адміністрації</w:t>
            </w:r>
            <w:r w:rsidRPr="003405A1">
              <w:rPr>
                <w:rFonts w:ascii="Times New Roman" w:hAnsi="Times New Roman"/>
                <w:sz w:val="28"/>
                <w:szCs w:val="28"/>
                <w:lang w:val="uk-UA"/>
              </w:rPr>
              <w:t>: соціального захисту населення</w:t>
            </w:r>
            <w:r w:rsidR="00FE0233" w:rsidRPr="003405A1">
              <w:rPr>
                <w:rFonts w:ascii="Times New Roman" w:hAnsi="Times New Roman"/>
                <w:sz w:val="28"/>
                <w:szCs w:val="28"/>
                <w:lang w:val="uk-UA"/>
              </w:rPr>
              <w:t xml:space="preserve"> (</w:t>
            </w:r>
            <w:r w:rsidR="00CD350C" w:rsidRPr="00E73553">
              <w:rPr>
                <w:rFonts w:ascii="Times New Roman" w:hAnsi="Times New Roman"/>
                <w:sz w:val="28"/>
                <w:szCs w:val="28"/>
                <w:lang w:val="uk-UA"/>
              </w:rPr>
              <w:t xml:space="preserve">тел.: (0552) 46 72 94, e-mail: </w:t>
            </w:r>
            <w:hyperlink r:id="rId10" w:history="1">
              <w:r w:rsidR="00CD350C" w:rsidRPr="00E73553">
                <w:rPr>
                  <w:rStyle w:val="Hyperlink"/>
                  <w:rFonts w:ascii="Times New Roman" w:hAnsi="Times New Roman"/>
                  <w:color w:val="auto"/>
                  <w:sz w:val="28"/>
                  <w:szCs w:val="28"/>
                  <w:u w:val="none"/>
                  <w:lang w:val="uk-UA"/>
                </w:rPr>
                <w:t>gutszn@ukrpost.ua</w:t>
              </w:r>
            </w:hyperlink>
            <w:r w:rsidR="00FE0233" w:rsidRPr="003405A1">
              <w:rPr>
                <w:rFonts w:ascii="Times New Roman" w:hAnsi="Times New Roman"/>
                <w:sz w:val="28"/>
                <w:szCs w:val="28"/>
                <w:lang w:val="uk-UA"/>
              </w:rPr>
              <w:t>),</w:t>
            </w:r>
            <w:r w:rsidR="00B3532A">
              <w:rPr>
                <w:rFonts w:ascii="Times New Roman" w:hAnsi="Times New Roman"/>
                <w:sz w:val="28"/>
                <w:szCs w:val="28"/>
                <w:lang w:val="uk-UA"/>
              </w:rPr>
              <w:t xml:space="preserve"> </w:t>
            </w:r>
            <w:r w:rsidRPr="003405A1">
              <w:rPr>
                <w:rFonts w:ascii="Times New Roman" w:hAnsi="Times New Roman"/>
                <w:sz w:val="28"/>
                <w:szCs w:val="28"/>
                <w:lang w:val="uk-UA"/>
              </w:rPr>
              <w:t xml:space="preserve">охорони здоров’я, екології та природних ресурсів, </w:t>
            </w:r>
            <w:r w:rsidR="005D5FC0">
              <w:rPr>
                <w:rFonts w:ascii="Times New Roman" w:hAnsi="Times New Roman"/>
                <w:sz w:val="28"/>
                <w:szCs w:val="28"/>
                <w:lang w:val="uk-UA"/>
              </w:rPr>
              <w:t xml:space="preserve">управління обласної державної адміністрації: </w:t>
            </w:r>
            <w:r w:rsidRPr="003405A1">
              <w:rPr>
                <w:rFonts w:ascii="Times New Roman" w:hAnsi="Times New Roman"/>
                <w:sz w:val="28"/>
                <w:szCs w:val="28"/>
                <w:lang w:val="uk-UA"/>
              </w:rPr>
              <w:t>освіти і науки, молоді та спорту</w:t>
            </w:r>
            <w:r w:rsidR="00133F5F">
              <w:rPr>
                <w:rFonts w:ascii="Times New Roman" w:hAnsi="Times New Roman"/>
                <w:sz w:val="28"/>
                <w:szCs w:val="28"/>
                <w:lang w:val="uk-UA"/>
              </w:rPr>
              <w:t>,</w:t>
            </w:r>
            <w:r w:rsidRPr="003405A1">
              <w:rPr>
                <w:rFonts w:ascii="Times New Roman" w:hAnsi="Times New Roman"/>
                <w:sz w:val="28"/>
                <w:szCs w:val="28"/>
                <w:lang w:val="uk-UA"/>
              </w:rPr>
              <w:t xml:space="preserve"> райдержадміністрації, міськвиконкоми міст обласного значення </w:t>
            </w:r>
          </w:p>
          <w:p w14:paraId="658D501A" w14:textId="77777777" w:rsidR="00C1466A" w:rsidRPr="003405A1" w:rsidRDefault="00C1466A" w:rsidP="003405A1">
            <w:pPr>
              <w:spacing w:after="0" w:line="240" w:lineRule="auto"/>
              <w:rPr>
                <w:rFonts w:ascii="Times New Roman" w:hAnsi="Times New Roman"/>
                <w:sz w:val="28"/>
                <w:szCs w:val="28"/>
                <w:lang w:val="uk-UA"/>
              </w:rPr>
            </w:pPr>
          </w:p>
        </w:tc>
      </w:tr>
      <w:tr w:rsidR="00C1466A" w:rsidRPr="003405A1" w14:paraId="6DB8BAC0" w14:textId="77777777">
        <w:trPr>
          <w:trHeight w:val="723"/>
        </w:trPr>
        <w:tc>
          <w:tcPr>
            <w:tcW w:w="657" w:type="dxa"/>
          </w:tcPr>
          <w:p w14:paraId="2D2BEDF3" w14:textId="77777777" w:rsidR="00C1466A" w:rsidRPr="003405A1" w:rsidRDefault="00155E27" w:rsidP="00155E27">
            <w:pPr>
              <w:spacing w:after="0" w:line="240" w:lineRule="auto"/>
              <w:rPr>
                <w:rFonts w:ascii="Times New Roman" w:hAnsi="Times New Roman"/>
                <w:sz w:val="28"/>
                <w:szCs w:val="28"/>
                <w:lang w:val="uk-UA"/>
              </w:rPr>
            </w:pPr>
            <w:r>
              <w:rPr>
                <w:rFonts w:ascii="Times New Roman" w:hAnsi="Times New Roman"/>
                <w:sz w:val="28"/>
                <w:szCs w:val="28"/>
                <w:lang w:val="uk-UA"/>
              </w:rPr>
              <w:t>17</w:t>
            </w:r>
            <w:r w:rsidR="00EA219E">
              <w:rPr>
                <w:rFonts w:ascii="Times New Roman" w:hAnsi="Times New Roman"/>
                <w:sz w:val="28"/>
                <w:szCs w:val="28"/>
                <w:lang w:val="uk-UA"/>
              </w:rPr>
              <w:t>.</w:t>
            </w:r>
          </w:p>
        </w:tc>
        <w:tc>
          <w:tcPr>
            <w:tcW w:w="4841" w:type="dxa"/>
          </w:tcPr>
          <w:p w14:paraId="09545C39" w14:textId="77777777" w:rsidR="00C1466A" w:rsidRPr="003405A1" w:rsidRDefault="00433AE4" w:rsidP="00B3532A">
            <w:pPr>
              <w:spacing w:after="0" w:line="240" w:lineRule="auto"/>
              <w:jc w:val="both"/>
              <w:rPr>
                <w:rFonts w:ascii="Times New Roman" w:hAnsi="Times New Roman"/>
                <w:sz w:val="28"/>
                <w:szCs w:val="28"/>
                <w:lang w:val="uk-UA"/>
              </w:rPr>
            </w:pPr>
            <w:r>
              <w:rPr>
                <w:rFonts w:ascii="Times New Roman" w:hAnsi="Times New Roman"/>
                <w:sz w:val="28"/>
                <w:szCs w:val="28"/>
                <w:lang w:val="uk-UA"/>
              </w:rPr>
              <w:t>Організація та проведення</w:t>
            </w:r>
            <w:r w:rsidR="00FE0233" w:rsidRPr="003405A1">
              <w:rPr>
                <w:rFonts w:ascii="Times New Roman" w:hAnsi="Times New Roman"/>
                <w:sz w:val="28"/>
                <w:szCs w:val="28"/>
                <w:lang w:val="uk-UA"/>
              </w:rPr>
              <w:t xml:space="preserve"> в </w:t>
            </w:r>
            <w:r w:rsidR="00921527" w:rsidRPr="003405A1">
              <w:rPr>
                <w:rFonts w:ascii="Times New Roman" w:hAnsi="Times New Roman"/>
                <w:sz w:val="28"/>
                <w:szCs w:val="28"/>
                <w:lang w:val="uk-UA"/>
              </w:rPr>
              <w:t xml:space="preserve">області за участю громадськості </w:t>
            </w:r>
            <w:r w:rsidR="00FE0233" w:rsidRPr="003405A1">
              <w:rPr>
                <w:rFonts w:ascii="Times New Roman" w:hAnsi="Times New Roman"/>
                <w:sz w:val="28"/>
                <w:szCs w:val="28"/>
                <w:lang w:val="uk-UA"/>
              </w:rPr>
              <w:t>Всеу</w:t>
            </w:r>
            <w:r w:rsidR="00921527" w:rsidRPr="003405A1">
              <w:rPr>
                <w:rFonts w:ascii="Times New Roman" w:hAnsi="Times New Roman"/>
                <w:sz w:val="28"/>
                <w:szCs w:val="28"/>
                <w:lang w:val="uk-UA"/>
              </w:rPr>
              <w:t>к</w:t>
            </w:r>
            <w:r>
              <w:rPr>
                <w:rFonts w:ascii="Times New Roman" w:hAnsi="Times New Roman"/>
                <w:sz w:val="28"/>
                <w:szCs w:val="28"/>
                <w:lang w:val="uk-UA"/>
              </w:rPr>
              <w:t>раїнської</w:t>
            </w:r>
            <w:r w:rsidR="00FE0233" w:rsidRPr="003405A1">
              <w:rPr>
                <w:rFonts w:ascii="Times New Roman" w:hAnsi="Times New Roman"/>
                <w:sz w:val="28"/>
                <w:szCs w:val="28"/>
                <w:lang w:val="uk-UA"/>
              </w:rPr>
              <w:t xml:space="preserve"> </w:t>
            </w:r>
            <w:r>
              <w:rPr>
                <w:rFonts w:ascii="Times New Roman" w:hAnsi="Times New Roman"/>
                <w:sz w:val="28"/>
                <w:szCs w:val="28"/>
                <w:lang w:val="uk-UA"/>
              </w:rPr>
              <w:t>акції</w:t>
            </w:r>
            <w:r w:rsidR="00921527" w:rsidRPr="003405A1">
              <w:rPr>
                <w:rFonts w:ascii="Times New Roman" w:hAnsi="Times New Roman"/>
                <w:sz w:val="28"/>
                <w:szCs w:val="28"/>
                <w:lang w:val="uk-UA"/>
              </w:rPr>
              <w:t xml:space="preserve"> «Зробимо Україну чистою»</w:t>
            </w:r>
            <w:r w:rsidR="00FE0233" w:rsidRPr="003405A1">
              <w:rPr>
                <w:rFonts w:ascii="Times New Roman" w:hAnsi="Times New Roman"/>
                <w:sz w:val="28"/>
                <w:szCs w:val="28"/>
                <w:lang w:val="uk-UA"/>
              </w:rPr>
              <w:t xml:space="preserve"> </w:t>
            </w:r>
          </w:p>
        </w:tc>
        <w:tc>
          <w:tcPr>
            <w:tcW w:w="2860" w:type="dxa"/>
          </w:tcPr>
          <w:p w14:paraId="04629B20" w14:textId="77777777" w:rsidR="00C1466A" w:rsidRPr="003405A1" w:rsidRDefault="00921527" w:rsidP="00B3532A">
            <w:pPr>
              <w:spacing w:after="0" w:line="240" w:lineRule="auto"/>
              <w:jc w:val="center"/>
              <w:rPr>
                <w:rFonts w:ascii="Times New Roman" w:hAnsi="Times New Roman"/>
                <w:sz w:val="28"/>
                <w:szCs w:val="28"/>
                <w:lang w:val="uk-UA"/>
              </w:rPr>
            </w:pPr>
            <w:r w:rsidRPr="003405A1">
              <w:rPr>
                <w:rFonts w:ascii="Times New Roman" w:hAnsi="Times New Roman"/>
                <w:sz w:val="28"/>
                <w:szCs w:val="28"/>
                <w:lang w:val="uk-UA"/>
              </w:rPr>
              <w:t>Квітень</w:t>
            </w:r>
          </w:p>
        </w:tc>
        <w:tc>
          <w:tcPr>
            <w:tcW w:w="6664" w:type="dxa"/>
          </w:tcPr>
          <w:p w14:paraId="55E5D8BD" w14:textId="77777777" w:rsidR="00C1466A" w:rsidRPr="003405A1" w:rsidRDefault="00921527" w:rsidP="005D5FC0">
            <w:pPr>
              <w:spacing w:after="0" w:line="240" w:lineRule="auto"/>
              <w:jc w:val="both"/>
              <w:rPr>
                <w:rFonts w:ascii="Times New Roman" w:hAnsi="Times New Roman"/>
                <w:sz w:val="28"/>
                <w:szCs w:val="28"/>
                <w:lang w:val="uk-UA"/>
              </w:rPr>
            </w:pPr>
            <w:r w:rsidRPr="003405A1">
              <w:rPr>
                <w:rFonts w:ascii="Times New Roman" w:hAnsi="Times New Roman"/>
                <w:sz w:val="28"/>
                <w:szCs w:val="28"/>
                <w:lang w:val="uk-UA"/>
              </w:rPr>
              <w:t>Департамент екології та природних ресурсів обласної державної адміністрації</w:t>
            </w:r>
            <w:r w:rsidR="00B3532A">
              <w:rPr>
                <w:rFonts w:ascii="Times New Roman" w:hAnsi="Times New Roman"/>
                <w:sz w:val="28"/>
                <w:szCs w:val="28"/>
                <w:lang w:val="uk-UA"/>
              </w:rPr>
              <w:t xml:space="preserve"> (</w:t>
            </w:r>
            <w:r w:rsidR="001A498D" w:rsidRPr="00AB37EA">
              <w:rPr>
                <w:rFonts w:ascii="Times New Roman" w:hAnsi="Times New Roman"/>
                <w:sz w:val="28"/>
                <w:szCs w:val="28"/>
                <w:lang w:val="uk-UA"/>
              </w:rPr>
              <w:t>тел.: (0552) 26 31 95,</w:t>
            </w:r>
            <w:r w:rsidR="001A498D">
              <w:rPr>
                <w:rFonts w:ascii="Times New Roman" w:hAnsi="Times New Roman"/>
                <w:sz w:val="28"/>
                <w:szCs w:val="28"/>
                <w:lang w:val="uk-UA"/>
              </w:rPr>
              <w:t xml:space="preserve"> </w:t>
            </w:r>
            <w:r w:rsidR="001A498D" w:rsidRPr="00AB37EA">
              <w:rPr>
                <w:rFonts w:ascii="Times New Roman" w:hAnsi="Times New Roman"/>
                <w:sz w:val="28"/>
                <w:szCs w:val="28"/>
                <w:lang w:val="uk-UA"/>
              </w:rPr>
              <w:t xml:space="preserve">e-mail: </w:t>
            </w:r>
            <w:hyperlink r:id="rId11" w:history="1">
              <w:r w:rsidR="001A498D" w:rsidRPr="001A498D">
                <w:rPr>
                  <w:rStyle w:val="Hyperlink"/>
                  <w:rFonts w:ascii="Times New Roman" w:hAnsi="Times New Roman"/>
                  <w:color w:val="auto"/>
                  <w:sz w:val="28"/>
                  <w:szCs w:val="28"/>
                  <w:u w:val="none"/>
                  <w:lang w:val="uk-UA"/>
                </w:rPr>
                <w:t>eko_kherson@hs.ukrtel.net</w:t>
              </w:r>
            </w:hyperlink>
            <w:r w:rsidR="00B3532A">
              <w:rPr>
                <w:rFonts w:ascii="Times New Roman" w:hAnsi="Times New Roman"/>
                <w:sz w:val="28"/>
                <w:szCs w:val="28"/>
                <w:lang w:val="uk-UA"/>
              </w:rPr>
              <w:t>)</w:t>
            </w:r>
            <w:r w:rsidRPr="003405A1">
              <w:rPr>
                <w:rFonts w:ascii="Times New Roman" w:hAnsi="Times New Roman"/>
                <w:sz w:val="28"/>
                <w:szCs w:val="28"/>
                <w:lang w:val="uk-UA"/>
              </w:rPr>
              <w:t xml:space="preserve">, </w:t>
            </w:r>
            <w:r w:rsidR="005D5FC0">
              <w:rPr>
                <w:rFonts w:ascii="Times New Roman" w:hAnsi="Times New Roman"/>
                <w:sz w:val="28"/>
                <w:szCs w:val="28"/>
                <w:lang w:val="uk-UA"/>
              </w:rPr>
              <w:t xml:space="preserve">Департамент </w:t>
            </w:r>
            <w:r w:rsidRPr="003405A1">
              <w:rPr>
                <w:rFonts w:ascii="Times New Roman" w:hAnsi="Times New Roman"/>
                <w:sz w:val="28"/>
                <w:szCs w:val="28"/>
                <w:lang w:val="uk-UA"/>
              </w:rPr>
              <w:t xml:space="preserve">з питань внутрішньої та інформаційної політики обласної державної адміністрації, райдержадміністрації, міськвиконкоми міст обласного значення </w:t>
            </w:r>
          </w:p>
        </w:tc>
      </w:tr>
      <w:tr w:rsidR="00C1466A" w:rsidRPr="003405A1" w14:paraId="0D43B1EC" w14:textId="77777777">
        <w:trPr>
          <w:trHeight w:val="723"/>
        </w:trPr>
        <w:tc>
          <w:tcPr>
            <w:tcW w:w="657" w:type="dxa"/>
          </w:tcPr>
          <w:p w14:paraId="62E14DC3" w14:textId="77777777" w:rsidR="00C1466A" w:rsidRPr="003405A1" w:rsidRDefault="00155E27" w:rsidP="00155E27">
            <w:pPr>
              <w:spacing w:after="0" w:line="240" w:lineRule="auto"/>
              <w:rPr>
                <w:rFonts w:ascii="Times New Roman" w:hAnsi="Times New Roman"/>
                <w:sz w:val="28"/>
                <w:szCs w:val="28"/>
                <w:lang w:val="uk-UA"/>
              </w:rPr>
            </w:pPr>
            <w:r>
              <w:rPr>
                <w:rFonts w:ascii="Times New Roman" w:hAnsi="Times New Roman"/>
                <w:sz w:val="28"/>
                <w:szCs w:val="28"/>
                <w:lang w:val="uk-UA"/>
              </w:rPr>
              <w:t>18</w:t>
            </w:r>
            <w:r w:rsidR="00EA219E">
              <w:rPr>
                <w:rFonts w:ascii="Times New Roman" w:hAnsi="Times New Roman"/>
                <w:sz w:val="28"/>
                <w:szCs w:val="28"/>
                <w:lang w:val="uk-UA"/>
              </w:rPr>
              <w:t>.</w:t>
            </w:r>
          </w:p>
        </w:tc>
        <w:tc>
          <w:tcPr>
            <w:tcW w:w="4841" w:type="dxa"/>
          </w:tcPr>
          <w:p w14:paraId="78710EF9" w14:textId="77777777" w:rsidR="00C1466A" w:rsidRPr="003405A1" w:rsidRDefault="005B2CA9" w:rsidP="00B3532A">
            <w:pPr>
              <w:spacing w:after="0" w:line="240" w:lineRule="auto"/>
              <w:jc w:val="both"/>
              <w:rPr>
                <w:rFonts w:ascii="Times New Roman" w:hAnsi="Times New Roman"/>
                <w:sz w:val="28"/>
                <w:szCs w:val="28"/>
                <w:lang w:val="uk-UA"/>
              </w:rPr>
            </w:pPr>
            <w:r>
              <w:rPr>
                <w:rFonts w:ascii="Times New Roman" w:hAnsi="Times New Roman"/>
                <w:sz w:val="28"/>
                <w:szCs w:val="28"/>
                <w:lang w:val="uk-UA"/>
              </w:rPr>
              <w:t>Здійснення</w:t>
            </w:r>
            <w:r w:rsidR="00DF7E35" w:rsidRPr="003405A1">
              <w:rPr>
                <w:rFonts w:ascii="Times New Roman" w:hAnsi="Times New Roman"/>
                <w:sz w:val="28"/>
                <w:szCs w:val="28"/>
                <w:lang w:val="uk-UA"/>
              </w:rPr>
              <w:t xml:space="preserve"> </w:t>
            </w:r>
            <w:r>
              <w:rPr>
                <w:rFonts w:ascii="Times New Roman" w:hAnsi="Times New Roman"/>
                <w:sz w:val="28"/>
                <w:szCs w:val="28"/>
                <w:lang w:val="uk-UA"/>
              </w:rPr>
              <w:t xml:space="preserve">за участю волонтерів </w:t>
            </w:r>
            <w:r w:rsidR="00DF7E35" w:rsidRPr="003405A1">
              <w:rPr>
                <w:rFonts w:ascii="Times New Roman" w:hAnsi="Times New Roman"/>
                <w:sz w:val="28"/>
                <w:szCs w:val="28"/>
                <w:lang w:val="uk-UA"/>
              </w:rPr>
              <w:t>моніторинг</w:t>
            </w:r>
            <w:r>
              <w:rPr>
                <w:rFonts w:ascii="Times New Roman" w:hAnsi="Times New Roman"/>
                <w:sz w:val="28"/>
                <w:szCs w:val="28"/>
                <w:lang w:val="uk-UA"/>
              </w:rPr>
              <w:t>у</w:t>
            </w:r>
            <w:r w:rsidR="00DF7E35" w:rsidRPr="003405A1">
              <w:rPr>
                <w:rFonts w:ascii="Times New Roman" w:hAnsi="Times New Roman"/>
                <w:sz w:val="28"/>
                <w:szCs w:val="28"/>
                <w:lang w:val="uk-UA"/>
              </w:rPr>
              <w:t xml:space="preserve"> потреб громадян в соціальних послугах з метою надання своєчасної соціальної підтримки різних категорій осіб/сімей, які перебувають у складних життєвих обставинах, ств</w:t>
            </w:r>
            <w:r>
              <w:rPr>
                <w:rFonts w:ascii="Times New Roman" w:hAnsi="Times New Roman"/>
                <w:sz w:val="28"/>
                <w:szCs w:val="28"/>
                <w:lang w:val="uk-UA"/>
              </w:rPr>
              <w:t>орення відповідного банку даних</w:t>
            </w:r>
          </w:p>
        </w:tc>
        <w:tc>
          <w:tcPr>
            <w:tcW w:w="2860" w:type="dxa"/>
          </w:tcPr>
          <w:p w14:paraId="24585E32" w14:textId="77777777" w:rsidR="00C1466A" w:rsidRPr="003405A1" w:rsidRDefault="00B3532A" w:rsidP="00B3532A">
            <w:pPr>
              <w:spacing w:after="0" w:line="240" w:lineRule="auto"/>
              <w:jc w:val="center"/>
              <w:rPr>
                <w:rFonts w:ascii="Times New Roman" w:hAnsi="Times New Roman"/>
                <w:sz w:val="28"/>
                <w:szCs w:val="28"/>
                <w:lang w:val="uk-UA"/>
              </w:rPr>
            </w:pPr>
            <w:r w:rsidRPr="003405A1">
              <w:rPr>
                <w:rFonts w:ascii="Times New Roman" w:hAnsi="Times New Roman"/>
                <w:sz w:val="28"/>
                <w:szCs w:val="28"/>
                <w:lang w:val="uk-UA"/>
              </w:rPr>
              <w:t>Постійно</w:t>
            </w:r>
          </w:p>
        </w:tc>
        <w:tc>
          <w:tcPr>
            <w:tcW w:w="6664" w:type="dxa"/>
          </w:tcPr>
          <w:p w14:paraId="6D2261D4" w14:textId="77777777" w:rsidR="00DF7E35" w:rsidRPr="003405A1" w:rsidRDefault="00DF7E35" w:rsidP="00B3532A">
            <w:pPr>
              <w:spacing w:after="0" w:line="240" w:lineRule="auto"/>
              <w:jc w:val="both"/>
              <w:rPr>
                <w:rFonts w:ascii="Times New Roman" w:hAnsi="Times New Roman"/>
                <w:sz w:val="28"/>
                <w:szCs w:val="28"/>
                <w:lang w:val="uk-UA"/>
              </w:rPr>
            </w:pPr>
            <w:r w:rsidRPr="003405A1">
              <w:rPr>
                <w:rFonts w:ascii="Times New Roman" w:hAnsi="Times New Roman"/>
                <w:sz w:val="28"/>
                <w:szCs w:val="28"/>
                <w:lang w:val="uk-UA"/>
              </w:rPr>
              <w:t>Департамент соціального захисту населення обласної державної адміністрації</w:t>
            </w:r>
            <w:r w:rsidR="00B3532A">
              <w:rPr>
                <w:rFonts w:ascii="Times New Roman" w:hAnsi="Times New Roman"/>
                <w:sz w:val="28"/>
                <w:szCs w:val="28"/>
                <w:lang w:val="uk-UA"/>
              </w:rPr>
              <w:t xml:space="preserve"> (</w:t>
            </w:r>
            <w:r w:rsidR="00757B3C" w:rsidRPr="00E73553">
              <w:rPr>
                <w:rFonts w:ascii="Times New Roman" w:hAnsi="Times New Roman"/>
                <w:sz w:val="28"/>
                <w:szCs w:val="28"/>
                <w:lang w:val="uk-UA"/>
              </w:rPr>
              <w:t xml:space="preserve">тел.: (0552) 46 72 94, </w:t>
            </w:r>
            <w:r w:rsidR="00757B3C">
              <w:rPr>
                <w:rFonts w:ascii="Times New Roman" w:hAnsi="Times New Roman"/>
                <w:sz w:val="28"/>
                <w:szCs w:val="28"/>
                <w:lang w:val="uk-UA"/>
              </w:rPr>
              <w:t xml:space="preserve">              </w:t>
            </w:r>
            <w:r w:rsidR="00757B3C" w:rsidRPr="00E73553">
              <w:rPr>
                <w:rFonts w:ascii="Times New Roman" w:hAnsi="Times New Roman"/>
                <w:sz w:val="28"/>
                <w:szCs w:val="28"/>
                <w:lang w:val="uk-UA"/>
              </w:rPr>
              <w:t xml:space="preserve">e-mail: </w:t>
            </w:r>
            <w:hyperlink r:id="rId12" w:history="1">
              <w:r w:rsidR="00757B3C" w:rsidRPr="00E73553">
                <w:rPr>
                  <w:rStyle w:val="Hyperlink"/>
                  <w:rFonts w:ascii="Times New Roman" w:hAnsi="Times New Roman"/>
                  <w:color w:val="auto"/>
                  <w:sz w:val="28"/>
                  <w:szCs w:val="28"/>
                  <w:u w:val="none"/>
                  <w:lang w:val="uk-UA"/>
                </w:rPr>
                <w:t>gutszn@ukrpost.ua</w:t>
              </w:r>
            </w:hyperlink>
            <w:r w:rsidR="00B3532A">
              <w:rPr>
                <w:rFonts w:ascii="Times New Roman" w:hAnsi="Times New Roman"/>
                <w:sz w:val="28"/>
                <w:szCs w:val="28"/>
                <w:lang w:val="uk-UA"/>
              </w:rPr>
              <w:t>)</w:t>
            </w:r>
            <w:r w:rsidRPr="003405A1">
              <w:rPr>
                <w:rFonts w:ascii="Times New Roman" w:hAnsi="Times New Roman"/>
                <w:sz w:val="28"/>
                <w:szCs w:val="28"/>
                <w:lang w:val="uk-UA"/>
              </w:rPr>
              <w:t xml:space="preserve">, райдержадміністрації, міськвиконкоми міст обласного значення </w:t>
            </w:r>
          </w:p>
          <w:p w14:paraId="5B0FEEA9" w14:textId="77777777" w:rsidR="00C1466A" w:rsidRPr="003405A1" w:rsidRDefault="00C1466A" w:rsidP="003405A1">
            <w:pPr>
              <w:spacing w:after="0" w:line="240" w:lineRule="auto"/>
              <w:rPr>
                <w:rFonts w:ascii="Times New Roman" w:hAnsi="Times New Roman"/>
                <w:sz w:val="28"/>
                <w:szCs w:val="28"/>
                <w:lang w:val="uk-UA"/>
              </w:rPr>
            </w:pPr>
          </w:p>
        </w:tc>
      </w:tr>
      <w:tr w:rsidR="00DF7E35" w:rsidRPr="003405A1" w14:paraId="087D51A1" w14:textId="77777777">
        <w:trPr>
          <w:trHeight w:val="723"/>
        </w:trPr>
        <w:tc>
          <w:tcPr>
            <w:tcW w:w="657" w:type="dxa"/>
          </w:tcPr>
          <w:p w14:paraId="790D6D1E" w14:textId="77777777" w:rsidR="00DF7E35" w:rsidRPr="003405A1" w:rsidRDefault="00155E27" w:rsidP="003405A1">
            <w:pPr>
              <w:spacing w:after="0" w:line="240" w:lineRule="auto"/>
              <w:rPr>
                <w:rFonts w:ascii="Times New Roman" w:hAnsi="Times New Roman"/>
                <w:sz w:val="28"/>
                <w:szCs w:val="28"/>
                <w:lang w:val="uk-UA"/>
              </w:rPr>
            </w:pPr>
            <w:r>
              <w:rPr>
                <w:rFonts w:ascii="Times New Roman" w:hAnsi="Times New Roman"/>
                <w:sz w:val="28"/>
                <w:szCs w:val="28"/>
                <w:lang w:val="uk-UA"/>
              </w:rPr>
              <w:t>19</w:t>
            </w:r>
            <w:r w:rsidR="00EA219E">
              <w:rPr>
                <w:rFonts w:ascii="Times New Roman" w:hAnsi="Times New Roman"/>
                <w:sz w:val="28"/>
                <w:szCs w:val="28"/>
                <w:lang w:val="uk-UA"/>
              </w:rPr>
              <w:t>.</w:t>
            </w:r>
          </w:p>
        </w:tc>
        <w:tc>
          <w:tcPr>
            <w:tcW w:w="4841" w:type="dxa"/>
          </w:tcPr>
          <w:p w14:paraId="1320158E" w14:textId="77777777" w:rsidR="00DF7E35" w:rsidRPr="003405A1" w:rsidRDefault="00A00164" w:rsidP="00B3532A">
            <w:pPr>
              <w:spacing w:after="0" w:line="240" w:lineRule="auto"/>
              <w:jc w:val="both"/>
              <w:rPr>
                <w:rFonts w:ascii="Times New Roman" w:hAnsi="Times New Roman"/>
                <w:sz w:val="28"/>
                <w:szCs w:val="28"/>
                <w:lang w:val="uk-UA"/>
              </w:rPr>
            </w:pPr>
            <w:r>
              <w:rPr>
                <w:rFonts w:ascii="Times New Roman" w:hAnsi="Times New Roman"/>
                <w:sz w:val="28"/>
                <w:szCs w:val="28"/>
                <w:lang w:val="uk-UA"/>
              </w:rPr>
              <w:t>О</w:t>
            </w:r>
            <w:r w:rsidR="009229AD">
              <w:rPr>
                <w:rFonts w:ascii="Times New Roman" w:hAnsi="Times New Roman"/>
                <w:sz w:val="28"/>
                <w:szCs w:val="28"/>
                <w:lang w:val="uk-UA"/>
              </w:rPr>
              <w:t>рганізація</w:t>
            </w:r>
            <w:r w:rsidR="00DF7E35" w:rsidRPr="003405A1">
              <w:rPr>
                <w:rFonts w:ascii="Times New Roman" w:hAnsi="Times New Roman"/>
                <w:sz w:val="28"/>
                <w:szCs w:val="28"/>
                <w:lang w:val="uk-UA"/>
              </w:rPr>
              <w:t xml:space="preserve"> інформування населення області, особливо у віддалених населених пунктах, про види соціальних послуг (порядок та умови їх отримання)</w:t>
            </w:r>
            <w:r>
              <w:rPr>
                <w:rFonts w:ascii="Times New Roman" w:hAnsi="Times New Roman"/>
                <w:sz w:val="28"/>
                <w:szCs w:val="28"/>
                <w:lang w:val="uk-UA"/>
              </w:rPr>
              <w:t xml:space="preserve"> із</w:t>
            </w:r>
            <w:r w:rsidRPr="003405A1">
              <w:rPr>
                <w:rFonts w:ascii="Times New Roman" w:hAnsi="Times New Roman"/>
                <w:sz w:val="28"/>
                <w:szCs w:val="28"/>
                <w:lang w:val="uk-UA"/>
              </w:rPr>
              <w:t xml:space="preserve"> залучення</w:t>
            </w:r>
            <w:r>
              <w:rPr>
                <w:rFonts w:ascii="Times New Roman" w:hAnsi="Times New Roman"/>
                <w:sz w:val="28"/>
                <w:szCs w:val="28"/>
                <w:lang w:val="uk-UA"/>
              </w:rPr>
              <w:t>м</w:t>
            </w:r>
            <w:r w:rsidRPr="003405A1">
              <w:rPr>
                <w:rFonts w:ascii="Times New Roman" w:hAnsi="Times New Roman"/>
                <w:sz w:val="28"/>
                <w:szCs w:val="28"/>
                <w:lang w:val="uk-UA"/>
              </w:rPr>
              <w:t xml:space="preserve"> інститутів громадянського </w:t>
            </w:r>
            <w:r w:rsidRPr="003405A1">
              <w:rPr>
                <w:rFonts w:ascii="Times New Roman" w:hAnsi="Times New Roman"/>
                <w:sz w:val="28"/>
                <w:szCs w:val="28"/>
                <w:lang w:val="uk-UA"/>
              </w:rPr>
              <w:lastRenderedPageBreak/>
              <w:t>суспільства</w:t>
            </w:r>
          </w:p>
        </w:tc>
        <w:tc>
          <w:tcPr>
            <w:tcW w:w="2860" w:type="dxa"/>
          </w:tcPr>
          <w:p w14:paraId="50E7B397" w14:textId="77777777" w:rsidR="00DF7E35" w:rsidRPr="003405A1" w:rsidRDefault="00DF7E35" w:rsidP="00B3532A">
            <w:pPr>
              <w:spacing w:after="0" w:line="240" w:lineRule="auto"/>
              <w:jc w:val="center"/>
              <w:rPr>
                <w:rFonts w:ascii="Times New Roman" w:hAnsi="Times New Roman"/>
                <w:sz w:val="28"/>
                <w:szCs w:val="28"/>
                <w:lang w:val="uk-UA"/>
              </w:rPr>
            </w:pPr>
            <w:r w:rsidRPr="003405A1">
              <w:rPr>
                <w:rFonts w:ascii="Times New Roman" w:hAnsi="Times New Roman"/>
                <w:sz w:val="28"/>
                <w:szCs w:val="28"/>
                <w:lang w:val="uk-UA"/>
              </w:rPr>
              <w:lastRenderedPageBreak/>
              <w:t>Постійно</w:t>
            </w:r>
          </w:p>
          <w:p w14:paraId="63E17AE0" w14:textId="77777777" w:rsidR="00DF7E35" w:rsidRPr="003405A1" w:rsidRDefault="00DF7E35" w:rsidP="003405A1">
            <w:pPr>
              <w:spacing w:after="0" w:line="240" w:lineRule="auto"/>
              <w:rPr>
                <w:rFonts w:ascii="Times New Roman" w:hAnsi="Times New Roman"/>
                <w:sz w:val="28"/>
                <w:szCs w:val="28"/>
                <w:lang w:val="uk-UA"/>
              </w:rPr>
            </w:pPr>
          </w:p>
        </w:tc>
        <w:tc>
          <w:tcPr>
            <w:tcW w:w="6664" w:type="dxa"/>
          </w:tcPr>
          <w:p w14:paraId="5C33C71A" w14:textId="77777777" w:rsidR="00DF7E35" w:rsidRPr="003405A1" w:rsidRDefault="00DF7E35" w:rsidP="00B3532A">
            <w:pPr>
              <w:spacing w:after="0" w:line="240" w:lineRule="auto"/>
              <w:jc w:val="both"/>
              <w:rPr>
                <w:rFonts w:ascii="Times New Roman" w:hAnsi="Times New Roman"/>
                <w:sz w:val="28"/>
                <w:szCs w:val="28"/>
                <w:lang w:val="uk-UA"/>
              </w:rPr>
            </w:pPr>
            <w:r w:rsidRPr="003405A1">
              <w:rPr>
                <w:rFonts w:ascii="Times New Roman" w:hAnsi="Times New Roman"/>
                <w:sz w:val="28"/>
                <w:szCs w:val="28"/>
                <w:lang w:val="uk-UA"/>
              </w:rPr>
              <w:t>Департамент соціального захисту населення обласної державної адміністрації</w:t>
            </w:r>
            <w:r w:rsidR="00B3532A">
              <w:rPr>
                <w:rFonts w:ascii="Times New Roman" w:hAnsi="Times New Roman"/>
                <w:sz w:val="28"/>
                <w:szCs w:val="28"/>
                <w:lang w:val="uk-UA"/>
              </w:rPr>
              <w:t xml:space="preserve"> (</w:t>
            </w:r>
            <w:r w:rsidR="00BD6677" w:rsidRPr="00E73553">
              <w:rPr>
                <w:rFonts w:ascii="Times New Roman" w:hAnsi="Times New Roman"/>
                <w:sz w:val="28"/>
                <w:szCs w:val="28"/>
                <w:lang w:val="uk-UA"/>
              </w:rPr>
              <w:t xml:space="preserve">тел.: (0552) 46 72 94, </w:t>
            </w:r>
            <w:r w:rsidR="00BD6677">
              <w:rPr>
                <w:rFonts w:ascii="Times New Roman" w:hAnsi="Times New Roman"/>
                <w:sz w:val="28"/>
                <w:szCs w:val="28"/>
                <w:lang w:val="uk-UA"/>
              </w:rPr>
              <w:t xml:space="preserve">                  </w:t>
            </w:r>
            <w:r w:rsidR="00BD6677" w:rsidRPr="00E73553">
              <w:rPr>
                <w:rFonts w:ascii="Times New Roman" w:hAnsi="Times New Roman"/>
                <w:sz w:val="28"/>
                <w:szCs w:val="28"/>
                <w:lang w:val="uk-UA"/>
              </w:rPr>
              <w:t xml:space="preserve">e-mail: </w:t>
            </w:r>
            <w:hyperlink r:id="rId13" w:history="1">
              <w:r w:rsidR="00BD6677" w:rsidRPr="00E73553">
                <w:rPr>
                  <w:rStyle w:val="Hyperlink"/>
                  <w:rFonts w:ascii="Times New Roman" w:hAnsi="Times New Roman"/>
                  <w:color w:val="auto"/>
                  <w:sz w:val="28"/>
                  <w:szCs w:val="28"/>
                  <w:u w:val="none"/>
                  <w:lang w:val="uk-UA"/>
                </w:rPr>
                <w:t>gutszn@ukrpost.ua</w:t>
              </w:r>
            </w:hyperlink>
            <w:r w:rsidR="00B3532A">
              <w:rPr>
                <w:rFonts w:ascii="Times New Roman" w:hAnsi="Times New Roman"/>
                <w:sz w:val="28"/>
                <w:szCs w:val="28"/>
                <w:lang w:val="uk-UA"/>
              </w:rPr>
              <w:t>)</w:t>
            </w:r>
            <w:r w:rsidRPr="003405A1">
              <w:rPr>
                <w:rFonts w:ascii="Times New Roman" w:hAnsi="Times New Roman"/>
                <w:sz w:val="28"/>
                <w:szCs w:val="28"/>
                <w:lang w:val="uk-UA"/>
              </w:rPr>
              <w:t xml:space="preserve">, райдержадміністрації, міськвиконкоми міст обласного значення </w:t>
            </w:r>
          </w:p>
          <w:p w14:paraId="496A2795" w14:textId="77777777" w:rsidR="00DF7E35" w:rsidRPr="003405A1" w:rsidRDefault="00DF7E35" w:rsidP="003405A1">
            <w:pPr>
              <w:spacing w:after="0" w:line="240" w:lineRule="auto"/>
              <w:rPr>
                <w:rFonts w:ascii="Times New Roman" w:hAnsi="Times New Roman"/>
                <w:sz w:val="28"/>
                <w:szCs w:val="28"/>
                <w:lang w:val="uk-UA"/>
              </w:rPr>
            </w:pPr>
          </w:p>
        </w:tc>
      </w:tr>
      <w:tr w:rsidR="00DF7E35" w:rsidRPr="003405A1" w14:paraId="32ACCF4A" w14:textId="77777777">
        <w:trPr>
          <w:trHeight w:val="723"/>
        </w:trPr>
        <w:tc>
          <w:tcPr>
            <w:tcW w:w="657" w:type="dxa"/>
          </w:tcPr>
          <w:p w14:paraId="4AB14070" w14:textId="77777777" w:rsidR="00DF7E35" w:rsidRPr="003405A1" w:rsidRDefault="00BC25B1" w:rsidP="00155E27">
            <w:pPr>
              <w:spacing w:after="0" w:line="240" w:lineRule="auto"/>
              <w:rPr>
                <w:rFonts w:ascii="Times New Roman" w:hAnsi="Times New Roman"/>
                <w:sz w:val="28"/>
                <w:szCs w:val="28"/>
                <w:lang w:val="uk-UA"/>
              </w:rPr>
            </w:pPr>
            <w:r>
              <w:rPr>
                <w:rFonts w:ascii="Times New Roman" w:hAnsi="Times New Roman"/>
                <w:sz w:val="28"/>
                <w:szCs w:val="28"/>
                <w:lang w:val="uk-UA"/>
              </w:rPr>
              <w:t>2</w:t>
            </w:r>
            <w:r w:rsidR="00155E27">
              <w:rPr>
                <w:rFonts w:ascii="Times New Roman" w:hAnsi="Times New Roman"/>
                <w:sz w:val="28"/>
                <w:szCs w:val="28"/>
                <w:lang w:val="uk-UA"/>
              </w:rPr>
              <w:t>0</w:t>
            </w:r>
            <w:r w:rsidR="00EA219E">
              <w:rPr>
                <w:rFonts w:ascii="Times New Roman" w:hAnsi="Times New Roman"/>
                <w:sz w:val="28"/>
                <w:szCs w:val="28"/>
                <w:lang w:val="uk-UA"/>
              </w:rPr>
              <w:t>.</w:t>
            </w:r>
          </w:p>
        </w:tc>
        <w:tc>
          <w:tcPr>
            <w:tcW w:w="4841" w:type="dxa"/>
          </w:tcPr>
          <w:p w14:paraId="0D01F650" w14:textId="77777777" w:rsidR="00DF7E35" w:rsidRPr="003405A1" w:rsidRDefault="009229AD" w:rsidP="00B3532A">
            <w:pPr>
              <w:spacing w:after="0" w:line="240" w:lineRule="auto"/>
              <w:jc w:val="both"/>
              <w:rPr>
                <w:rFonts w:ascii="Times New Roman" w:hAnsi="Times New Roman"/>
                <w:sz w:val="28"/>
                <w:szCs w:val="28"/>
                <w:lang w:val="uk-UA"/>
              </w:rPr>
            </w:pPr>
            <w:r>
              <w:rPr>
                <w:rFonts w:ascii="Times New Roman" w:hAnsi="Times New Roman"/>
                <w:sz w:val="28"/>
                <w:szCs w:val="28"/>
                <w:lang w:val="uk-UA"/>
              </w:rPr>
              <w:t>Сприяння</w:t>
            </w:r>
            <w:r w:rsidR="00530805" w:rsidRPr="003405A1">
              <w:rPr>
                <w:rFonts w:ascii="Times New Roman" w:hAnsi="Times New Roman"/>
                <w:sz w:val="28"/>
                <w:szCs w:val="28"/>
                <w:lang w:val="uk-UA"/>
              </w:rPr>
              <w:t xml:space="preserve"> підтримці суб'єктів господарювання та громадян,</w:t>
            </w:r>
            <w:r>
              <w:rPr>
                <w:rFonts w:ascii="Times New Roman" w:hAnsi="Times New Roman"/>
                <w:sz w:val="28"/>
                <w:szCs w:val="28"/>
                <w:lang w:val="uk-UA"/>
              </w:rPr>
              <w:t xml:space="preserve"> які надають фінансову допомогу</w:t>
            </w:r>
            <w:r w:rsidR="00530805" w:rsidRPr="003405A1">
              <w:rPr>
                <w:rFonts w:ascii="Times New Roman" w:hAnsi="Times New Roman"/>
                <w:sz w:val="28"/>
                <w:szCs w:val="28"/>
                <w:lang w:val="uk-UA"/>
              </w:rPr>
              <w:t xml:space="preserve"> чи здійснюють добровільні пожертвування</w:t>
            </w:r>
            <w:r>
              <w:rPr>
                <w:rFonts w:ascii="Times New Roman" w:hAnsi="Times New Roman"/>
                <w:sz w:val="28"/>
                <w:szCs w:val="28"/>
                <w:lang w:val="uk-UA"/>
              </w:rPr>
              <w:t>,</w:t>
            </w:r>
            <w:r w:rsidR="00530805" w:rsidRPr="003405A1">
              <w:rPr>
                <w:rFonts w:ascii="Times New Roman" w:hAnsi="Times New Roman"/>
                <w:sz w:val="28"/>
                <w:szCs w:val="28"/>
                <w:lang w:val="uk-UA"/>
              </w:rPr>
              <w:t xml:space="preserve"> інститутам громадянського суспільства для розв'язання проблем, що м</w:t>
            </w:r>
            <w:r>
              <w:rPr>
                <w:rFonts w:ascii="Times New Roman" w:hAnsi="Times New Roman"/>
                <w:sz w:val="28"/>
                <w:szCs w:val="28"/>
                <w:lang w:val="uk-UA"/>
              </w:rPr>
              <w:t>ають важливе суспільне значення</w:t>
            </w:r>
          </w:p>
        </w:tc>
        <w:tc>
          <w:tcPr>
            <w:tcW w:w="2860" w:type="dxa"/>
          </w:tcPr>
          <w:p w14:paraId="1F530493" w14:textId="77777777" w:rsidR="00B3532A" w:rsidRPr="003405A1" w:rsidRDefault="00B3532A" w:rsidP="00B3532A">
            <w:pPr>
              <w:spacing w:after="0" w:line="240" w:lineRule="auto"/>
              <w:jc w:val="center"/>
              <w:rPr>
                <w:rFonts w:ascii="Times New Roman" w:hAnsi="Times New Roman"/>
                <w:sz w:val="28"/>
                <w:szCs w:val="28"/>
                <w:lang w:val="uk-UA"/>
              </w:rPr>
            </w:pPr>
            <w:r w:rsidRPr="003405A1">
              <w:rPr>
                <w:rFonts w:ascii="Times New Roman" w:hAnsi="Times New Roman"/>
                <w:sz w:val="28"/>
                <w:szCs w:val="28"/>
                <w:lang w:val="uk-UA"/>
              </w:rPr>
              <w:t>Постійно</w:t>
            </w:r>
          </w:p>
          <w:p w14:paraId="4EE34701" w14:textId="77777777" w:rsidR="00DF7E35" w:rsidRPr="003405A1" w:rsidRDefault="00DF7E35" w:rsidP="003405A1">
            <w:pPr>
              <w:spacing w:after="0" w:line="240" w:lineRule="auto"/>
              <w:rPr>
                <w:rFonts w:ascii="Times New Roman" w:hAnsi="Times New Roman"/>
                <w:sz w:val="28"/>
                <w:szCs w:val="28"/>
                <w:lang w:val="uk-UA"/>
              </w:rPr>
            </w:pPr>
          </w:p>
        </w:tc>
        <w:tc>
          <w:tcPr>
            <w:tcW w:w="6664" w:type="dxa"/>
          </w:tcPr>
          <w:p w14:paraId="0027D5C5" w14:textId="77777777" w:rsidR="00530805" w:rsidRPr="003405A1" w:rsidRDefault="00530805" w:rsidP="00B3532A">
            <w:pPr>
              <w:spacing w:after="0" w:line="240" w:lineRule="auto"/>
              <w:jc w:val="both"/>
              <w:rPr>
                <w:rFonts w:ascii="Times New Roman" w:hAnsi="Times New Roman"/>
                <w:sz w:val="28"/>
                <w:szCs w:val="28"/>
                <w:lang w:val="uk-UA"/>
              </w:rPr>
            </w:pPr>
            <w:r w:rsidRPr="003405A1">
              <w:rPr>
                <w:rFonts w:ascii="Times New Roman" w:hAnsi="Times New Roman"/>
                <w:sz w:val="28"/>
                <w:szCs w:val="28"/>
                <w:lang w:val="uk-UA"/>
              </w:rPr>
              <w:t>Департамент соціального захисту населення обласної державної адміністрації</w:t>
            </w:r>
            <w:r w:rsidR="00B3532A">
              <w:rPr>
                <w:rFonts w:ascii="Times New Roman" w:hAnsi="Times New Roman"/>
                <w:sz w:val="28"/>
                <w:szCs w:val="28"/>
                <w:lang w:val="uk-UA"/>
              </w:rPr>
              <w:t xml:space="preserve"> (</w:t>
            </w:r>
            <w:r w:rsidR="003A166F" w:rsidRPr="00E73553">
              <w:rPr>
                <w:rFonts w:ascii="Times New Roman" w:hAnsi="Times New Roman"/>
                <w:sz w:val="28"/>
                <w:szCs w:val="28"/>
                <w:lang w:val="uk-UA"/>
              </w:rPr>
              <w:t xml:space="preserve">тел.: (0552) 46 72 94, </w:t>
            </w:r>
            <w:r w:rsidR="003A166F">
              <w:rPr>
                <w:rFonts w:ascii="Times New Roman" w:hAnsi="Times New Roman"/>
                <w:sz w:val="28"/>
                <w:szCs w:val="28"/>
                <w:lang w:val="uk-UA"/>
              </w:rPr>
              <w:t xml:space="preserve">                  </w:t>
            </w:r>
            <w:r w:rsidR="003A166F" w:rsidRPr="00E73553">
              <w:rPr>
                <w:rFonts w:ascii="Times New Roman" w:hAnsi="Times New Roman"/>
                <w:sz w:val="28"/>
                <w:szCs w:val="28"/>
                <w:lang w:val="uk-UA"/>
              </w:rPr>
              <w:t xml:space="preserve">e-mail: </w:t>
            </w:r>
            <w:hyperlink r:id="rId14" w:history="1">
              <w:r w:rsidR="003A166F" w:rsidRPr="00E73553">
                <w:rPr>
                  <w:rStyle w:val="Hyperlink"/>
                  <w:rFonts w:ascii="Times New Roman" w:hAnsi="Times New Roman"/>
                  <w:color w:val="auto"/>
                  <w:sz w:val="28"/>
                  <w:szCs w:val="28"/>
                  <w:u w:val="none"/>
                  <w:lang w:val="uk-UA"/>
                </w:rPr>
                <w:t>gutszn@ukrpost.ua</w:t>
              </w:r>
            </w:hyperlink>
            <w:r w:rsidR="00B3532A">
              <w:rPr>
                <w:rFonts w:ascii="Times New Roman" w:hAnsi="Times New Roman"/>
                <w:sz w:val="28"/>
                <w:szCs w:val="28"/>
                <w:lang w:val="uk-UA"/>
              </w:rPr>
              <w:t>)</w:t>
            </w:r>
            <w:r w:rsidRPr="003405A1">
              <w:rPr>
                <w:rFonts w:ascii="Times New Roman" w:hAnsi="Times New Roman"/>
                <w:sz w:val="28"/>
                <w:szCs w:val="28"/>
                <w:lang w:val="uk-UA"/>
              </w:rPr>
              <w:t xml:space="preserve">, управління з питань внутрішньої та інформаційної політики обласної державної адміністрації, райдержадміністрації, міськвиконкоми міст обласного значення </w:t>
            </w:r>
          </w:p>
          <w:p w14:paraId="1340A955" w14:textId="77777777" w:rsidR="00DF7E35" w:rsidRPr="003405A1" w:rsidRDefault="00DF7E35" w:rsidP="00B3532A">
            <w:pPr>
              <w:spacing w:after="0" w:line="240" w:lineRule="auto"/>
              <w:jc w:val="both"/>
              <w:rPr>
                <w:rFonts w:ascii="Times New Roman" w:hAnsi="Times New Roman"/>
                <w:sz w:val="28"/>
                <w:szCs w:val="28"/>
                <w:lang w:val="uk-UA"/>
              </w:rPr>
            </w:pPr>
          </w:p>
        </w:tc>
      </w:tr>
      <w:tr w:rsidR="00C1466A" w:rsidRPr="003405A1" w14:paraId="4CD0EE66" w14:textId="77777777">
        <w:trPr>
          <w:trHeight w:val="723"/>
        </w:trPr>
        <w:tc>
          <w:tcPr>
            <w:tcW w:w="15022" w:type="dxa"/>
            <w:gridSpan w:val="4"/>
          </w:tcPr>
          <w:p w14:paraId="2A990E93" w14:textId="77777777" w:rsidR="00C1466A" w:rsidRPr="003405A1" w:rsidRDefault="00C1466A" w:rsidP="00B3532A">
            <w:pPr>
              <w:spacing w:after="0" w:line="240" w:lineRule="auto"/>
              <w:jc w:val="center"/>
              <w:rPr>
                <w:rFonts w:ascii="Times New Roman" w:hAnsi="Times New Roman"/>
                <w:sz w:val="28"/>
                <w:szCs w:val="28"/>
                <w:lang w:val="uk-UA"/>
              </w:rPr>
            </w:pPr>
            <w:r w:rsidRPr="003405A1">
              <w:rPr>
                <w:rFonts w:ascii="Times New Roman" w:hAnsi="Times New Roman"/>
                <w:sz w:val="28"/>
                <w:szCs w:val="28"/>
                <w:lang w:val="uk-UA"/>
              </w:rPr>
              <w:t xml:space="preserve">V. Сприяння підвищенню рівня громадянської та </w:t>
            </w:r>
            <w:r w:rsidR="00D930AF">
              <w:rPr>
                <w:rFonts w:ascii="Times New Roman" w:hAnsi="Times New Roman"/>
                <w:sz w:val="28"/>
                <w:szCs w:val="28"/>
                <w:lang w:val="uk-UA"/>
              </w:rPr>
              <w:t>правової культури у суспільстві</w:t>
            </w:r>
          </w:p>
        </w:tc>
      </w:tr>
      <w:tr w:rsidR="00E21AD3" w:rsidRPr="003405A1" w14:paraId="1726E292" w14:textId="77777777">
        <w:trPr>
          <w:trHeight w:val="226"/>
        </w:trPr>
        <w:tc>
          <w:tcPr>
            <w:tcW w:w="657" w:type="dxa"/>
          </w:tcPr>
          <w:p w14:paraId="0656A676" w14:textId="77777777" w:rsidR="00E21AD3" w:rsidRPr="003405A1" w:rsidRDefault="00BC25B1" w:rsidP="00155E27">
            <w:pPr>
              <w:spacing w:after="0" w:line="240" w:lineRule="auto"/>
              <w:rPr>
                <w:rFonts w:ascii="Times New Roman" w:hAnsi="Times New Roman"/>
                <w:sz w:val="28"/>
                <w:szCs w:val="28"/>
                <w:lang w:val="uk-UA"/>
              </w:rPr>
            </w:pPr>
            <w:r>
              <w:rPr>
                <w:rFonts w:ascii="Times New Roman" w:hAnsi="Times New Roman"/>
                <w:sz w:val="28"/>
                <w:szCs w:val="28"/>
                <w:lang w:val="uk-UA"/>
              </w:rPr>
              <w:t>2</w:t>
            </w:r>
            <w:r w:rsidR="00155E27">
              <w:rPr>
                <w:rFonts w:ascii="Times New Roman" w:hAnsi="Times New Roman"/>
                <w:sz w:val="28"/>
                <w:szCs w:val="28"/>
                <w:lang w:val="uk-UA"/>
              </w:rPr>
              <w:t>1</w:t>
            </w:r>
            <w:r w:rsidR="00EA219E">
              <w:rPr>
                <w:rFonts w:ascii="Times New Roman" w:hAnsi="Times New Roman"/>
                <w:sz w:val="28"/>
                <w:szCs w:val="28"/>
                <w:lang w:val="uk-UA"/>
              </w:rPr>
              <w:t>.</w:t>
            </w:r>
          </w:p>
        </w:tc>
        <w:tc>
          <w:tcPr>
            <w:tcW w:w="4841" w:type="dxa"/>
          </w:tcPr>
          <w:p w14:paraId="453CA375" w14:textId="77777777" w:rsidR="00E21AD3" w:rsidRPr="003405A1" w:rsidRDefault="00E21AD3" w:rsidP="00B3532A">
            <w:pPr>
              <w:spacing w:after="0" w:line="240" w:lineRule="auto"/>
              <w:jc w:val="both"/>
              <w:rPr>
                <w:rFonts w:ascii="Times New Roman" w:hAnsi="Times New Roman"/>
                <w:sz w:val="28"/>
                <w:szCs w:val="28"/>
                <w:lang w:val="uk-UA"/>
              </w:rPr>
            </w:pPr>
            <w:r w:rsidRPr="003405A1">
              <w:rPr>
                <w:rFonts w:ascii="Times New Roman" w:hAnsi="Times New Roman"/>
                <w:sz w:val="28"/>
                <w:szCs w:val="28"/>
                <w:lang w:val="uk-UA"/>
              </w:rPr>
              <w:t>Надання населенню правових консультацій з питань створення та правового регулювання діяльності інстит</w:t>
            </w:r>
            <w:r w:rsidR="00D930AF">
              <w:rPr>
                <w:rFonts w:ascii="Times New Roman" w:hAnsi="Times New Roman"/>
                <w:sz w:val="28"/>
                <w:szCs w:val="28"/>
                <w:lang w:val="uk-UA"/>
              </w:rPr>
              <w:t>утів громадянського суспільства</w:t>
            </w:r>
          </w:p>
        </w:tc>
        <w:tc>
          <w:tcPr>
            <w:tcW w:w="2860" w:type="dxa"/>
          </w:tcPr>
          <w:p w14:paraId="425787E3" w14:textId="77777777" w:rsidR="00B3532A" w:rsidRPr="003405A1" w:rsidRDefault="00B3532A" w:rsidP="00B3532A">
            <w:pPr>
              <w:spacing w:after="0" w:line="240" w:lineRule="auto"/>
              <w:jc w:val="center"/>
              <w:rPr>
                <w:rFonts w:ascii="Times New Roman" w:hAnsi="Times New Roman"/>
                <w:sz w:val="28"/>
                <w:szCs w:val="28"/>
                <w:lang w:val="uk-UA"/>
              </w:rPr>
            </w:pPr>
            <w:r w:rsidRPr="003405A1">
              <w:rPr>
                <w:rFonts w:ascii="Times New Roman" w:hAnsi="Times New Roman"/>
                <w:sz w:val="28"/>
                <w:szCs w:val="28"/>
                <w:lang w:val="uk-UA"/>
              </w:rPr>
              <w:t>Постійно</w:t>
            </w:r>
          </w:p>
          <w:p w14:paraId="3304D4C6" w14:textId="77777777" w:rsidR="00E21AD3" w:rsidRPr="003405A1" w:rsidRDefault="00E21AD3" w:rsidP="00B3532A">
            <w:pPr>
              <w:spacing w:after="0" w:line="240" w:lineRule="auto"/>
              <w:rPr>
                <w:rFonts w:ascii="Times New Roman" w:hAnsi="Times New Roman"/>
                <w:sz w:val="28"/>
                <w:szCs w:val="28"/>
                <w:lang w:val="uk-UA"/>
              </w:rPr>
            </w:pPr>
          </w:p>
        </w:tc>
        <w:tc>
          <w:tcPr>
            <w:tcW w:w="6664" w:type="dxa"/>
          </w:tcPr>
          <w:p w14:paraId="5B638A71" w14:textId="77777777" w:rsidR="00E21AD3" w:rsidRPr="003405A1" w:rsidRDefault="00E21AD3" w:rsidP="00B3532A">
            <w:pPr>
              <w:spacing w:after="0" w:line="240" w:lineRule="auto"/>
              <w:jc w:val="both"/>
              <w:rPr>
                <w:rFonts w:ascii="Times New Roman" w:hAnsi="Times New Roman"/>
                <w:sz w:val="28"/>
                <w:szCs w:val="28"/>
                <w:lang w:val="uk-UA"/>
              </w:rPr>
            </w:pPr>
            <w:r w:rsidRPr="003405A1">
              <w:rPr>
                <w:rFonts w:ascii="Times New Roman" w:hAnsi="Times New Roman"/>
                <w:sz w:val="28"/>
                <w:szCs w:val="28"/>
                <w:lang w:val="uk-UA"/>
              </w:rPr>
              <w:t xml:space="preserve">Головне </w:t>
            </w:r>
            <w:r w:rsidR="00D930AF">
              <w:rPr>
                <w:rFonts w:ascii="Times New Roman" w:hAnsi="Times New Roman"/>
                <w:sz w:val="28"/>
                <w:szCs w:val="28"/>
                <w:lang w:val="uk-UA"/>
              </w:rPr>
              <w:t>управління юстиції у Херсонській</w:t>
            </w:r>
            <w:r w:rsidRPr="003405A1">
              <w:rPr>
                <w:rFonts w:ascii="Times New Roman" w:hAnsi="Times New Roman"/>
                <w:sz w:val="28"/>
                <w:szCs w:val="28"/>
                <w:lang w:val="uk-UA"/>
              </w:rPr>
              <w:t xml:space="preserve"> області</w:t>
            </w:r>
            <w:r w:rsidR="00F62E67">
              <w:rPr>
                <w:rFonts w:ascii="Times New Roman" w:hAnsi="Times New Roman"/>
                <w:sz w:val="28"/>
                <w:szCs w:val="28"/>
                <w:lang w:val="uk-UA"/>
              </w:rPr>
              <w:t xml:space="preserve">                         (</w:t>
            </w:r>
            <w:r w:rsidR="00B03624">
              <w:rPr>
                <w:rFonts w:ascii="Times New Roman" w:hAnsi="Times New Roman"/>
                <w:sz w:val="28"/>
                <w:szCs w:val="28"/>
                <w:lang w:val="uk-UA"/>
              </w:rPr>
              <w:t xml:space="preserve">тел.: (0552) 41 45 11, </w:t>
            </w:r>
            <w:r w:rsidR="00B03624" w:rsidRPr="00E73553">
              <w:rPr>
                <w:rFonts w:ascii="Times New Roman" w:hAnsi="Times New Roman"/>
                <w:sz w:val="28"/>
                <w:szCs w:val="28"/>
                <w:lang w:val="uk-UA"/>
              </w:rPr>
              <w:t>e-mail:</w:t>
            </w:r>
            <w:r w:rsidR="00B03624">
              <w:rPr>
                <w:rFonts w:ascii="Times New Roman" w:hAnsi="Times New Roman"/>
                <w:sz w:val="28"/>
                <w:szCs w:val="28"/>
                <w:lang w:val="uk-UA"/>
              </w:rPr>
              <w:t xml:space="preserve"> </w:t>
            </w:r>
            <w:r w:rsidR="000F3EC8">
              <w:rPr>
                <w:rFonts w:ascii="Times New Roman" w:hAnsi="Times New Roman"/>
                <w:sz w:val="28"/>
                <w:szCs w:val="28"/>
                <w:lang w:val="en-US"/>
              </w:rPr>
              <w:t>osvita</w:t>
            </w:r>
            <w:r w:rsidR="000F3EC8" w:rsidRPr="00192F94">
              <w:rPr>
                <w:rFonts w:ascii="Times New Roman" w:hAnsi="Times New Roman"/>
                <w:sz w:val="28"/>
                <w:szCs w:val="28"/>
                <w:lang w:val="uk-UA"/>
              </w:rPr>
              <w:t xml:space="preserve"> 6 @</w:t>
            </w:r>
            <w:r w:rsidR="000F3EC8">
              <w:rPr>
                <w:rFonts w:ascii="Times New Roman" w:hAnsi="Times New Roman"/>
                <w:sz w:val="28"/>
                <w:szCs w:val="28"/>
                <w:lang w:val="en-US"/>
              </w:rPr>
              <w:t>mail</w:t>
            </w:r>
            <w:r w:rsidR="000F3EC8" w:rsidRPr="00192F94">
              <w:rPr>
                <w:rFonts w:ascii="Times New Roman" w:hAnsi="Times New Roman"/>
                <w:sz w:val="28"/>
                <w:szCs w:val="28"/>
                <w:lang w:val="uk-UA"/>
              </w:rPr>
              <w:t>.</w:t>
            </w:r>
            <w:r w:rsidR="000F3EC8">
              <w:rPr>
                <w:rFonts w:ascii="Times New Roman" w:hAnsi="Times New Roman"/>
                <w:sz w:val="28"/>
                <w:szCs w:val="28"/>
                <w:lang w:val="en-US"/>
              </w:rPr>
              <w:t>ru</w:t>
            </w:r>
            <w:r w:rsidR="00F62E67">
              <w:rPr>
                <w:rFonts w:ascii="Times New Roman" w:hAnsi="Times New Roman"/>
                <w:sz w:val="28"/>
                <w:szCs w:val="28"/>
                <w:lang w:val="uk-UA"/>
              </w:rPr>
              <w:t>)</w:t>
            </w:r>
            <w:r w:rsidRPr="003405A1">
              <w:rPr>
                <w:rFonts w:ascii="Times New Roman" w:hAnsi="Times New Roman"/>
                <w:sz w:val="28"/>
                <w:szCs w:val="28"/>
                <w:lang w:val="uk-UA"/>
              </w:rPr>
              <w:t>, райдержадміністрації, міськвиконкоми міст обласного значення</w:t>
            </w:r>
          </w:p>
          <w:p w14:paraId="14C2FB14" w14:textId="77777777" w:rsidR="00E21AD3" w:rsidRPr="003405A1" w:rsidRDefault="00E21AD3" w:rsidP="003405A1">
            <w:pPr>
              <w:spacing w:after="0" w:line="240" w:lineRule="auto"/>
              <w:rPr>
                <w:rFonts w:ascii="Times New Roman" w:hAnsi="Times New Roman"/>
                <w:sz w:val="28"/>
                <w:szCs w:val="28"/>
                <w:lang w:val="uk-UA"/>
              </w:rPr>
            </w:pPr>
          </w:p>
        </w:tc>
      </w:tr>
      <w:tr w:rsidR="00E21AD3" w:rsidRPr="003405A1" w14:paraId="3C2878BA" w14:textId="77777777">
        <w:trPr>
          <w:trHeight w:val="723"/>
        </w:trPr>
        <w:tc>
          <w:tcPr>
            <w:tcW w:w="657" w:type="dxa"/>
          </w:tcPr>
          <w:p w14:paraId="49CEA646" w14:textId="77777777" w:rsidR="00E21AD3" w:rsidRPr="003405A1" w:rsidRDefault="00EA219E" w:rsidP="00155E27">
            <w:pPr>
              <w:spacing w:after="0" w:line="240" w:lineRule="auto"/>
              <w:rPr>
                <w:rFonts w:ascii="Times New Roman" w:hAnsi="Times New Roman"/>
                <w:sz w:val="28"/>
                <w:szCs w:val="28"/>
                <w:lang w:val="uk-UA"/>
              </w:rPr>
            </w:pPr>
            <w:r>
              <w:rPr>
                <w:rFonts w:ascii="Times New Roman" w:hAnsi="Times New Roman"/>
                <w:sz w:val="28"/>
                <w:szCs w:val="28"/>
                <w:lang w:val="uk-UA"/>
              </w:rPr>
              <w:t>2</w:t>
            </w:r>
            <w:r w:rsidR="00155E27">
              <w:rPr>
                <w:rFonts w:ascii="Times New Roman" w:hAnsi="Times New Roman"/>
                <w:sz w:val="28"/>
                <w:szCs w:val="28"/>
                <w:lang w:val="uk-UA"/>
              </w:rPr>
              <w:t>2</w:t>
            </w:r>
            <w:r>
              <w:rPr>
                <w:rFonts w:ascii="Times New Roman" w:hAnsi="Times New Roman"/>
                <w:sz w:val="28"/>
                <w:szCs w:val="28"/>
                <w:lang w:val="uk-UA"/>
              </w:rPr>
              <w:t>.</w:t>
            </w:r>
          </w:p>
        </w:tc>
        <w:tc>
          <w:tcPr>
            <w:tcW w:w="4841" w:type="dxa"/>
          </w:tcPr>
          <w:p w14:paraId="17CD9DDB" w14:textId="77777777" w:rsidR="00D930AF" w:rsidRDefault="00D930AF" w:rsidP="00B3532A">
            <w:pPr>
              <w:spacing w:after="0" w:line="240" w:lineRule="auto"/>
              <w:jc w:val="both"/>
              <w:rPr>
                <w:rFonts w:ascii="Times New Roman" w:hAnsi="Times New Roman"/>
                <w:sz w:val="28"/>
                <w:szCs w:val="28"/>
                <w:lang w:val="uk-UA"/>
              </w:rPr>
            </w:pPr>
            <w:r w:rsidRPr="003405A1">
              <w:rPr>
                <w:rFonts w:ascii="Times New Roman" w:hAnsi="Times New Roman"/>
                <w:sz w:val="28"/>
                <w:szCs w:val="28"/>
                <w:lang w:val="uk-UA"/>
              </w:rPr>
              <w:t>Здійснення комплексних заходів правової освіти громадян, спрямованих на сприяння розвитку громадянського суспільства, популяризацію серед населення участі громадян у діяльності інститутів громадянського суспільства</w:t>
            </w:r>
          </w:p>
          <w:p w14:paraId="462D868B" w14:textId="77777777" w:rsidR="00E21AD3" w:rsidRPr="003405A1" w:rsidRDefault="00E21AD3" w:rsidP="00B3532A">
            <w:pPr>
              <w:spacing w:after="0" w:line="240" w:lineRule="auto"/>
              <w:jc w:val="both"/>
              <w:rPr>
                <w:rFonts w:ascii="Times New Roman" w:hAnsi="Times New Roman"/>
                <w:sz w:val="28"/>
                <w:szCs w:val="28"/>
                <w:lang w:val="uk-UA"/>
              </w:rPr>
            </w:pPr>
          </w:p>
        </w:tc>
        <w:tc>
          <w:tcPr>
            <w:tcW w:w="2860" w:type="dxa"/>
          </w:tcPr>
          <w:p w14:paraId="5B8F4DDF" w14:textId="77777777" w:rsidR="00D930AF" w:rsidRDefault="00D930AF" w:rsidP="00B3532A">
            <w:pPr>
              <w:spacing w:after="0" w:line="240" w:lineRule="auto"/>
              <w:jc w:val="center"/>
              <w:rPr>
                <w:rFonts w:ascii="Times New Roman" w:hAnsi="Times New Roman"/>
                <w:sz w:val="28"/>
                <w:szCs w:val="28"/>
                <w:lang w:val="uk-UA"/>
              </w:rPr>
            </w:pPr>
            <w:r>
              <w:rPr>
                <w:rFonts w:ascii="Times New Roman" w:hAnsi="Times New Roman"/>
                <w:sz w:val="28"/>
                <w:szCs w:val="28"/>
                <w:lang w:val="uk-UA"/>
              </w:rPr>
              <w:t>Протягом року</w:t>
            </w:r>
          </w:p>
          <w:p w14:paraId="23AB59E0" w14:textId="77777777" w:rsidR="00D930AF" w:rsidRDefault="00D930AF" w:rsidP="00B3532A">
            <w:pPr>
              <w:spacing w:after="0" w:line="240" w:lineRule="auto"/>
              <w:jc w:val="center"/>
              <w:rPr>
                <w:rFonts w:ascii="Times New Roman" w:hAnsi="Times New Roman"/>
                <w:sz w:val="28"/>
                <w:szCs w:val="28"/>
                <w:lang w:val="uk-UA"/>
              </w:rPr>
            </w:pPr>
          </w:p>
          <w:p w14:paraId="7FA3B57F" w14:textId="77777777" w:rsidR="00D930AF" w:rsidRDefault="00D930AF" w:rsidP="00B3532A">
            <w:pPr>
              <w:spacing w:after="0" w:line="240" w:lineRule="auto"/>
              <w:jc w:val="center"/>
              <w:rPr>
                <w:rFonts w:ascii="Times New Roman" w:hAnsi="Times New Roman"/>
                <w:sz w:val="28"/>
                <w:szCs w:val="28"/>
                <w:lang w:val="uk-UA"/>
              </w:rPr>
            </w:pPr>
          </w:p>
          <w:p w14:paraId="4676C225" w14:textId="77777777" w:rsidR="00D930AF" w:rsidRDefault="00D930AF" w:rsidP="00B3532A">
            <w:pPr>
              <w:spacing w:after="0" w:line="240" w:lineRule="auto"/>
              <w:jc w:val="center"/>
              <w:rPr>
                <w:rFonts w:ascii="Times New Roman" w:hAnsi="Times New Roman"/>
                <w:sz w:val="28"/>
                <w:szCs w:val="28"/>
                <w:lang w:val="uk-UA"/>
              </w:rPr>
            </w:pPr>
          </w:p>
          <w:p w14:paraId="5502ECC4" w14:textId="77777777" w:rsidR="00E21AD3" w:rsidRPr="003405A1" w:rsidRDefault="00E21AD3" w:rsidP="00D930AF">
            <w:pPr>
              <w:spacing w:after="0" w:line="240" w:lineRule="auto"/>
              <w:jc w:val="center"/>
              <w:rPr>
                <w:rFonts w:ascii="Times New Roman" w:hAnsi="Times New Roman"/>
                <w:sz w:val="28"/>
                <w:szCs w:val="28"/>
                <w:lang w:val="uk-UA"/>
              </w:rPr>
            </w:pPr>
          </w:p>
        </w:tc>
        <w:tc>
          <w:tcPr>
            <w:tcW w:w="6664" w:type="dxa"/>
          </w:tcPr>
          <w:p w14:paraId="6C42078C" w14:textId="77777777" w:rsidR="00E21AD3" w:rsidRPr="003405A1" w:rsidRDefault="00D930AF" w:rsidP="00517FA6">
            <w:pPr>
              <w:spacing w:after="0" w:line="240" w:lineRule="auto"/>
              <w:jc w:val="both"/>
              <w:rPr>
                <w:rFonts w:ascii="Times New Roman" w:hAnsi="Times New Roman"/>
                <w:sz w:val="28"/>
                <w:szCs w:val="28"/>
                <w:lang w:val="uk-UA"/>
              </w:rPr>
            </w:pPr>
            <w:r w:rsidRPr="003405A1">
              <w:rPr>
                <w:rFonts w:ascii="Times New Roman" w:hAnsi="Times New Roman"/>
                <w:sz w:val="28"/>
                <w:szCs w:val="28"/>
                <w:lang w:val="uk-UA"/>
              </w:rPr>
              <w:t>Головне управління юстиції у Херсонській області</w:t>
            </w:r>
            <w:r>
              <w:rPr>
                <w:rFonts w:ascii="Times New Roman" w:hAnsi="Times New Roman"/>
                <w:sz w:val="28"/>
                <w:szCs w:val="28"/>
                <w:lang w:val="uk-UA"/>
              </w:rPr>
              <w:t xml:space="preserve"> (тел.: (0552) 41 45 11, </w:t>
            </w:r>
            <w:r w:rsidRPr="00E73553">
              <w:rPr>
                <w:rFonts w:ascii="Times New Roman" w:hAnsi="Times New Roman"/>
                <w:sz w:val="28"/>
                <w:szCs w:val="28"/>
                <w:lang w:val="uk-UA"/>
              </w:rPr>
              <w:t>e-mail:</w:t>
            </w:r>
            <w:r>
              <w:rPr>
                <w:rFonts w:ascii="Times New Roman" w:hAnsi="Times New Roman"/>
                <w:sz w:val="28"/>
                <w:szCs w:val="28"/>
                <w:lang w:val="uk-UA"/>
              </w:rPr>
              <w:t xml:space="preserve"> </w:t>
            </w:r>
            <w:r>
              <w:rPr>
                <w:rFonts w:ascii="Times New Roman" w:hAnsi="Times New Roman"/>
                <w:sz w:val="28"/>
                <w:szCs w:val="28"/>
                <w:lang w:val="en-US"/>
              </w:rPr>
              <w:t>osvita</w:t>
            </w:r>
            <w:r w:rsidRPr="00192F94">
              <w:rPr>
                <w:rFonts w:ascii="Times New Roman" w:hAnsi="Times New Roman"/>
                <w:sz w:val="28"/>
                <w:szCs w:val="28"/>
                <w:lang w:val="uk-UA"/>
              </w:rPr>
              <w:t xml:space="preserve"> 6 @</w:t>
            </w:r>
            <w:r>
              <w:rPr>
                <w:rFonts w:ascii="Times New Roman" w:hAnsi="Times New Roman"/>
                <w:sz w:val="28"/>
                <w:szCs w:val="28"/>
                <w:lang w:val="en-US"/>
              </w:rPr>
              <w:t>mail</w:t>
            </w:r>
            <w:r w:rsidRPr="00192F94">
              <w:rPr>
                <w:rFonts w:ascii="Times New Roman" w:hAnsi="Times New Roman"/>
                <w:sz w:val="28"/>
                <w:szCs w:val="28"/>
                <w:lang w:val="uk-UA"/>
              </w:rPr>
              <w:t>.</w:t>
            </w:r>
            <w:r>
              <w:rPr>
                <w:rFonts w:ascii="Times New Roman" w:hAnsi="Times New Roman"/>
                <w:sz w:val="28"/>
                <w:szCs w:val="28"/>
                <w:lang w:val="en-US"/>
              </w:rPr>
              <w:t>ru</w:t>
            </w:r>
            <w:r>
              <w:rPr>
                <w:rFonts w:ascii="Times New Roman" w:hAnsi="Times New Roman"/>
                <w:sz w:val="28"/>
                <w:szCs w:val="28"/>
                <w:lang w:val="uk-UA"/>
              </w:rPr>
              <w:t xml:space="preserve">), </w:t>
            </w:r>
            <w:r w:rsidR="002A5566">
              <w:rPr>
                <w:rFonts w:ascii="Times New Roman" w:hAnsi="Times New Roman"/>
                <w:sz w:val="28"/>
                <w:szCs w:val="28"/>
                <w:lang w:val="uk-UA"/>
              </w:rPr>
              <w:t xml:space="preserve">управління </w:t>
            </w:r>
            <w:r w:rsidR="002A5566" w:rsidRPr="003405A1">
              <w:rPr>
                <w:rFonts w:ascii="Times New Roman" w:hAnsi="Times New Roman"/>
                <w:sz w:val="28"/>
                <w:szCs w:val="28"/>
                <w:lang w:val="uk-UA"/>
              </w:rPr>
              <w:t>обласної державної адміністрації</w:t>
            </w:r>
            <w:r w:rsidR="002A5566">
              <w:rPr>
                <w:rFonts w:ascii="Times New Roman" w:hAnsi="Times New Roman"/>
                <w:sz w:val="28"/>
                <w:szCs w:val="28"/>
                <w:lang w:val="uk-UA"/>
              </w:rPr>
              <w:t xml:space="preserve">: </w:t>
            </w:r>
            <w:r w:rsidRPr="003405A1">
              <w:rPr>
                <w:rFonts w:ascii="Times New Roman" w:hAnsi="Times New Roman"/>
                <w:sz w:val="28"/>
                <w:szCs w:val="28"/>
                <w:lang w:val="uk-UA"/>
              </w:rPr>
              <w:t>освіти і науки, молоді та спорту, райдержадміністрації, міськвиконкоми міст обласного значення</w:t>
            </w:r>
          </w:p>
        </w:tc>
      </w:tr>
      <w:tr w:rsidR="00E21AD3" w:rsidRPr="003405A1" w14:paraId="12FDC739" w14:textId="77777777">
        <w:trPr>
          <w:trHeight w:val="455"/>
        </w:trPr>
        <w:tc>
          <w:tcPr>
            <w:tcW w:w="657" w:type="dxa"/>
          </w:tcPr>
          <w:p w14:paraId="77AC3C94" w14:textId="77777777" w:rsidR="00E21AD3" w:rsidRPr="003405A1" w:rsidRDefault="00BC25B1" w:rsidP="00155E27">
            <w:pPr>
              <w:spacing w:after="0" w:line="240" w:lineRule="auto"/>
              <w:rPr>
                <w:rFonts w:ascii="Times New Roman" w:hAnsi="Times New Roman"/>
                <w:sz w:val="28"/>
                <w:szCs w:val="28"/>
                <w:lang w:val="uk-UA"/>
              </w:rPr>
            </w:pPr>
            <w:r>
              <w:rPr>
                <w:rFonts w:ascii="Times New Roman" w:hAnsi="Times New Roman"/>
                <w:sz w:val="28"/>
                <w:szCs w:val="28"/>
                <w:lang w:val="uk-UA"/>
              </w:rPr>
              <w:t>2</w:t>
            </w:r>
            <w:r w:rsidR="00155E27">
              <w:rPr>
                <w:rFonts w:ascii="Times New Roman" w:hAnsi="Times New Roman"/>
                <w:sz w:val="28"/>
                <w:szCs w:val="28"/>
                <w:lang w:val="uk-UA"/>
              </w:rPr>
              <w:t>3</w:t>
            </w:r>
            <w:r w:rsidR="00EA219E">
              <w:rPr>
                <w:rFonts w:ascii="Times New Roman" w:hAnsi="Times New Roman"/>
                <w:sz w:val="28"/>
                <w:szCs w:val="28"/>
                <w:lang w:val="uk-UA"/>
              </w:rPr>
              <w:t>.</w:t>
            </w:r>
          </w:p>
        </w:tc>
        <w:tc>
          <w:tcPr>
            <w:tcW w:w="4841" w:type="dxa"/>
          </w:tcPr>
          <w:p w14:paraId="259CDEC5" w14:textId="77777777" w:rsidR="00E21AD3" w:rsidRPr="003405A1" w:rsidRDefault="008F30CB" w:rsidP="00D83152">
            <w:pPr>
              <w:spacing w:after="0" w:line="240" w:lineRule="auto"/>
              <w:jc w:val="both"/>
              <w:rPr>
                <w:rFonts w:ascii="Times New Roman" w:hAnsi="Times New Roman"/>
                <w:sz w:val="28"/>
                <w:szCs w:val="28"/>
                <w:lang w:val="uk-UA"/>
              </w:rPr>
            </w:pPr>
            <w:r w:rsidRPr="003405A1">
              <w:rPr>
                <w:rFonts w:ascii="Times New Roman" w:hAnsi="Times New Roman"/>
                <w:sz w:val="28"/>
                <w:szCs w:val="28"/>
                <w:lang w:val="uk-UA"/>
              </w:rPr>
              <w:t xml:space="preserve">Сприяння проведенню органами місцевого самоврядування, органами </w:t>
            </w:r>
            <w:r w:rsidRPr="003405A1">
              <w:rPr>
                <w:rFonts w:ascii="Times New Roman" w:hAnsi="Times New Roman"/>
                <w:sz w:val="28"/>
                <w:szCs w:val="28"/>
                <w:lang w:val="uk-UA"/>
              </w:rPr>
              <w:lastRenderedPageBreak/>
              <w:t>самоорганізації населення просвітницьких заходів щодо поширення інформації про можливості місцевої демократії</w:t>
            </w:r>
          </w:p>
        </w:tc>
        <w:tc>
          <w:tcPr>
            <w:tcW w:w="2860" w:type="dxa"/>
          </w:tcPr>
          <w:p w14:paraId="0E1AFFB7" w14:textId="77777777" w:rsidR="00E21AD3" w:rsidRPr="003405A1" w:rsidRDefault="00D15F9F" w:rsidP="00D15F9F">
            <w:pPr>
              <w:spacing w:after="0" w:line="240" w:lineRule="auto"/>
              <w:jc w:val="center"/>
              <w:rPr>
                <w:rFonts w:ascii="Times New Roman" w:hAnsi="Times New Roman"/>
                <w:sz w:val="28"/>
                <w:szCs w:val="28"/>
                <w:lang w:val="uk-UA"/>
              </w:rPr>
            </w:pPr>
            <w:r>
              <w:rPr>
                <w:rFonts w:ascii="Times New Roman" w:hAnsi="Times New Roman"/>
                <w:sz w:val="28"/>
                <w:szCs w:val="28"/>
                <w:lang w:val="uk-UA"/>
              </w:rPr>
              <w:lastRenderedPageBreak/>
              <w:t>Протягом року</w:t>
            </w:r>
          </w:p>
        </w:tc>
        <w:tc>
          <w:tcPr>
            <w:tcW w:w="6664" w:type="dxa"/>
          </w:tcPr>
          <w:p w14:paraId="3CD0C248" w14:textId="77777777" w:rsidR="008F30CB" w:rsidRPr="003405A1" w:rsidRDefault="00D83152" w:rsidP="00D83152">
            <w:pPr>
              <w:spacing w:after="0" w:line="240" w:lineRule="auto"/>
              <w:jc w:val="both"/>
              <w:rPr>
                <w:rFonts w:ascii="Times New Roman" w:hAnsi="Times New Roman"/>
                <w:sz w:val="28"/>
                <w:szCs w:val="28"/>
                <w:lang w:val="uk-UA"/>
              </w:rPr>
            </w:pPr>
            <w:r w:rsidRPr="003405A1">
              <w:rPr>
                <w:rFonts w:ascii="Times New Roman" w:hAnsi="Times New Roman"/>
                <w:sz w:val="28"/>
                <w:szCs w:val="28"/>
                <w:lang w:val="uk-UA"/>
              </w:rPr>
              <w:t xml:space="preserve">Головне </w:t>
            </w:r>
            <w:r w:rsidR="00D930AF">
              <w:rPr>
                <w:rFonts w:ascii="Times New Roman" w:hAnsi="Times New Roman"/>
                <w:sz w:val="28"/>
                <w:szCs w:val="28"/>
                <w:lang w:val="uk-UA"/>
              </w:rPr>
              <w:t>управління юстиції у Херсонській</w:t>
            </w:r>
            <w:r w:rsidRPr="003405A1">
              <w:rPr>
                <w:rFonts w:ascii="Times New Roman" w:hAnsi="Times New Roman"/>
                <w:sz w:val="28"/>
                <w:szCs w:val="28"/>
                <w:lang w:val="uk-UA"/>
              </w:rPr>
              <w:t xml:space="preserve"> області</w:t>
            </w:r>
            <w:r w:rsidR="00EA219E">
              <w:rPr>
                <w:rFonts w:ascii="Times New Roman" w:hAnsi="Times New Roman"/>
                <w:sz w:val="28"/>
                <w:szCs w:val="28"/>
                <w:lang w:val="uk-UA"/>
              </w:rPr>
              <w:t xml:space="preserve"> (</w:t>
            </w:r>
            <w:r w:rsidR="0073146F">
              <w:rPr>
                <w:rFonts w:ascii="Times New Roman" w:hAnsi="Times New Roman"/>
                <w:sz w:val="28"/>
                <w:szCs w:val="28"/>
                <w:lang w:val="uk-UA"/>
              </w:rPr>
              <w:t xml:space="preserve">тел.: (0552) 41 45 11, </w:t>
            </w:r>
            <w:r w:rsidR="0073146F" w:rsidRPr="00E73553">
              <w:rPr>
                <w:rFonts w:ascii="Times New Roman" w:hAnsi="Times New Roman"/>
                <w:sz w:val="28"/>
                <w:szCs w:val="28"/>
                <w:lang w:val="uk-UA"/>
              </w:rPr>
              <w:t>e-mail:</w:t>
            </w:r>
            <w:r w:rsidR="0073146F">
              <w:rPr>
                <w:rFonts w:ascii="Times New Roman" w:hAnsi="Times New Roman"/>
                <w:sz w:val="28"/>
                <w:szCs w:val="28"/>
                <w:lang w:val="uk-UA"/>
              </w:rPr>
              <w:t xml:space="preserve"> </w:t>
            </w:r>
            <w:r w:rsidR="0073146F">
              <w:rPr>
                <w:rFonts w:ascii="Times New Roman" w:hAnsi="Times New Roman"/>
                <w:sz w:val="28"/>
                <w:szCs w:val="28"/>
                <w:lang w:val="en-US"/>
              </w:rPr>
              <w:t>osvita</w:t>
            </w:r>
            <w:r w:rsidR="0073146F" w:rsidRPr="00192F94">
              <w:rPr>
                <w:rFonts w:ascii="Times New Roman" w:hAnsi="Times New Roman"/>
                <w:sz w:val="28"/>
                <w:szCs w:val="28"/>
                <w:lang w:val="uk-UA"/>
              </w:rPr>
              <w:t xml:space="preserve"> 6 @</w:t>
            </w:r>
            <w:r w:rsidR="0073146F">
              <w:rPr>
                <w:rFonts w:ascii="Times New Roman" w:hAnsi="Times New Roman"/>
                <w:sz w:val="28"/>
                <w:szCs w:val="28"/>
                <w:lang w:val="en-US"/>
              </w:rPr>
              <w:t>mail</w:t>
            </w:r>
            <w:r w:rsidR="0073146F" w:rsidRPr="00192F94">
              <w:rPr>
                <w:rFonts w:ascii="Times New Roman" w:hAnsi="Times New Roman"/>
                <w:sz w:val="28"/>
                <w:szCs w:val="28"/>
                <w:lang w:val="uk-UA"/>
              </w:rPr>
              <w:t>.</w:t>
            </w:r>
            <w:r w:rsidR="0073146F">
              <w:rPr>
                <w:rFonts w:ascii="Times New Roman" w:hAnsi="Times New Roman"/>
                <w:sz w:val="28"/>
                <w:szCs w:val="28"/>
                <w:lang w:val="en-US"/>
              </w:rPr>
              <w:t>ru</w:t>
            </w:r>
            <w:r w:rsidR="00EA219E">
              <w:rPr>
                <w:rFonts w:ascii="Times New Roman" w:hAnsi="Times New Roman"/>
                <w:sz w:val="28"/>
                <w:szCs w:val="28"/>
                <w:lang w:val="uk-UA"/>
              </w:rPr>
              <w:t>)</w:t>
            </w:r>
            <w:r>
              <w:rPr>
                <w:rFonts w:ascii="Times New Roman" w:hAnsi="Times New Roman"/>
                <w:sz w:val="28"/>
                <w:szCs w:val="28"/>
                <w:lang w:val="uk-UA"/>
              </w:rPr>
              <w:t xml:space="preserve">, </w:t>
            </w:r>
            <w:r>
              <w:rPr>
                <w:rFonts w:ascii="Times New Roman" w:hAnsi="Times New Roman"/>
                <w:sz w:val="28"/>
                <w:szCs w:val="28"/>
                <w:lang w:val="uk-UA"/>
              </w:rPr>
              <w:lastRenderedPageBreak/>
              <w:t>р</w:t>
            </w:r>
            <w:r w:rsidR="008F30CB" w:rsidRPr="003405A1">
              <w:rPr>
                <w:rFonts w:ascii="Times New Roman" w:hAnsi="Times New Roman"/>
                <w:sz w:val="28"/>
                <w:szCs w:val="28"/>
                <w:lang w:val="uk-UA"/>
              </w:rPr>
              <w:t xml:space="preserve">айдержадміністрації, міськвиконкоми міст обласного значення </w:t>
            </w:r>
          </w:p>
          <w:p w14:paraId="2FBA23D7" w14:textId="77777777" w:rsidR="00E21AD3" w:rsidRPr="003405A1" w:rsidRDefault="00E21AD3" w:rsidP="003405A1">
            <w:pPr>
              <w:spacing w:after="0" w:line="240" w:lineRule="auto"/>
              <w:rPr>
                <w:rFonts w:ascii="Times New Roman" w:hAnsi="Times New Roman"/>
                <w:sz w:val="28"/>
                <w:szCs w:val="28"/>
                <w:lang w:val="uk-UA"/>
              </w:rPr>
            </w:pPr>
          </w:p>
        </w:tc>
      </w:tr>
      <w:tr w:rsidR="008F30CB" w:rsidRPr="003405A1" w14:paraId="365EADE6" w14:textId="77777777">
        <w:trPr>
          <w:trHeight w:val="455"/>
        </w:trPr>
        <w:tc>
          <w:tcPr>
            <w:tcW w:w="657" w:type="dxa"/>
          </w:tcPr>
          <w:p w14:paraId="2CD0A090" w14:textId="77777777" w:rsidR="008F30CB" w:rsidRPr="003405A1" w:rsidRDefault="00155E27" w:rsidP="00155E27">
            <w:pPr>
              <w:spacing w:after="0" w:line="240" w:lineRule="auto"/>
              <w:rPr>
                <w:rFonts w:ascii="Times New Roman" w:hAnsi="Times New Roman"/>
                <w:sz w:val="28"/>
                <w:szCs w:val="28"/>
                <w:lang w:val="uk-UA"/>
              </w:rPr>
            </w:pPr>
            <w:r>
              <w:rPr>
                <w:rFonts w:ascii="Times New Roman" w:hAnsi="Times New Roman"/>
                <w:sz w:val="28"/>
                <w:szCs w:val="28"/>
                <w:lang w:val="uk-UA"/>
              </w:rPr>
              <w:lastRenderedPageBreak/>
              <w:t>24</w:t>
            </w:r>
            <w:r w:rsidR="00EA219E">
              <w:rPr>
                <w:rFonts w:ascii="Times New Roman" w:hAnsi="Times New Roman"/>
                <w:sz w:val="28"/>
                <w:szCs w:val="28"/>
                <w:lang w:val="uk-UA"/>
              </w:rPr>
              <w:t>.</w:t>
            </w:r>
          </w:p>
        </w:tc>
        <w:tc>
          <w:tcPr>
            <w:tcW w:w="4841" w:type="dxa"/>
          </w:tcPr>
          <w:p w14:paraId="5AAC7965" w14:textId="77777777" w:rsidR="008F30CB" w:rsidRPr="003405A1" w:rsidRDefault="00D930AF" w:rsidP="00EA219E">
            <w:pPr>
              <w:spacing w:after="0" w:line="240" w:lineRule="auto"/>
              <w:jc w:val="both"/>
              <w:rPr>
                <w:rFonts w:ascii="Times New Roman" w:hAnsi="Times New Roman"/>
                <w:sz w:val="28"/>
                <w:szCs w:val="28"/>
                <w:lang w:val="uk-UA"/>
              </w:rPr>
            </w:pPr>
            <w:r>
              <w:rPr>
                <w:rFonts w:ascii="Times New Roman" w:hAnsi="Times New Roman"/>
                <w:sz w:val="28"/>
                <w:szCs w:val="28"/>
                <w:lang w:val="uk-UA"/>
              </w:rPr>
              <w:t>Забезпечення взаємодії</w:t>
            </w:r>
            <w:r w:rsidR="008F30CB" w:rsidRPr="003405A1">
              <w:rPr>
                <w:rFonts w:ascii="Times New Roman" w:hAnsi="Times New Roman"/>
                <w:sz w:val="28"/>
                <w:szCs w:val="28"/>
                <w:lang w:val="uk-UA"/>
              </w:rPr>
              <w:t xml:space="preserve"> з інститутами громадянського суспільства у поширенні ідеї нетерпимості до проявів корупції, у пропагуванні переваг правомірного способу поведінки </w:t>
            </w:r>
            <w:r>
              <w:rPr>
                <w:rFonts w:ascii="Times New Roman" w:hAnsi="Times New Roman"/>
                <w:sz w:val="28"/>
                <w:szCs w:val="28"/>
                <w:lang w:val="uk-UA"/>
              </w:rPr>
              <w:t>в усіх сферах суспільного життя</w:t>
            </w:r>
          </w:p>
        </w:tc>
        <w:tc>
          <w:tcPr>
            <w:tcW w:w="2860" w:type="dxa"/>
          </w:tcPr>
          <w:p w14:paraId="25BA03AA" w14:textId="77777777" w:rsidR="00EA219E" w:rsidRPr="003405A1" w:rsidRDefault="00EA219E" w:rsidP="00EA219E">
            <w:pPr>
              <w:spacing w:after="0" w:line="240" w:lineRule="auto"/>
              <w:jc w:val="center"/>
              <w:rPr>
                <w:rFonts w:ascii="Times New Roman" w:hAnsi="Times New Roman"/>
                <w:sz w:val="28"/>
                <w:szCs w:val="28"/>
                <w:lang w:val="uk-UA"/>
              </w:rPr>
            </w:pPr>
            <w:r w:rsidRPr="003405A1">
              <w:rPr>
                <w:rFonts w:ascii="Times New Roman" w:hAnsi="Times New Roman"/>
                <w:sz w:val="28"/>
                <w:szCs w:val="28"/>
                <w:lang w:val="uk-UA"/>
              </w:rPr>
              <w:t>Постійно</w:t>
            </w:r>
          </w:p>
          <w:p w14:paraId="6C2B60C7" w14:textId="77777777" w:rsidR="008F30CB" w:rsidRPr="003405A1" w:rsidRDefault="008F30CB" w:rsidP="00EA219E">
            <w:pPr>
              <w:spacing w:after="0" w:line="240" w:lineRule="auto"/>
              <w:rPr>
                <w:rFonts w:ascii="Times New Roman" w:hAnsi="Times New Roman"/>
                <w:sz w:val="28"/>
                <w:szCs w:val="28"/>
                <w:lang w:val="uk-UA"/>
              </w:rPr>
            </w:pPr>
          </w:p>
        </w:tc>
        <w:tc>
          <w:tcPr>
            <w:tcW w:w="6664" w:type="dxa"/>
          </w:tcPr>
          <w:p w14:paraId="572CB232" w14:textId="77777777" w:rsidR="008F30CB" w:rsidRPr="003405A1" w:rsidRDefault="008F30CB" w:rsidP="00EA219E">
            <w:pPr>
              <w:spacing w:after="0" w:line="240" w:lineRule="auto"/>
              <w:jc w:val="both"/>
              <w:rPr>
                <w:rFonts w:ascii="Times New Roman" w:hAnsi="Times New Roman"/>
                <w:sz w:val="28"/>
                <w:szCs w:val="28"/>
                <w:lang w:val="uk-UA"/>
              </w:rPr>
            </w:pPr>
            <w:r w:rsidRPr="003405A1">
              <w:rPr>
                <w:rFonts w:ascii="Times New Roman" w:hAnsi="Times New Roman"/>
                <w:sz w:val="28"/>
                <w:szCs w:val="28"/>
                <w:lang w:val="uk-UA"/>
              </w:rPr>
              <w:t>Головний спеціаліст з питань запобігання та виявлення корупції апарату обласної державної адміністрації</w:t>
            </w:r>
            <w:r w:rsidR="00EA219E">
              <w:rPr>
                <w:rFonts w:ascii="Times New Roman" w:hAnsi="Times New Roman"/>
                <w:sz w:val="28"/>
                <w:szCs w:val="28"/>
                <w:lang w:val="uk-UA"/>
              </w:rPr>
              <w:t xml:space="preserve"> (</w:t>
            </w:r>
            <w:r w:rsidR="007A346B" w:rsidRPr="007A346B">
              <w:rPr>
                <w:rFonts w:ascii="Times New Roman" w:hAnsi="Times New Roman"/>
                <w:sz w:val="28"/>
                <w:szCs w:val="28"/>
                <w:lang w:val="uk-UA"/>
              </w:rPr>
              <w:t>т</w:t>
            </w:r>
            <w:r w:rsidR="007A346B" w:rsidRPr="00667DAD">
              <w:rPr>
                <w:rFonts w:ascii="Times New Roman" w:hAnsi="Times New Roman"/>
                <w:sz w:val="28"/>
                <w:szCs w:val="28"/>
                <w:lang w:val="uk-UA"/>
              </w:rPr>
              <w:t>ел</w:t>
            </w:r>
            <w:r w:rsidR="007A346B" w:rsidRPr="007A346B">
              <w:rPr>
                <w:rFonts w:ascii="Times New Roman" w:hAnsi="Times New Roman"/>
                <w:sz w:val="28"/>
                <w:szCs w:val="28"/>
                <w:lang w:val="uk-UA"/>
              </w:rPr>
              <w:t>.</w:t>
            </w:r>
            <w:r w:rsidR="007A346B" w:rsidRPr="00667DAD">
              <w:rPr>
                <w:rFonts w:ascii="Times New Roman" w:hAnsi="Times New Roman"/>
                <w:sz w:val="28"/>
                <w:szCs w:val="28"/>
                <w:lang w:val="uk-UA"/>
              </w:rPr>
              <w:t>: (0552) 22</w:t>
            </w:r>
            <w:r w:rsidR="007A346B">
              <w:rPr>
                <w:rFonts w:ascii="Times New Roman" w:hAnsi="Times New Roman"/>
                <w:sz w:val="28"/>
                <w:szCs w:val="28"/>
                <w:lang w:val="uk-UA"/>
              </w:rPr>
              <w:t xml:space="preserve"> </w:t>
            </w:r>
            <w:r w:rsidR="007A346B" w:rsidRPr="00667DAD">
              <w:rPr>
                <w:rFonts w:ascii="Times New Roman" w:hAnsi="Times New Roman"/>
                <w:sz w:val="28"/>
                <w:szCs w:val="28"/>
                <w:lang w:val="uk-UA"/>
              </w:rPr>
              <w:t>98</w:t>
            </w:r>
            <w:r w:rsidR="007A346B">
              <w:rPr>
                <w:rFonts w:ascii="Times New Roman" w:hAnsi="Times New Roman"/>
                <w:sz w:val="28"/>
                <w:szCs w:val="28"/>
                <w:lang w:val="uk-UA"/>
              </w:rPr>
              <w:t xml:space="preserve"> </w:t>
            </w:r>
            <w:r w:rsidR="007A346B" w:rsidRPr="00667DAD">
              <w:rPr>
                <w:rFonts w:ascii="Times New Roman" w:hAnsi="Times New Roman"/>
                <w:sz w:val="28"/>
                <w:szCs w:val="28"/>
                <w:lang w:val="uk-UA"/>
              </w:rPr>
              <w:t>55</w:t>
            </w:r>
            <w:r w:rsidR="00EA219E">
              <w:rPr>
                <w:rFonts w:ascii="Times New Roman" w:hAnsi="Times New Roman"/>
                <w:sz w:val="28"/>
                <w:szCs w:val="28"/>
                <w:lang w:val="uk-UA"/>
              </w:rPr>
              <w:t>)</w:t>
            </w:r>
            <w:r w:rsidRPr="003405A1">
              <w:rPr>
                <w:rFonts w:ascii="Times New Roman" w:hAnsi="Times New Roman"/>
                <w:sz w:val="28"/>
                <w:szCs w:val="28"/>
                <w:lang w:val="uk-UA"/>
              </w:rPr>
              <w:t>, структур</w:t>
            </w:r>
            <w:r w:rsidR="00D930AF">
              <w:rPr>
                <w:rFonts w:ascii="Times New Roman" w:hAnsi="Times New Roman"/>
                <w:sz w:val="28"/>
                <w:szCs w:val="28"/>
                <w:lang w:val="uk-UA"/>
              </w:rPr>
              <w:t>н</w:t>
            </w:r>
            <w:r w:rsidRPr="003405A1">
              <w:rPr>
                <w:rFonts w:ascii="Times New Roman" w:hAnsi="Times New Roman"/>
                <w:sz w:val="28"/>
                <w:szCs w:val="28"/>
                <w:lang w:val="uk-UA"/>
              </w:rPr>
              <w:t xml:space="preserve">і підрозділи обласної державної адміністрації, райдержадміністрації, міськвиконкоми міст обласного значення </w:t>
            </w:r>
          </w:p>
          <w:p w14:paraId="68BD0466" w14:textId="77777777" w:rsidR="008F30CB" w:rsidRPr="003405A1" w:rsidRDefault="008F30CB" w:rsidP="003405A1">
            <w:pPr>
              <w:spacing w:after="0" w:line="240" w:lineRule="auto"/>
              <w:rPr>
                <w:rFonts w:ascii="Times New Roman" w:hAnsi="Times New Roman"/>
                <w:sz w:val="28"/>
                <w:szCs w:val="28"/>
                <w:lang w:val="uk-UA"/>
              </w:rPr>
            </w:pPr>
          </w:p>
        </w:tc>
      </w:tr>
      <w:tr w:rsidR="008F30CB" w:rsidRPr="003405A1" w14:paraId="50854407" w14:textId="77777777">
        <w:trPr>
          <w:trHeight w:val="455"/>
        </w:trPr>
        <w:tc>
          <w:tcPr>
            <w:tcW w:w="657" w:type="dxa"/>
          </w:tcPr>
          <w:p w14:paraId="69421928" w14:textId="77777777" w:rsidR="008F30CB" w:rsidRPr="003405A1" w:rsidRDefault="00155E27" w:rsidP="003405A1">
            <w:pPr>
              <w:spacing w:after="0" w:line="240" w:lineRule="auto"/>
              <w:rPr>
                <w:rFonts w:ascii="Times New Roman" w:hAnsi="Times New Roman"/>
                <w:sz w:val="28"/>
                <w:szCs w:val="28"/>
                <w:lang w:val="uk-UA"/>
              </w:rPr>
            </w:pPr>
            <w:r>
              <w:rPr>
                <w:rFonts w:ascii="Times New Roman" w:hAnsi="Times New Roman"/>
                <w:sz w:val="28"/>
                <w:szCs w:val="28"/>
                <w:lang w:val="uk-UA"/>
              </w:rPr>
              <w:t>25</w:t>
            </w:r>
            <w:r w:rsidR="00EA219E">
              <w:rPr>
                <w:rFonts w:ascii="Times New Roman" w:hAnsi="Times New Roman"/>
                <w:sz w:val="28"/>
                <w:szCs w:val="28"/>
                <w:lang w:val="uk-UA"/>
              </w:rPr>
              <w:t>.</w:t>
            </w:r>
          </w:p>
        </w:tc>
        <w:tc>
          <w:tcPr>
            <w:tcW w:w="4841" w:type="dxa"/>
          </w:tcPr>
          <w:p w14:paraId="27CC141C" w14:textId="77777777" w:rsidR="008F30CB" w:rsidRPr="003405A1" w:rsidRDefault="00D930AF" w:rsidP="00EA219E">
            <w:pPr>
              <w:spacing w:after="0" w:line="240" w:lineRule="auto"/>
              <w:jc w:val="both"/>
              <w:rPr>
                <w:rFonts w:ascii="Times New Roman" w:hAnsi="Times New Roman"/>
                <w:sz w:val="28"/>
                <w:szCs w:val="28"/>
                <w:lang w:val="uk-UA"/>
              </w:rPr>
            </w:pPr>
            <w:r w:rsidRPr="003405A1">
              <w:rPr>
                <w:rFonts w:ascii="Times New Roman" w:hAnsi="Times New Roman"/>
                <w:sz w:val="28"/>
                <w:szCs w:val="28"/>
                <w:lang w:val="uk-UA"/>
              </w:rPr>
              <w:t>Сприяння участі осіб з особливими потребами в діяльності інстит</w:t>
            </w:r>
            <w:r>
              <w:rPr>
                <w:rFonts w:ascii="Times New Roman" w:hAnsi="Times New Roman"/>
                <w:sz w:val="28"/>
                <w:szCs w:val="28"/>
                <w:lang w:val="uk-UA"/>
              </w:rPr>
              <w:t>утів громадянського суспільства</w:t>
            </w:r>
          </w:p>
        </w:tc>
        <w:tc>
          <w:tcPr>
            <w:tcW w:w="2860" w:type="dxa"/>
          </w:tcPr>
          <w:p w14:paraId="5B2C4452" w14:textId="77777777" w:rsidR="00D930AF" w:rsidRPr="003405A1" w:rsidRDefault="00D930AF" w:rsidP="00D930AF">
            <w:pPr>
              <w:spacing w:after="0" w:line="240" w:lineRule="auto"/>
              <w:jc w:val="center"/>
              <w:rPr>
                <w:rFonts w:ascii="Times New Roman" w:hAnsi="Times New Roman"/>
                <w:sz w:val="28"/>
                <w:szCs w:val="28"/>
                <w:lang w:val="uk-UA"/>
              </w:rPr>
            </w:pPr>
            <w:r w:rsidRPr="003405A1">
              <w:rPr>
                <w:rFonts w:ascii="Times New Roman" w:hAnsi="Times New Roman"/>
                <w:sz w:val="28"/>
                <w:szCs w:val="28"/>
                <w:lang w:val="uk-UA"/>
              </w:rPr>
              <w:t>Постійно</w:t>
            </w:r>
          </w:p>
          <w:p w14:paraId="4C45E8F0" w14:textId="77777777" w:rsidR="008F30CB" w:rsidRPr="003405A1" w:rsidRDefault="008F30CB" w:rsidP="00CE7DCA">
            <w:pPr>
              <w:spacing w:after="0" w:line="240" w:lineRule="auto"/>
              <w:jc w:val="center"/>
              <w:rPr>
                <w:rFonts w:ascii="Times New Roman" w:hAnsi="Times New Roman"/>
                <w:sz w:val="28"/>
                <w:szCs w:val="28"/>
                <w:lang w:val="uk-UA"/>
              </w:rPr>
            </w:pPr>
          </w:p>
        </w:tc>
        <w:tc>
          <w:tcPr>
            <w:tcW w:w="6664" w:type="dxa"/>
          </w:tcPr>
          <w:p w14:paraId="31060F49" w14:textId="77777777" w:rsidR="002E1C22" w:rsidRPr="003405A1" w:rsidRDefault="00D930AF" w:rsidP="00D930AF">
            <w:pPr>
              <w:spacing w:after="0" w:line="240" w:lineRule="auto"/>
              <w:jc w:val="both"/>
              <w:rPr>
                <w:rFonts w:ascii="Times New Roman" w:hAnsi="Times New Roman"/>
                <w:sz w:val="28"/>
                <w:szCs w:val="28"/>
                <w:lang w:val="uk-UA"/>
              </w:rPr>
            </w:pPr>
            <w:r w:rsidRPr="003405A1">
              <w:rPr>
                <w:rFonts w:ascii="Times New Roman" w:hAnsi="Times New Roman"/>
                <w:sz w:val="28"/>
                <w:szCs w:val="28"/>
                <w:lang w:val="uk-UA"/>
              </w:rPr>
              <w:t>Департамент соціального захисту населення обласної державної адміністрації</w:t>
            </w:r>
            <w:r>
              <w:rPr>
                <w:rFonts w:ascii="Times New Roman" w:hAnsi="Times New Roman"/>
                <w:sz w:val="28"/>
                <w:szCs w:val="28"/>
                <w:lang w:val="uk-UA"/>
              </w:rPr>
              <w:t xml:space="preserve"> (</w:t>
            </w:r>
            <w:r w:rsidRPr="00E73553">
              <w:rPr>
                <w:rFonts w:ascii="Times New Roman" w:hAnsi="Times New Roman"/>
                <w:sz w:val="28"/>
                <w:szCs w:val="28"/>
                <w:lang w:val="uk-UA"/>
              </w:rPr>
              <w:t xml:space="preserve">тел.: (0552) 46 72 94, </w:t>
            </w:r>
            <w:r>
              <w:rPr>
                <w:rFonts w:ascii="Times New Roman" w:hAnsi="Times New Roman"/>
                <w:sz w:val="28"/>
                <w:szCs w:val="28"/>
                <w:lang w:val="uk-UA"/>
              </w:rPr>
              <w:t xml:space="preserve">                  </w:t>
            </w:r>
            <w:r w:rsidRPr="00E73553">
              <w:rPr>
                <w:rFonts w:ascii="Times New Roman" w:hAnsi="Times New Roman"/>
                <w:sz w:val="28"/>
                <w:szCs w:val="28"/>
                <w:lang w:val="uk-UA"/>
              </w:rPr>
              <w:t xml:space="preserve">e-mail: </w:t>
            </w:r>
            <w:hyperlink r:id="rId15" w:history="1">
              <w:r w:rsidRPr="00E73553">
                <w:rPr>
                  <w:rStyle w:val="Hyperlink"/>
                  <w:rFonts w:ascii="Times New Roman" w:hAnsi="Times New Roman"/>
                  <w:color w:val="auto"/>
                  <w:sz w:val="28"/>
                  <w:szCs w:val="28"/>
                  <w:u w:val="none"/>
                  <w:lang w:val="uk-UA"/>
                </w:rPr>
                <w:t>gutszn@ukrpost.ua</w:t>
              </w:r>
            </w:hyperlink>
            <w:r>
              <w:rPr>
                <w:rFonts w:ascii="Times New Roman" w:hAnsi="Times New Roman"/>
                <w:sz w:val="28"/>
                <w:szCs w:val="28"/>
                <w:lang w:val="uk-UA"/>
              </w:rPr>
              <w:t>)</w:t>
            </w:r>
            <w:r w:rsidRPr="003405A1">
              <w:rPr>
                <w:rFonts w:ascii="Times New Roman" w:hAnsi="Times New Roman"/>
                <w:sz w:val="28"/>
                <w:szCs w:val="28"/>
                <w:lang w:val="uk-UA"/>
              </w:rPr>
              <w:t>, райдержадміністрації, міськвиконкоми міст обласного значення</w:t>
            </w:r>
          </w:p>
        </w:tc>
      </w:tr>
      <w:tr w:rsidR="008F30CB" w:rsidRPr="003405A1" w14:paraId="45B393FA" w14:textId="77777777">
        <w:trPr>
          <w:trHeight w:val="455"/>
        </w:trPr>
        <w:tc>
          <w:tcPr>
            <w:tcW w:w="657" w:type="dxa"/>
          </w:tcPr>
          <w:p w14:paraId="238F9896" w14:textId="77777777" w:rsidR="008F30CB" w:rsidRPr="003405A1" w:rsidRDefault="00540203" w:rsidP="003405A1">
            <w:pPr>
              <w:spacing w:after="0" w:line="240" w:lineRule="auto"/>
              <w:rPr>
                <w:rFonts w:ascii="Times New Roman" w:hAnsi="Times New Roman"/>
                <w:sz w:val="28"/>
                <w:szCs w:val="28"/>
                <w:lang w:val="uk-UA"/>
              </w:rPr>
            </w:pPr>
            <w:r>
              <w:rPr>
                <w:rFonts w:ascii="Times New Roman" w:hAnsi="Times New Roman"/>
                <w:sz w:val="28"/>
                <w:szCs w:val="28"/>
                <w:lang w:val="uk-UA"/>
              </w:rPr>
              <w:t>26</w:t>
            </w:r>
            <w:r w:rsidR="00EA219E">
              <w:rPr>
                <w:rFonts w:ascii="Times New Roman" w:hAnsi="Times New Roman"/>
                <w:sz w:val="28"/>
                <w:szCs w:val="28"/>
                <w:lang w:val="uk-UA"/>
              </w:rPr>
              <w:t>.</w:t>
            </w:r>
          </w:p>
        </w:tc>
        <w:tc>
          <w:tcPr>
            <w:tcW w:w="4841" w:type="dxa"/>
          </w:tcPr>
          <w:p w14:paraId="56DD7660" w14:textId="77777777" w:rsidR="008F30CB" w:rsidRPr="003405A1" w:rsidRDefault="00D930AF" w:rsidP="00EA219E">
            <w:pPr>
              <w:spacing w:after="0" w:line="240" w:lineRule="auto"/>
              <w:jc w:val="both"/>
              <w:rPr>
                <w:rFonts w:ascii="Times New Roman" w:hAnsi="Times New Roman"/>
                <w:sz w:val="28"/>
                <w:szCs w:val="28"/>
                <w:lang w:val="uk-UA"/>
              </w:rPr>
            </w:pPr>
            <w:r>
              <w:rPr>
                <w:rFonts w:ascii="Times New Roman" w:hAnsi="Times New Roman"/>
                <w:sz w:val="28"/>
                <w:szCs w:val="28"/>
                <w:lang w:val="uk-UA"/>
              </w:rPr>
              <w:t>Організація взаємодії</w:t>
            </w:r>
            <w:r w:rsidR="008F30CB" w:rsidRPr="003405A1">
              <w:rPr>
                <w:rFonts w:ascii="Times New Roman" w:hAnsi="Times New Roman"/>
                <w:sz w:val="28"/>
                <w:szCs w:val="28"/>
                <w:lang w:val="uk-UA"/>
              </w:rPr>
              <w:t xml:space="preserve"> з громадськими об’єднаннями щодо методичного забезпечення просвітницької діяльності серед населення для підвищення рівня г</w:t>
            </w:r>
            <w:r>
              <w:rPr>
                <w:rFonts w:ascii="Times New Roman" w:hAnsi="Times New Roman"/>
                <w:sz w:val="28"/>
                <w:szCs w:val="28"/>
                <w:lang w:val="uk-UA"/>
              </w:rPr>
              <w:t>ромадської та правової культури</w:t>
            </w:r>
          </w:p>
        </w:tc>
        <w:tc>
          <w:tcPr>
            <w:tcW w:w="2860" w:type="dxa"/>
          </w:tcPr>
          <w:p w14:paraId="09133072" w14:textId="77777777" w:rsidR="008F30CB" w:rsidRPr="003405A1" w:rsidRDefault="00CE7DCA" w:rsidP="00CE7DCA">
            <w:pPr>
              <w:spacing w:after="0" w:line="240" w:lineRule="auto"/>
              <w:jc w:val="center"/>
              <w:rPr>
                <w:rFonts w:ascii="Times New Roman" w:hAnsi="Times New Roman"/>
                <w:sz w:val="28"/>
                <w:szCs w:val="28"/>
                <w:lang w:val="uk-UA"/>
              </w:rPr>
            </w:pPr>
            <w:r>
              <w:rPr>
                <w:rFonts w:ascii="Times New Roman" w:hAnsi="Times New Roman"/>
                <w:sz w:val="28"/>
                <w:szCs w:val="28"/>
                <w:lang w:val="uk-UA"/>
              </w:rPr>
              <w:t>Протягом року</w:t>
            </w:r>
          </w:p>
        </w:tc>
        <w:tc>
          <w:tcPr>
            <w:tcW w:w="6664" w:type="dxa"/>
          </w:tcPr>
          <w:p w14:paraId="40364AA6" w14:textId="77777777" w:rsidR="008F30CB" w:rsidRPr="003405A1" w:rsidRDefault="008F30CB" w:rsidP="00EA219E">
            <w:pPr>
              <w:spacing w:after="0" w:line="240" w:lineRule="auto"/>
              <w:jc w:val="both"/>
              <w:rPr>
                <w:rFonts w:ascii="Times New Roman" w:hAnsi="Times New Roman"/>
                <w:sz w:val="28"/>
                <w:szCs w:val="28"/>
                <w:lang w:val="uk-UA"/>
              </w:rPr>
            </w:pPr>
            <w:r w:rsidRPr="003405A1">
              <w:rPr>
                <w:rFonts w:ascii="Times New Roman" w:hAnsi="Times New Roman"/>
                <w:sz w:val="28"/>
                <w:szCs w:val="28"/>
                <w:lang w:val="uk-UA"/>
              </w:rPr>
              <w:t>Головне управління юстиції у Херсонській області</w:t>
            </w:r>
            <w:r w:rsidR="00EA219E">
              <w:rPr>
                <w:rFonts w:ascii="Times New Roman" w:hAnsi="Times New Roman"/>
                <w:sz w:val="28"/>
                <w:szCs w:val="28"/>
                <w:lang w:val="uk-UA"/>
              </w:rPr>
              <w:t xml:space="preserve"> (</w:t>
            </w:r>
            <w:r w:rsidR="00D83A89">
              <w:rPr>
                <w:rFonts w:ascii="Times New Roman" w:hAnsi="Times New Roman"/>
                <w:sz w:val="28"/>
                <w:szCs w:val="28"/>
                <w:lang w:val="uk-UA"/>
              </w:rPr>
              <w:t xml:space="preserve">тел.: (0552) 41 45 11, </w:t>
            </w:r>
            <w:r w:rsidR="00D83A89" w:rsidRPr="00E73553">
              <w:rPr>
                <w:rFonts w:ascii="Times New Roman" w:hAnsi="Times New Roman"/>
                <w:sz w:val="28"/>
                <w:szCs w:val="28"/>
                <w:lang w:val="uk-UA"/>
              </w:rPr>
              <w:t>e-mail:</w:t>
            </w:r>
            <w:r w:rsidR="00D83A89">
              <w:rPr>
                <w:rFonts w:ascii="Times New Roman" w:hAnsi="Times New Roman"/>
                <w:sz w:val="28"/>
                <w:szCs w:val="28"/>
                <w:lang w:val="uk-UA"/>
              </w:rPr>
              <w:t xml:space="preserve"> </w:t>
            </w:r>
            <w:r w:rsidR="00D83A89">
              <w:rPr>
                <w:rFonts w:ascii="Times New Roman" w:hAnsi="Times New Roman"/>
                <w:sz w:val="28"/>
                <w:szCs w:val="28"/>
                <w:lang w:val="en-US"/>
              </w:rPr>
              <w:t>osvita</w:t>
            </w:r>
            <w:r w:rsidR="00D83A89" w:rsidRPr="00192F94">
              <w:rPr>
                <w:rFonts w:ascii="Times New Roman" w:hAnsi="Times New Roman"/>
                <w:sz w:val="28"/>
                <w:szCs w:val="28"/>
                <w:lang w:val="uk-UA"/>
              </w:rPr>
              <w:t xml:space="preserve"> 6 @</w:t>
            </w:r>
            <w:r w:rsidR="00D83A89">
              <w:rPr>
                <w:rFonts w:ascii="Times New Roman" w:hAnsi="Times New Roman"/>
                <w:sz w:val="28"/>
                <w:szCs w:val="28"/>
                <w:lang w:val="en-US"/>
              </w:rPr>
              <w:t>mail</w:t>
            </w:r>
            <w:r w:rsidR="00D83A89" w:rsidRPr="00192F94">
              <w:rPr>
                <w:rFonts w:ascii="Times New Roman" w:hAnsi="Times New Roman"/>
                <w:sz w:val="28"/>
                <w:szCs w:val="28"/>
                <w:lang w:val="uk-UA"/>
              </w:rPr>
              <w:t>.</w:t>
            </w:r>
            <w:r w:rsidR="00D83A89">
              <w:rPr>
                <w:rFonts w:ascii="Times New Roman" w:hAnsi="Times New Roman"/>
                <w:sz w:val="28"/>
                <w:szCs w:val="28"/>
                <w:lang w:val="en-US"/>
              </w:rPr>
              <w:t>ru</w:t>
            </w:r>
            <w:r w:rsidR="00EA219E">
              <w:rPr>
                <w:rFonts w:ascii="Times New Roman" w:hAnsi="Times New Roman"/>
                <w:sz w:val="28"/>
                <w:szCs w:val="28"/>
                <w:lang w:val="uk-UA"/>
              </w:rPr>
              <w:t>)</w:t>
            </w:r>
            <w:r w:rsidRPr="003405A1">
              <w:rPr>
                <w:rFonts w:ascii="Times New Roman" w:hAnsi="Times New Roman"/>
                <w:sz w:val="28"/>
                <w:szCs w:val="28"/>
                <w:lang w:val="uk-UA"/>
              </w:rPr>
              <w:t>, райдержадміністрації, міськвиконкоми міст обласного значення</w:t>
            </w:r>
          </w:p>
          <w:p w14:paraId="7DDA95D9" w14:textId="77777777" w:rsidR="008F30CB" w:rsidRPr="003405A1" w:rsidRDefault="008F30CB" w:rsidP="003405A1">
            <w:pPr>
              <w:spacing w:after="0" w:line="240" w:lineRule="auto"/>
              <w:rPr>
                <w:rFonts w:ascii="Times New Roman" w:hAnsi="Times New Roman"/>
                <w:sz w:val="28"/>
                <w:szCs w:val="28"/>
                <w:lang w:val="uk-UA"/>
              </w:rPr>
            </w:pPr>
          </w:p>
        </w:tc>
      </w:tr>
    </w:tbl>
    <w:p w14:paraId="1540B843" w14:textId="77777777" w:rsidR="003405A1" w:rsidRPr="003405A1" w:rsidRDefault="003405A1" w:rsidP="00E51E7B">
      <w:pPr>
        <w:ind w:firstLine="708"/>
        <w:jc w:val="both"/>
        <w:rPr>
          <w:lang w:val="uk-UA"/>
        </w:rPr>
      </w:pPr>
    </w:p>
    <w:sectPr w:rsidR="003405A1" w:rsidRPr="003405A1" w:rsidSect="00E225DD">
      <w:headerReference w:type="even" r:id="rId16"/>
      <w:headerReference w:type="default" r:id="rId17"/>
      <w:pgSz w:w="16838" w:h="11906" w:orient="landscape"/>
      <w:pgMar w:top="1440" w:right="1134"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3DDAE8" w14:textId="77777777" w:rsidR="009C044D" w:rsidRDefault="009C044D">
      <w:r>
        <w:separator/>
      </w:r>
    </w:p>
  </w:endnote>
  <w:endnote w:type="continuationSeparator" w:id="0">
    <w:p w14:paraId="5E64EF23" w14:textId="77777777" w:rsidR="009C044D" w:rsidRDefault="009C0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7BDC9E" w14:textId="77777777" w:rsidR="009C044D" w:rsidRDefault="009C044D">
      <w:r>
        <w:separator/>
      </w:r>
    </w:p>
  </w:footnote>
  <w:footnote w:type="continuationSeparator" w:id="0">
    <w:p w14:paraId="73CC16F4" w14:textId="77777777" w:rsidR="009C044D" w:rsidRDefault="009C04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BC865" w14:textId="77777777" w:rsidR="00517FA6" w:rsidRDefault="00517FA6" w:rsidP="00CF0D7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563B922" w14:textId="77777777" w:rsidR="00517FA6" w:rsidRDefault="00517F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4E396" w14:textId="77777777" w:rsidR="00517FA6" w:rsidRDefault="00517FA6" w:rsidP="00CF0D7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65C74">
      <w:rPr>
        <w:rStyle w:val="PageNumber"/>
        <w:noProof/>
      </w:rPr>
      <w:t>8</w:t>
    </w:r>
    <w:r>
      <w:rPr>
        <w:rStyle w:val="PageNumber"/>
      </w:rPr>
      <w:fldChar w:fldCharType="end"/>
    </w:r>
  </w:p>
  <w:p w14:paraId="60BBDA04" w14:textId="77777777" w:rsidR="00517FA6" w:rsidRDefault="00517F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CE2F3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34895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F2F85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86E37E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D50D6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B0132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302A0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D02EDE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F00F12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028015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DCD3396"/>
    <w:multiLevelType w:val="hybridMultilevel"/>
    <w:tmpl w:val="50CAD9CA"/>
    <w:lvl w:ilvl="0" w:tplc="057A9750">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036641F"/>
    <w:multiLevelType w:val="hybridMultilevel"/>
    <w:tmpl w:val="9168D576"/>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2" w15:restartNumberingAfterBreak="0">
    <w:nsid w:val="6CE675C6"/>
    <w:multiLevelType w:val="hybridMultilevel"/>
    <w:tmpl w:val="EDE89EF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771E176F"/>
    <w:multiLevelType w:val="hybridMultilevel"/>
    <w:tmpl w:val="65222562"/>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num w:numId="1" w16cid:durableId="1329284153">
    <w:abstractNumId w:val="9"/>
  </w:num>
  <w:num w:numId="2" w16cid:durableId="112947166">
    <w:abstractNumId w:val="7"/>
  </w:num>
  <w:num w:numId="3" w16cid:durableId="1493643211">
    <w:abstractNumId w:val="6"/>
  </w:num>
  <w:num w:numId="4" w16cid:durableId="975645946">
    <w:abstractNumId w:val="5"/>
  </w:num>
  <w:num w:numId="5" w16cid:durableId="573706413">
    <w:abstractNumId w:val="4"/>
  </w:num>
  <w:num w:numId="6" w16cid:durableId="1995066776">
    <w:abstractNumId w:val="8"/>
  </w:num>
  <w:num w:numId="7" w16cid:durableId="2043820160">
    <w:abstractNumId w:val="3"/>
  </w:num>
  <w:num w:numId="8" w16cid:durableId="1004816462">
    <w:abstractNumId w:val="2"/>
  </w:num>
  <w:num w:numId="9" w16cid:durableId="658728112">
    <w:abstractNumId w:val="1"/>
  </w:num>
  <w:num w:numId="10" w16cid:durableId="2117868507">
    <w:abstractNumId w:val="0"/>
  </w:num>
  <w:num w:numId="11" w16cid:durableId="1292637322">
    <w:abstractNumId w:val="13"/>
  </w:num>
  <w:num w:numId="12" w16cid:durableId="494304520">
    <w:abstractNumId w:val="11"/>
  </w:num>
  <w:num w:numId="13" w16cid:durableId="1723627317">
    <w:abstractNumId w:val="12"/>
  </w:num>
  <w:num w:numId="14" w16cid:durableId="180187438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B59"/>
    <w:rsid w:val="00011C39"/>
    <w:rsid w:val="0002168D"/>
    <w:rsid w:val="000244A9"/>
    <w:rsid w:val="00041FE4"/>
    <w:rsid w:val="0004713E"/>
    <w:rsid w:val="00047FD6"/>
    <w:rsid w:val="00050BA7"/>
    <w:rsid w:val="0005644F"/>
    <w:rsid w:val="00057FE2"/>
    <w:rsid w:val="0006012F"/>
    <w:rsid w:val="00064B59"/>
    <w:rsid w:val="00066DD5"/>
    <w:rsid w:val="00070699"/>
    <w:rsid w:val="00071262"/>
    <w:rsid w:val="00075A45"/>
    <w:rsid w:val="0007623B"/>
    <w:rsid w:val="00077FDC"/>
    <w:rsid w:val="00083496"/>
    <w:rsid w:val="00092DD6"/>
    <w:rsid w:val="000A3B2B"/>
    <w:rsid w:val="000A75CF"/>
    <w:rsid w:val="000B0E4C"/>
    <w:rsid w:val="000B3C03"/>
    <w:rsid w:val="000B4B2E"/>
    <w:rsid w:val="000B6C1C"/>
    <w:rsid w:val="000B7469"/>
    <w:rsid w:val="000C00DF"/>
    <w:rsid w:val="000C0541"/>
    <w:rsid w:val="000C0B5C"/>
    <w:rsid w:val="000C48CC"/>
    <w:rsid w:val="000C5AB0"/>
    <w:rsid w:val="000C6AC6"/>
    <w:rsid w:val="000C6E76"/>
    <w:rsid w:val="000C7E0B"/>
    <w:rsid w:val="000D09DB"/>
    <w:rsid w:val="000D2734"/>
    <w:rsid w:val="000D6CA8"/>
    <w:rsid w:val="000E0AEA"/>
    <w:rsid w:val="000E245A"/>
    <w:rsid w:val="000E39E6"/>
    <w:rsid w:val="000E4680"/>
    <w:rsid w:val="000E59A7"/>
    <w:rsid w:val="000F03E3"/>
    <w:rsid w:val="000F1ADC"/>
    <w:rsid w:val="000F3EC8"/>
    <w:rsid w:val="000F544F"/>
    <w:rsid w:val="000F6679"/>
    <w:rsid w:val="00101141"/>
    <w:rsid w:val="00101C3F"/>
    <w:rsid w:val="001038E4"/>
    <w:rsid w:val="0010459D"/>
    <w:rsid w:val="00106B4C"/>
    <w:rsid w:val="00117829"/>
    <w:rsid w:val="00123246"/>
    <w:rsid w:val="00123820"/>
    <w:rsid w:val="00123E79"/>
    <w:rsid w:val="001339F7"/>
    <w:rsid w:val="00133F5F"/>
    <w:rsid w:val="00140DF7"/>
    <w:rsid w:val="001432B8"/>
    <w:rsid w:val="00143333"/>
    <w:rsid w:val="001455F2"/>
    <w:rsid w:val="00145E20"/>
    <w:rsid w:val="00153935"/>
    <w:rsid w:val="00155E27"/>
    <w:rsid w:val="001560B5"/>
    <w:rsid w:val="0015736E"/>
    <w:rsid w:val="001579C4"/>
    <w:rsid w:val="00165A5C"/>
    <w:rsid w:val="00167FD9"/>
    <w:rsid w:val="00173AD6"/>
    <w:rsid w:val="00190446"/>
    <w:rsid w:val="00190FDC"/>
    <w:rsid w:val="00192356"/>
    <w:rsid w:val="00192BF4"/>
    <w:rsid w:val="00192F94"/>
    <w:rsid w:val="001A333E"/>
    <w:rsid w:val="001A34A9"/>
    <w:rsid w:val="001A498D"/>
    <w:rsid w:val="001A552C"/>
    <w:rsid w:val="001A63FF"/>
    <w:rsid w:val="001B43C6"/>
    <w:rsid w:val="001C230A"/>
    <w:rsid w:val="001C5659"/>
    <w:rsid w:val="001D1EF1"/>
    <w:rsid w:val="001E581C"/>
    <w:rsid w:val="001E58D2"/>
    <w:rsid w:val="001F2611"/>
    <w:rsid w:val="001F5DF6"/>
    <w:rsid w:val="001F6351"/>
    <w:rsid w:val="001F79A9"/>
    <w:rsid w:val="0020018B"/>
    <w:rsid w:val="00205BB4"/>
    <w:rsid w:val="0021472A"/>
    <w:rsid w:val="00215625"/>
    <w:rsid w:val="002165CD"/>
    <w:rsid w:val="00220DAA"/>
    <w:rsid w:val="002225D5"/>
    <w:rsid w:val="00222A25"/>
    <w:rsid w:val="00225556"/>
    <w:rsid w:val="00231820"/>
    <w:rsid w:val="00231ADC"/>
    <w:rsid w:val="002328AE"/>
    <w:rsid w:val="00233664"/>
    <w:rsid w:val="0023523A"/>
    <w:rsid w:val="00241CAE"/>
    <w:rsid w:val="00242E6D"/>
    <w:rsid w:val="00243582"/>
    <w:rsid w:val="00253107"/>
    <w:rsid w:val="002569EC"/>
    <w:rsid w:val="002571D9"/>
    <w:rsid w:val="00257C94"/>
    <w:rsid w:val="0026031F"/>
    <w:rsid w:val="00262453"/>
    <w:rsid w:val="002627FE"/>
    <w:rsid w:val="002652A4"/>
    <w:rsid w:val="00276256"/>
    <w:rsid w:val="002813E6"/>
    <w:rsid w:val="00283DDE"/>
    <w:rsid w:val="00291FCA"/>
    <w:rsid w:val="00293600"/>
    <w:rsid w:val="0029440B"/>
    <w:rsid w:val="002955DC"/>
    <w:rsid w:val="002A0408"/>
    <w:rsid w:val="002A1D90"/>
    <w:rsid w:val="002A54D5"/>
    <w:rsid w:val="002A5566"/>
    <w:rsid w:val="002A6446"/>
    <w:rsid w:val="002B2583"/>
    <w:rsid w:val="002B7214"/>
    <w:rsid w:val="002C3933"/>
    <w:rsid w:val="002C467A"/>
    <w:rsid w:val="002C5EF6"/>
    <w:rsid w:val="002D29EF"/>
    <w:rsid w:val="002D31FC"/>
    <w:rsid w:val="002D4406"/>
    <w:rsid w:val="002D551F"/>
    <w:rsid w:val="002E09D5"/>
    <w:rsid w:val="002E0D6D"/>
    <w:rsid w:val="002E1C22"/>
    <w:rsid w:val="002E23B7"/>
    <w:rsid w:val="002E71E5"/>
    <w:rsid w:val="002F686B"/>
    <w:rsid w:val="003004B5"/>
    <w:rsid w:val="003019EC"/>
    <w:rsid w:val="00307B53"/>
    <w:rsid w:val="00315851"/>
    <w:rsid w:val="00315B6B"/>
    <w:rsid w:val="003167DA"/>
    <w:rsid w:val="0032001B"/>
    <w:rsid w:val="00320C84"/>
    <w:rsid w:val="003255CA"/>
    <w:rsid w:val="003260C8"/>
    <w:rsid w:val="00327474"/>
    <w:rsid w:val="00335136"/>
    <w:rsid w:val="0034014E"/>
    <w:rsid w:val="0034022D"/>
    <w:rsid w:val="003405A1"/>
    <w:rsid w:val="003423DA"/>
    <w:rsid w:val="00343780"/>
    <w:rsid w:val="0035302C"/>
    <w:rsid w:val="0035464E"/>
    <w:rsid w:val="00354EE0"/>
    <w:rsid w:val="00355181"/>
    <w:rsid w:val="0035603F"/>
    <w:rsid w:val="00363527"/>
    <w:rsid w:val="00363E47"/>
    <w:rsid w:val="00364B9D"/>
    <w:rsid w:val="00365601"/>
    <w:rsid w:val="00370D88"/>
    <w:rsid w:val="003716F0"/>
    <w:rsid w:val="00373098"/>
    <w:rsid w:val="00377C29"/>
    <w:rsid w:val="00391D72"/>
    <w:rsid w:val="0039330D"/>
    <w:rsid w:val="003A166F"/>
    <w:rsid w:val="003A2D13"/>
    <w:rsid w:val="003A2E44"/>
    <w:rsid w:val="003A65BB"/>
    <w:rsid w:val="003A7E16"/>
    <w:rsid w:val="003B344A"/>
    <w:rsid w:val="003C35A3"/>
    <w:rsid w:val="003C4225"/>
    <w:rsid w:val="003C697D"/>
    <w:rsid w:val="003C6B25"/>
    <w:rsid w:val="003C721A"/>
    <w:rsid w:val="003D2BD1"/>
    <w:rsid w:val="003D78C5"/>
    <w:rsid w:val="003E300B"/>
    <w:rsid w:val="003E58A7"/>
    <w:rsid w:val="003F185B"/>
    <w:rsid w:val="003F2D39"/>
    <w:rsid w:val="003F3483"/>
    <w:rsid w:val="003F5FC0"/>
    <w:rsid w:val="00406AF5"/>
    <w:rsid w:val="00407252"/>
    <w:rsid w:val="004117ED"/>
    <w:rsid w:val="00414FB3"/>
    <w:rsid w:val="00415AEF"/>
    <w:rsid w:val="00421C7A"/>
    <w:rsid w:val="0042482A"/>
    <w:rsid w:val="004275CC"/>
    <w:rsid w:val="00432AF5"/>
    <w:rsid w:val="00432B86"/>
    <w:rsid w:val="00433AE4"/>
    <w:rsid w:val="00434A46"/>
    <w:rsid w:val="00443DE7"/>
    <w:rsid w:val="00447024"/>
    <w:rsid w:val="00461FC3"/>
    <w:rsid w:val="00463108"/>
    <w:rsid w:val="00467376"/>
    <w:rsid w:val="00467D54"/>
    <w:rsid w:val="00473AE4"/>
    <w:rsid w:val="00482669"/>
    <w:rsid w:val="004829E3"/>
    <w:rsid w:val="0048479C"/>
    <w:rsid w:val="00486964"/>
    <w:rsid w:val="004979A3"/>
    <w:rsid w:val="004A360A"/>
    <w:rsid w:val="004A38C3"/>
    <w:rsid w:val="004B2648"/>
    <w:rsid w:val="004B34C7"/>
    <w:rsid w:val="004B7126"/>
    <w:rsid w:val="004D3590"/>
    <w:rsid w:val="004D7D26"/>
    <w:rsid w:val="004E520C"/>
    <w:rsid w:val="004E5408"/>
    <w:rsid w:val="004E5781"/>
    <w:rsid w:val="004E7AC4"/>
    <w:rsid w:val="004E7B37"/>
    <w:rsid w:val="004F2CC0"/>
    <w:rsid w:val="004F5D09"/>
    <w:rsid w:val="004F77E3"/>
    <w:rsid w:val="00502939"/>
    <w:rsid w:val="00502B37"/>
    <w:rsid w:val="005063DB"/>
    <w:rsid w:val="00510E2F"/>
    <w:rsid w:val="0051754A"/>
    <w:rsid w:val="00517FA6"/>
    <w:rsid w:val="00522106"/>
    <w:rsid w:val="00524F90"/>
    <w:rsid w:val="00525CC9"/>
    <w:rsid w:val="00526E4F"/>
    <w:rsid w:val="0052725C"/>
    <w:rsid w:val="00530805"/>
    <w:rsid w:val="00537E92"/>
    <w:rsid w:val="00540203"/>
    <w:rsid w:val="005412A7"/>
    <w:rsid w:val="00544906"/>
    <w:rsid w:val="005450C1"/>
    <w:rsid w:val="00551929"/>
    <w:rsid w:val="005541A0"/>
    <w:rsid w:val="00555252"/>
    <w:rsid w:val="00555C59"/>
    <w:rsid w:val="0056111D"/>
    <w:rsid w:val="0056136E"/>
    <w:rsid w:val="0056216C"/>
    <w:rsid w:val="00562A6B"/>
    <w:rsid w:val="00565BBA"/>
    <w:rsid w:val="00582A99"/>
    <w:rsid w:val="005978E9"/>
    <w:rsid w:val="005A2C4B"/>
    <w:rsid w:val="005A5DB7"/>
    <w:rsid w:val="005B0B7F"/>
    <w:rsid w:val="005B2CA9"/>
    <w:rsid w:val="005B3A48"/>
    <w:rsid w:val="005C0C67"/>
    <w:rsid w:val="005C315A"/>
    <w:rsid w:val="005C7A48"/>
    <w:rsid w:val="005D312D"/>
    <w:rsid w:val="005D4DB3"/>
    <w:rsid w:val="005D5FC0"/>
    <w:rsid w:val="005D7033"/>
    <w:rsid w:val="005E6713"/>
    <w:rsid w:val="005F40B1"/>
    <w:rsid w:val="005F726F"/>
    <w:rsid w:val="00600173"/>
    <w:rsid w:val="00600C57"/>
    <w:rsid w:val="00602AAC"/>
    <w:rsid w:val="00603C45"/>
    <w:rsid w:val="0060500B"/>
    <w:rsid w:val="00605662"/>
    <w:rsid w:val="006106B1"/>
    <w:rsid w:val="00612CD2"/>
    <w:rsid w:val="006132FC"/>
    <w:rsid w:val="0061565F"/>
    <w:rsid w:val="00621107"/>
    <w:rsid w:val="00624433"/>
    <w:rsid w:val="00625F97"/>
    <w:rsid w:val="00626378"/>
    <w:rsid w:val="006276D7"/>
    <w:rsid w:val="00633428"/>
    <w:rsid w:val="00635653"/>
    <w:rsid w:val="006363D7"/>
    <w:rsid w:val="006403E1"/>
    <w:rsid w:val="0064076F"/>
    <w:rsid w:val="0064368A"/>
    <w:rsid w:val="00643ECC"/>
    <w:rsid w:val="0064529D"/>
    <w:rsid w:val="0064622E"/>
    <w:rsid w:val="00647A44"/>
    <w:rsid w:val="0065393A"/>
    <w:rsid w:val="00653A3A"/>
    <w:rsid w:val="006552FB"/>
    <w:rsid w:val="0065551E"/>
    <w:rsid w:val="00657675"/>
    <w:rsid w:val="00662363"/>
    <w:rsid w:val="006659D8"/>
    <w:rsid w:val="00665A0B"/>
    <w:rsid w:val="00667417"/>
    <w:rsid w:val="00667D20"/>
    <w:rsid w:val="00667DAD"/>
    <w:rsid w:val="00670DDF"/>
    <w:rsid w:val="0067522D"/>
    <w:rsid w:val="00677BE7"/>
    <w:rsid w:val="00687572"/>
    <w:rsid w:val="00687D0F"/>
    <w:rsid w:val="00690CB8"/>
    <w:rsid w:val="00694C0E"/>
    <w:rsid w:val="006A0503"/>
    <w:rsid w:val="006A3E09"/>
    <w:rsid w:val="006B6FCB"/>
    <w:rsid w:val="006C159C"/>
    <w:rsid w:val="006D27B7"/>
    <w:rsid w:val="006D30D4"/>
    <w:rsid w:val="006E0CD2"/>
    <w:rsid w:val="006E585D"/>
    <w:rsid w:val="006E7F05"/>
    <w:rsid w:val="006F6E0C"/>
    <w:rsid w:val="006F7D88"/>
    <w:rsid w:val="007009BC"/>
    <w:rsid w:val="00701DBB"/>
    <w:rsid w:val="00701F46"/>
    <w:rsid w:val="0070266E"/>
    <w:rsid w:val="007106A7"/>
    <w:rsid w:val="00715B6A"/>
    <w:rsid w:val="00717AFE"/>
    <w:rsid w:val="00724D2F"/>
    <w:rsid w:val="00731056"/>
    <w:rsid w:val="0073146F"/>
    <w:rsid w:val="00732FFA"/>
    <w:rsid w:val="00734F72"/>
    <w:rsid w:val="00744553"/>
    <w:rsid w:val="0075292D"/>
    <w:rsid w:val="00752EA7"/>
    <w:rsid w:val="0075602B"/>
    <w:rsid w:val="00757683"/>
    <w:rsid w:val="00757B3C"/>
    <w:rsid w:val="00765C92"/>
    <w:rsid w:val="00775B18"/>
    <w:rsid w:val="00775E78"/>
    <w:rsid w:val="00776396"/>
    <w:rsid w:val="00781074"/>
    <w:rsid w:val="007872A0"/>
    <w:rsid w:val="007879B6"/>
    <w:rsid w:val="007A003D"/>
    <w:rsid w:val="007A0A58"/>
    <w:rsid w:val="007A2900"/>
    <w:rsid w:val="007A2C72"/>
    <w:rsid w:val="007A346B"/>
    <w:rsid w:val="007A3E44"/>
    <w:rsid w:val="007A4C6F"/>
    <w:rsid w:val="007A578D"/>
    <w:rsid w:val="007B2A9A"/>
    <w:rsid w:val="007B33F2"/>
    <w:rsid w:val="007B370F"/>
    <w:rsid w:val="007B53EB"/>
    <w:rsid w:val="007B7173"/>
    <w:rsid w:val="007B7295"/>
    <w:rsid w:val="007B76C5"/>
    <w:rsid w:val="007C41A0"/>
    <w:rsid w:val="007C4E3D"/>
    <w:rsid w:val="007C5801"/>
    <w:rsid w:val="007D284A"/>
    <w:rsid w:val="007D2A02"/>
    <w:rsid w:val="007D61C5"/>
    <w:rsid w:val="007D6DAF"/>
    <w:rsid w:val="007D7B13"/>
    <w:rsid w:val="007E0257"/>
    <w:rsid w:val="007E0411"/>
    <w:rsid w:val="007E3C55"/>
    <w:rsid w:val="007E41A6"/>
    <w:rsid w:val="007F0D2B"/>
    <w:rsid w:val="007F236C"/>
    <w:rsid w:val="007F2F96"/>
    <w:rsid w:val="008108CC"/>
    <w:rsid w:val="00820435"/>
    <w:rsid w:val="00823AE8"/>
    <w:rsid w:val="008247D2"/>
    <w:rsid w:val="00825B13"/>
    <w:rsid w:val="0082773C"/>
    <w:rsid w:val="008404C3"/>
    <w:rsid w:val="0084201B"/>
    <w:rsid w:val="008440F8"/>
    <w:rsid w:val="0084755F"/>
    <w:rsid w:val="00856F55"/>
    <w:rsid w:val="008612AC"/>
    <w:rsid w:val="00862B6C"/>
    <w:rsid w:val="00864099"/>
    <w:rsid w:val="0086527C"/>
    <w:rsid w:val="00865C74"/>
    <w:rsid w:val="0088094E"/>
    <w:rsid w:val="00884386"/>
    <w:rsid w:val="00884DC5"/>
    <w:rsid w:val="00887ECC"/>
    <w:rsid w:val="00894E3C"/>
    <w:rsid w:val="0089519A"/>
    <w:rsid w:val="00895241"/>
    <w:rsid w:val="00895B48"/>
    <w:rsid w:val="00897067"/>
    <w:rsid w:val="00897F48"/>
    <w:rsid w:val="008A6A5F"/>
    <w:rsid w:val="008B1ED0"/>
    <w:rsid w:val="008B2E9C"/>
    <w:rsid w:val="008B3C7A"/>
    <w:rsid w:val="008B4B83"/>
    <w:rsid w:val="008B607A"/>
    <w:rsid w:val="008B7C46"/>
    <w:rsid w:val="008C2DEB"/>
    <w:rsid w:val="008C2F4A"/>
    <w:rsid w:val="008C35E1"/>
    <w:rsid w:val="008C4E57"/>
    <w:rsid w:val="008C7A0F"/>
    <w:rsid w:val="008D055E"/>
    <w:rsid w:val="008D0961"/>
    <w:rsid w:val="008D31E0"/>
    <w:rsid w:val="008E0FF9"/>
    <w:rsid w:val="008E16F6"/>
    <w:rsid w:val="008E34B6"/>
    <w:rsid w:val="008E4D04"/>
    <w:rsid w:val="008E74E6"/>
    <w:rsid w:val="008F27F4"/>
    <w:rsid w:val="008F30CB"/>
    <w:rsid w:val="008F42FA"/>
    <w:rsid w:val="008F734A"/>
    <w:rsid w:val="00904A3A"/>
    <w:rsid w:val="00910ED6"/>
    <w:rsid w:val="00914027"/>
    <w:rsid w:val="00920BA4"/>
    <w:rsid w:val="00921527"/>
    <w:rsid w:val="009229AD"/>
    <w:rsid w:val="00923F4B"/>
    <w:rsid w:val="00932BB4"/>
    <w:rsid w:val="00935542"/>
    <w:rsid w:val="00935A99"/>
    <w:rsid w:val="00946554"/>
    <w:rsid w:val="00953C04"/>
    <w:rsid w:val="00954276"/>
    <w:rsid w:val="00956B3A"/>
    <w:rsid w:val="00960B37"/>
    <w:rsid w:val="00964E8F"/>
    <w:rsid w:val="00974828"/>
    <w:rsid w:val="00976F61"/>
    <w:rsid w:val="0098080C"/>
    <w:rsid w:val="00983D89"/>
    <w:rsid w:val="0099210B"/>
    <w:rsid w:val="009944DD"/>
    <w:rsid w:val="00995E52"/>
    <w:rsid w:val="009B1C79"/>
    <w:rsid w:val="009B2161"/>
    <w:rsid w:val="009B65A4"/>
    <w:rsid w:val="009C044D"/>
    <w:rsid w:val="009C061A"/>
    <w:rsid w:val="009C352E"/>
    <w:rsid w:val="009C42BC"/>
    <w:rsid w:val="009C4487"/>
    <w:rsid w:val="009C6A6E"/>
    <w:rsid w:val="009D24AB"/>
    <w:rsid w:val="009E084E"/>
    <w:rsid w:val="009E125B"/>
    <w:rsid w:val="00A00048"/>
    <w:rsid w:val="00A00164"/>
    <w:rsid w:val="00A001A0"/>
    <w:rsid w:val="00A0048B"/>
    <w:rsid w:val="00A0281B"/>
    <w:rsid w:val="00A06AA8"/>
    <w:rsid w:val="00A112D2"/>
    <w:rsid w:val="00A12E03"/>
    <w:rsid w:val="00A15FF6"/>
    <w:rsid w:val="00A21D2D"/>
    <w:rsid w:val="00A2288E"/>
    <w:rsid w:val="00A23988"/>
    <w:rsid w:val="00A242A7"/>
    <w:rsid w:val="00A25680"/>
    <w:rsid w:val="00A36BE9"/>
    <w:rsid w:val="00A37E53"/>
    <w:rsid w:val="00A41062"/>
    <w:rsid w:val="00A411CA"/>
    <w:rsid w:val="00A4571E"/>
    <w:rsid w:val="00A470F8"/>
    <w:rsid w:val="00A476CD"/>
    <w:rsid w:val="00A6104D"/>
    <w:rsid w:val="00A61B57"/>
    <w:rsid w:val="00A645A6"/>
    <w:rsid w:val="00A64606"/>
    <w:rsid w:val="00A65F7D"/>
    <w:rsid w:val="00A67410"/>
    <w:rsid w:val="00A70DFB"/>
    <w:rsid w:val="00A7164A"/>
    <w:rsid w:val="00A74F5E"/>
    <w:rsid w:val="00A76AAF"/>
    <w:rsid w:val="00A82406"/>
    <w:rsid w:val="00A83969"/>
    <w:rsid w:val="00A8634D"/>
    <w:rsid w:val="00A92C9F"/>
    <w:rsid w:val="00AA0602"/>
    <w:rsid w:val="00AA0731"/>
    <w:rsid w:val="00AA243F"/>
    <w:rsid w:val="00AA4D69"/>
    <w:rsid w:val="00AA68B6"/>
    <w:rsid w:val="00AA72E8"/>
    <w:rsid w:val="00AA7ECE"/>
    <w:rsid w:val="00AB37EA"/>
    <w:rsid w:val="00AB51A9"/>
    <w:rsid w:val="00AB5B72"/>
    <w:rsid w:val="00AC2615"/>
    <w:rsid w:val="00AC673A"/>
    <w:rsid w:val="00AC6DD0"/>
    <w:rsid w:val="00AD09CF"/>
    <w:rsid w:val="00AD22F5"/>
    <w:rsid w:val="00AD62C3"/>
    <w:rsid w:val="00AE078D"/>
    <w:rsid w:val="00AE1962"/>
    <w:rsid w:val="00AE277B"/>
    <w:rsid w:val="00AE4551"/>
    <w:rsid w:val="00AE5E2D"/>
    <w:rsid w:val="00B01569"/>
    <w:rsid w:val="00B03624"/>
    <w:rsid w:val="00B068F6"/>
    <w:rsid w:val="00B06B59"/>
    <w:rsid w:val="00B101BA"/>
    <w:rsid w:val="00B11173"/>
    <w:rsid w:val="00B126AF"/>
    <w:rsid w:val="00B127C6"/>
    <w:rsid w:val="00B2234E"/>
    <w:rsid w:val="00B2275E"/>
    <w:rsid w:val="00B24B68"/>
    <w:rsid w:val="00B26CE4"/>
    <w:rsid w:val="00B27ED1"/>
    <w:rsid w:val="00B3532A"/>
    <w:rsid w:val="00B3554C"/>
    <w:rsid w:val="00B3612B"/>
    <w:rsid w:val="00B36E82"/>
    <w:rsid w:val="00B454DA"/>
    <w:rsid w:val="00B531E5"/>
    <w:rsid w:val="00B54CF5"/>
    <w:rsid w:val="00B55776"/>
    <w:rsid w:val="00B56010"/>
    <w:rsid w:val="00B616C2"/>
    <w:rsid w:val="00B64700"/>
    <w:rsid w:val="00B64E4B"/>
    <w:rsid w:val="00B6650A"/>
    <w:rsid w:val="00B668DD"/>
    <w:rsid w:val="00B753E1"/>
    <w:rsid w:val="00B7775F"/>
    <w:rsid w:val="00B82BE8"/>
    <w:rsid w:val="00B83E33"/>
    <w:rsid w:val="00B83F1F"/>
    <w:rsid w:val="00B8541C"/>
    <w:rsid w:val="00B9045A"/>
    <w:rsid w:val="00B96169"/>
    <w:rsid w:val="00B97E8C"/>
    <w:rsid w:val="00BA173F"/>
    <w:rsid w:val="00BA2F2F"/>
    <w:rsid w:val="00BA3FA6"/>
    <w:rsid w:val="00BA3FBF"/>
    <w:rsid w:val="00BA43FF"/>
    <w:rsid w:val="00BA4A07"/>
    <w:rsid w:val="00BA5B89"/>
    <w:rsid w:val="00BA68FD"/>
    <w:rsid w:val="00BB022E"/>
    <w:rsid w:val="00BB7E0D"/>
    <w:rsid w:val="00BC25B1"/>
    <w:rsid w:val="00BC3109"/>
    <w:rsid w:val="00BC526E"/>
    <w:rsid w:val="00BD2EFC"/>
    <w:rsid w:val="00BD506D"/>
    <w:rsid w:val="00BD5735"/>
    <w:rsid w:val="00BD6677"/>
    <w:rsid w:val="00BD6694"/>
    <w:rsid w:val="00BD681C"/>
    <w:rsid w:val="00BE08BC"/>
    <w:rsid w:val="00BE1DC1"/>
    <w:rsid w:val="00BE6727"/>
    <w:rsid w:val="00BF124E"/>
    <w:rsid w:val="00C02F3A"/>
    <w:rsid w:val="00C1466A"/>
    <w:rsid w:val="00C1766B"/>
    <w:rsid w:val="00C27092"/>
    <w:rsid w:val="00C27A5B"/>
    <w:rsid w:val="00C34397"/>
    <w:rsid w:val="00C348F5"/>
    <w:rsid w:val="00C43E15"/>
    <w:rsid w:val="00C4482C"/>
    <w:rsid w:val="00C44CEC"/>
    <w:rsid w:val="00C5039D"/>
    <w:rsid w:val="00C5720F"/>
    <w:rsid w:val="00C57BAE"/>
    <w:rsid w:val="00C707A2"/>
    <w:rsid w:val="00C70E67"/>
    <w:rsid w:val="00C72B29"/>
    <w:rsid w:val="00C849A4"/>
    <w:rsid w:val="00C96A84"/>
    <w:rsid w:val="00C970E7"/>
    <w:rsid w:val="00CA2203"/>
    <w:rsid w:val="00CA5ACC"/>
    <w:rsid w:val="00CA6F72"/>
    <w:rsid w:val="00CB5239"/>
    <w:rsid w:val="00CB5573"/>
    <w:rsid w:val="00CB6195"/>
    <w:rsid w:val="00CB6C78"/>
    <w:rsid w:val="00CD10C4"/>
    <w:rsid w:val="00CD350C"/>
    <w:rsid w:val="00CD3E6A"/>
    <w:rsid w:val="00CE1013"/>
    <w:rsid w:val="00CE7DCA"/>
    <w:rsid w:val="00CF0D24"/>
    <w:rsid w:val="00CF0D79"/>
    <w:rsid w:val="00CF543A"/>
    <w:rsid w:val="00CF5D7F"/>
    <w:rsid w:val="00CF7F12"/>
    <w:rsid w:val="00D04CF6"/>
    <w:rsid w:val="00D04ED2"/>
    <w:rsid w:val="00D05319"/>
    <w:rsid w:val="00D06B08"/>
    <w:rsid w:val="00D15F9F"/>
    <w:rsid w:val="00D174FB"/>
    <w:rsid w:val="00D20F94"/>
    <w:rsid w:val="00D23728"/>
    <w:rsid w:val="00D24A8D"/>
    <w:rsid w:val="00D25667"/>
    <w:rsid w:val="00D30FF0"/>
    <w:rsid w:val="00D3355D"/>
    <w:rsid w:val="00D3500A"/>
    <w:rsid w:val="00D4371E"/>
    <w:rsid w:val="00D55000"/>
    <w:rsid w:val="00D56CA5"/>
    <w:rsid w:val="00D57890"/>
    <w:rsid w:val="00D6280E"/>
    <w:rsid w:val="00D63FDE"/>
    <w:rsid w:val="00D77AE8"/>
    <w:rsid w:val="00D81E5E"/>
    <w:rsid w:val="00D83152"/>
    <w:rsid w:val="00D83330"/>
    <w:rsid w:val="00D833C2"/>
    <w:rsid w:val="00D83A89"/>
    <w:rsid w:val="00D83DFD"/>
    <w:rsid w:val="00D842FF"/>
    <w:rsid w:val="00D87358"/>
    <w:rsid w:val="00D8740C"/>
    <w:rsid w:val="00D93044"/>
    <w:rsid w:val="00D930AF"/>
    <w:rsid w:val="00DA131F"/>
    <w:rsid w:val="00DA29F5"/>
    <w:rsid w:val="00DA476B"/>
    <w:rsid w:val="00DA7EB9"/>
    <w:rsid w:val="00DB22EB"/>
    <w:rsid w:val="00DB3544"/>
    <w:rsid w:val="00DB38D3"/>
    <w:rsid w:val="00DB7CEF"/>
    <w:rsid w:val="00DC3181"/>
    <w:rsid w:val="00DC7076"/>
    <w:rsid w:val="00DC72EC"/>
    <w:rsid w:val="00DC7690"/>
    <w:rsid w:val="00DD6DE5"/>
    <w:rsid w:val="00DE4BC8"/>
    <w:rsid w:val="00DE6E3C"/>
    <w:rsid w:val="00DE799D"/>
    <w:rsid w:val="00DE7BC9"/>
    <w:rsid w:val="00DF7E35"/>
    <w:rsid w:val="00E07E4B"/>
    <w:rsid w:val="00E115CC"/>
    <w:rsid w:val="00E12583"/>
    <w:rsid w:val="00E15E7A"/>
    <w:rsid w:val="00E16456"/>
    <w:rsid w:val="00E21AD3"/>
    <w:rsid w:val="00E225DD"/>
    <w:rsid w:val="00E24FED"/>
    <w:rsid w:val="00E275C1"/>
    <w:rsid w:val="00E316A6"/>
    <w:rsid w:val="00E32E60"/>
    <w:rsid w:val="00E41B20"/>
    <w:rsid w:val="00E42397"/>
    <w:rsid w:val="00E51E7B"/>
    <w:rsid w:val="00E52060"/>
    <w:rsid w:val="00E53591"/>
    <w:rsid w:val="00E73553"/>
    <w:rsid w:val="00E73FF9"/>
    <w:rsid w:val="00E75545"/>
    <w:rsid w:val="00E77B86"/>
    <w:rsid w:val="00E804F1"/>
    <w:rsid w:val="00E830FC"/>
    <w:rsid w:val="00E970DF"/>
    <w:rsid w:val="00EA219E"/>
    <w:rsid w:val="00EA600E"/>
    <w:rsid w:val="00EA7ABF"/>
    <w:rsid w:val="00EB57DA"/>
    <w:rsid w:val="00EB73E8"/>
    <w:rsid w:val="00EC5BB4"/>
    <w:rsid w:val="00ED36FF"/>
    <w:rsid w:val="00ED4B5F"/>
    <w:rsid w:val="00EE1F27"/>
    <w:rsid w:val="00EE5D93"/>
    <w:rsid w:val="00F029E3"/>
    <w:rsid w:val="00F041CA"/>
    <w:rsid w:val="00F1342B"/>
    <w:rsid w:val="00F156B5"/>
    <w:rsid w:val="00F167FF"/>
    <w:rsid w:val="00F21FA5"/>
    <w:rsid w:val="00F26027"/>
    <w:rsid w:val="00F3495F"/>
    <w:rsid w:val="00F34D24"/>
    <w:rsid w:val="00F353CA"/>
    <w:rsid w:val="00F37F45"/>
    <w:rsid w:val="00F4015A"/>
    <w:rsid w:val="00F4141E"/>
    <w:rsid w:val="00F429E7"/>
    <w:rsid w:val="00F457E4"/>
    <w:rsid w:val="00F47FEA"/>
    <w:rsid w:val="00F501EC"/>
    <w:rsid w:val="00F50CF7"/>
    <w:rsid w:val="00F56531"/>
    <w:rsid w:val="00F62E67"/>
    <w:rsid w:val="00F70CC8"/>
    <w:rsid w:val="00F7187B"/>
    <w:rsid w:val="00F74A39"/>
    <w:rsid w:val="00F75B46"/>
    <w:rsid w:val="00F77AAE"/>
    <w:rsid w:val="00F917B6"/>
    <w:rsid w:val="00F92FE5"/>
    <w:rsid w:val="00F93E9C"/>
    <w:rsid w:val="00F9487F"/>
    <w:rsid w:val="00F95D36"/>
    <w:rsid w:val="00FA3920"/>
    <w:rsid w:val="00FC04A2"/>
    <w:rsid w:val="00FC4962"/>
    <w:rsid w:val="00FC57FE"/>
    <w:rsid w:val="00FD0EBE"/>
    <w:rsid w:val="00FD15EA"/>
    <w:rsid w:val="00FD1839"/>
    <w:rsid w:val="00FD3F3F"/>
    <w:rsid w:val="00FD5002"/>
    <w:rsid w:val="00FD5240"/>
    <w:rsid w:val="00FE0233"/>
    <w:rsid w:val="00FE2609"/>
    <w:rsid w:val="00FE2755"/>
    <w:rsid w:val="00FE3596"/>
    <w:rsid w:val="00FE37B4"/>
    <w:rsid w:val="00FE38A5"/>
    <w:rsid w:val="00FE3FBA"/>
    <w:rsid w:val="00FF606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9666A"/>
  <w15:chartTrackingRefBased/>
  <w15:docId w15:val="{5DF7A012-104C-488D-9532-5D516AF19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6B59"/>
    <w:pPr>
      <w:spacing w:after="200" w:line="276" w:lineRule="auto"/>
    </w:pPr>
    <w:rPr>
      <w:rFonts w:eastAsia="Times New Roman"/>
      <w:sz w:val="22"/>
      <w:szCs w:val="22"/>
      <w:lang w:val="ru-RU" w:eastAsia="ru-RU"/>
    </w:rPr>
  </w:style>
  <w:style w:type="paragraph" w:styleId="Heading1">
    <w:name w:val="heading 1"/>
    <w:basedOn w:val="Normal"/>
    <w:qFormat/>
    <w:rsid w:val="005D7033"/>
    <w:pPr>
      <w:spacing w:before="100" w:beforeAutospacing="1" w:after="100" w:afterAutospacing="1" w:line="240" w:lineRule="auto"/>
      <w:outlineLvl w:val="0"/>
    </w:pPr>
    <w:rPr>
      <w:rFonts w:ascii="Times New Roman" w:hAnsi="Times New Roman"/>
      <w:b/>
      <w:bCs/>
      <w:kern w:val="36"/>
      <w:sz w:val="48"/>
      <w:szCs w:val="48"/>
      <w:lang w:val="uk-UA" w:eastAsia="uk-U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06B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rsid w:val="00B06B59"/>
    <w:rPr>
      <w:color w:val="0000FF"/>
      <w:u w:val="single"/>
    </w:rPr>
  </w:style>
  <w:style w:type="paragraph" w:customStyle="1" w:styleId="21">
    <w:name w:val="Основной текст 21"/>
    <w:basedOn w:val="Normal"/>
    <w:rsid w:val="000D2734"/>
    <w:pPr>
      <w:spacing w:after="0" w:line="240" w:lineRule="auto"/>
      <w:jc w:val="both"/>
    </w:pPr>
    <w:rPr>
      <w:rFonts w:ascii="Times New Roman" w:hAnsi="Times New Roman"/>
      <w:sz w:val="27"/>
      <w:szCs w:val="24"/>
      <w:lang w:val="uk-UA" w:eastAsia="ar-SA"/>
    </w:rPr>
  </w:style>
  <w:style w:type="paragraph" w:customStyle="1" w:styleId="CharChar">
    <w:name w:val=" 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w:basedOn w:val="Normal"/>
    <w:rsid w:val="000D2734"/>
    <w:pPr>
      <w:spacing w:after="0" w:line="240" w:lineRule="auto"/>
    </w:pPr>
    <w:rPr>
      <w:rFonts w:ascii="Verdana" w:hAnsi="Verdana" w:cs="Verdana"/>
      <w:sz w:val="20"/>
      <w:szCs w:val="20"/>
      <w:lang w:val="en-US" w:eastAsia="en-US"/>
    </w:rPr>
  </w:style>
  <w:style w:type="paragraph" w:customStyle="1" w:styleId="a">
    <w:name w:val=" Знак Знак Знак Знак Знак"/>
    <w:basedOn w:val="Normal"/>
    <w:rsid w:val="00856F55"/>
    <w:pPr>
      <w:spacing w:after="0" w:line="240" w:lineRule="auto"/>
    </w:pPr>
    <w:rPr>
      <w:rFonts w:ascii="Verdana" w:hAnsi="Verdana" w:cs="Verdana"/>
      <w:sz w:val="20"/>
      <w:szCs w:val="20"/>
      <w:lang w:val="en-US" w:eastAsia="en-US"/>
    </w:rPr>
  </w:style>
  <w:style w:type="paragraph" w:styleId="Header">
    <w:name w:val="header"/>
    <w:basedOn w:val="Normal"/>
    <w:rsid w:val="00E225DD"/>
    <w:pPr>
      <w:tabs>
        <w:tab w:val="center" w:pos="4819"/>
        <w:tab w:val="right" w:pos="9639"/>
      </w:tabs>
    </w:pPr>
  </w:style>
  <w:style w:type="character" w:styleId="PageNumber">
    <w:name w:val="page number"/>
    <w:basedOn w:val="DefaultParagraphFont"/>
    <w:rsid w:val="00E225DD"/>
  </w:style>
  <w:style w:type="paragraph" w:customStyle="1" w:styleId="a0">
    <w:name w:val=" Знак Знак"/>
    <w:basedOn w:val="Normal"/>
    <w:rsid w:val="003A65BB"/>
    <w:pPr>
      <w:spacing w:after="0" w:line="240" w:lineRule="auto"/>
    </w:pPr>
    <w:rPr>
      <w:rFonts w:ascii="Verdana" w:hAnsi="Verdana"/>
      <w:sz w:val="20"/>
      <w:szCs w:val="20"/>
      <w:lang w:val="en-US" w:eastAsia="en-US"/>
    </w:rPr>
  </w:style>
  <w:style w:type="paragraph" w:styleId="BodyText">
    <w:name w:val="Body Text"/>
    <w:basedOn w:val="Normal"/>
    <w:rsid w:val="00A00048"/>
    <w:pPr>
      <w:spacing w:after="0" w:line="240" w:lineRule="auto"/>
      <w:jc w:val="both"/>
    </w:pPr>
    <w:rPr>
      <w:rFonts w:ascii="Times New Roman" w:hAnsi="Times New Roman"/>
      <w:sz w:val="28"/>
      <w:szCs w:val="24"/>
      <w:lang w:val="uk-UA"/>
    </w:rPr>
  </w:style>
  <w:style w:type="paragraph" w:customStyle="1" w:styleId="1">
    <w:name w:val=" Знак Знак Знак1"/>
    <w:basedOn w:val="Normal"/>
    <w:rsid w:val="00621107"/>
    <w:pPr>
      <w:spacing w:after="0" w:line="240" w:lineRule="auto"/>
    </w:pPr>
    <w:rPr>
      <w:rFonts w:ascii="Verdana" w:hAnsi="Verdana"/>
      <w:sz w:val="20"/>
      <w:szCs w:val="20"/>
      <w:lang w:val="en-US" w:eastAsia="en-US"/>
    </w:rPr>
  </w:style>
  <w:style w:type="paragraph" w:customStyle="1" w:styleId="3">
    <w:name w:val=" Знак Знак3 Знак Знак Знак Знак Знак Знак Знак Знак"/>
    <w:basedOn w:val="Normal"/>
    <w:rsid w:val="00B531E5"/>
    <w:pPr>
      <w:spacing w:after="0" w:line="240" w:lineRule="auto"/>
    </w:pPr>
    <w:rPr>
      <w:rFonts w:ascii="Verdana" w:hAnsi="Verdana" w:cs="Verdana"/>
      <w:sz w:val="20"/>
      <w:szCs w:val="20"/>
      <w:lang w:val="en-US" w:eastAsia="en-US"/>
    </w:rPr>
  </w:style>
  <w:style w:type="character" w:customStyle="1" w:styleId="a1">
    <w:name w:val="Основной текст + Полужирный"/>
    <w:rsid w:val="007B370F"/>
    <w:rPr>
      <w:rFonts w:ascii="Sylfaen" w:hAnsi="Sylfaen" w:hint="default"/>
      <w:b/>
      <w:bCs/>
      <w:sz w:val="25"/>
      <w:szCs w:val="25"/>
      <w:lang w:bidi="ar-SA"/>
    </w:rPr>
  </w:style>
  <w:style w:type="paragraph" w:styleId="BalloonText">
    <w:name w:val="Balloon Text"/>
    <w:basedOn w:val="Normal"/>
    <w:semiHidden/>
    <w:rsid w:val="006552FB"/>
    <w:rPr>
      <w:rFonts w:ascii="Tahoma" w:hAnsi="Tahoma" w:cs="Tahoma"/>
      <w:sz w:val="16"/>
      <w:szCs w:val="16"/>
    </w:rPr>
  </w:style>
  <w:style w:type="character" w:styleId="Strong">
    <w:name w:val="Strong"/>
    <w:basedOn w:val="DefaultParagraphFont"/>
    <w:qFormat/>
    <w:rsid w:val="006E585D"/>
    <w:rPr>
      <w:b/>
      <w:bCs/>
    </w:rPr>
  </w:style>
  <w:style w:type="paragraph" w:styleId="NormalWeb">
    <w:name w:val="Normal (Web)"/>
    <w:basedOn w:val="Normal"/>
    <w:rsid w:val="000E0AEA"/>
    <w:pPr>
      <w:spacing w:before="100" w:beforeAutospacing="1" w:after="100" w:afterAutospacing="1" w:line="240" w:lineRule="auto"/>
    </w:pPr>
    <w:rPr>
      <w:rFonts w:ascii="Times New Roman" w:hAnsi="Times New Roman"/>
      <w:sz w:val="24"/>
      <w:szCs w:val="24"/>
      <w:lang w:val="uk-UA"/>
    </w:rPr>
  </w:style>
  <w:style w:type="paragraph" w:customStyle="1" w:styleId="a2">
    <w:name w:val="Текст в заданном формате"/>
    <w:basedOn w:val="Normal"/>
    <w:rsid w:val="00DF7E35"/>
    <w:pPr>
      <w:suppressAutoHyphens/>
      <w:spacing w:after="0" w:line="240" w:lineRule="auto"/>
    </w:pPr>
    <w:rPr>
      <w:rFonts w:ascii="Courier New" w:hAnsi="Courier New" w:cs="Courier New"/>
      <w:kern w:val="1"/>
      <w:sz w:val="20"/>
      <w:szCs w:val="20"/>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284950">
      <w:bodyDiv w:val="1"/>
      <w:marLeft w:val="0"/>
      <w:marRight w:val="0"/>
      <w:marTop w:val="0"/>
      <w:marBottom w:val="0"/>
      <w:divBdr>
        <w:top w:val="none" w:sz="0" w:space="0" w:color="auto"/>
        <w:left w:val="none" w:sz="0" w:space="0" w:color="auto"/>
        <w:bottom w:val="none" w:sz="0" w:space="0" w:color="auto"/>
        <w:right w:val="none" w:sz="0" w:space="0" w:color="auto"/>
      </w:divBdr>
    </w:div>
    <w:div w:id="409238204">
      <w:bodyDiv w:val="1"/>
      <w:marLeft w:val="0"/>
      <w:marRight w:val="0"/>
      <w:marTop w:val="0"/>
      <w:marBottom w:val="0"/>
      <w:divBdr>
        <w:top w:val="none" w:sz="0" w:space="0" w:color="auto"/>
        <w:left w:val="none" w:sz="0" w:space="0" w:color="auto"/>
        <w:bottom w:val="none" w:sz="0" w:space="0" w:color="auto"/>
        <w:right w:val="none" w:sz="0" w:space="0" w:color="auto"/>
      </w:divBdr>
    </w:div>
    <w:div w:id="1110274274">
      <w:bodyDiv w:val="1"/>
      <w:marLeft w:val="0"/>
      <w:marRight w:val="0"/>
      <w:marTop w:val="0"/>
      <w:marBottom w:val="0"/>
      <w:divBdr>
        <w:top w:val="none" w:sz="0" w:space="0" w:color="auto"/>
        <w:left w:val="none" w:sz="0" w:space="0" w:color="auto"/>
        <w:bottom w:val="none" w:sz="0" w:space="0" w:color="auto"/>
        <w:right w:val="none" w:sz="0" w:space="0" w:color="auto"/>
      </w:divBdr>
      <w:divsChild>
        <w:div w:id="1047608893">
          <w:marLeft w:val="0"/>
          <w:marRight w:val="0"/>
          <w:marTop w:val="0"/>
          <w:marBottom w:val="0"/>
          <w:divBdr>
            <w:top w:val="none" w:sz="0" w:space="0" w:color="auto"/>
            <w:left w:val="none" w:sz="0" w:space="0" w:color="auto"/>
            <w:bottom w:val="none" w:sz="0" w:space="0" w:color="auto"/>
            <w:right w:val="none" w:sz="0" w:space="0" w:color="auto"/>
          </w:divBdr>
        </w:div>
        <w:div w:id="1363940455">
          <w:marLeft w:val="0"/>
          <w:marRight w:val="0"/>
          <w:marTop w:val="0"/>
          <w:marBottom w:val="0"/>
          <w:divBdr>
            <w:top w:val="none" w:sz="0" w:space="0" w:color="auto"/>
            <w:left w:val="none" w:sz="0" w:space="0" w:color="auto"/>
            <w:bottom w:val="none" w:sz="0" w:space="0" w:color="auto"/>
            <w:right w:val="none" w:sz="0" w:space="0" w:color="auto"/>
          </w:divBdr>
          <w:divsChild>
            <w:div w:id="192228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306663">
      <w:bodyDiv w:val="1"/>
      <w:marLeft w:val="0"/>
      <w:marRight w:val="0"/>
      <w:marTop w:val="0"/>
      <w:marBottom w:val="0"/>
      <w:divBdr>
        <w:top w:val="none" w:sz="0" w:space="0" w:color="auto"/>
        <w:left w:val="none" w:sz="0" w:space="0" w:color="auto"/>
        <w:bottom w:val="none" w:sz="0" w:space="0" w:color="auto"/>
        <w:right w:val="none" w:sz="0" w:space="0" w:color="auto"/>
      </w:divBdr>
      <w:divsChild>
        <w:div w:id="30884160">
          <w:marLeft w:val="0"/>
          <w:marRight w:val="0"/>
          <w:marTop w:val="0"/>
          <w:marBottom w:val="0"/>
          <w:divBdr>
            <w:top w:val="none" w:sz="0" w:space="0" w:color="auto"/>
            <w:left w:val="none" w:sz="0" w:space="0" w:color="auto"/>
            <w:bottom w:val="none" w:sz="0" w:space="0" w:color="auto"/>
            <w:right w:val="none" w:sz="0" w:space="0" w:color="auto"/>
          </w:divBdr>
        </w:div>
        <w:div w:id="1341347689">
          <w:marLeft w:val="0"/>
          <w:marRight w:val="0"/>
          <w:marTop w:val="0"/>
          <w:marBottom w:val="0"/>
          <w:divBdr>
            <w:top w:val="none" w:sz="0" w:space="0" w:color="auto"/>
            <w:left w:val="none" w:sz="0" w:space="0" w:color="auto"/>
            <w:bottom w:val="none" w:sz="0" w:space="0" w:color="auto"/>
            <w:right w:val="none" w:sz="0" w:space="0" w:color="auto"/>
          </w:divBdr>
        </w:div>
      </w:divsChild>
    </w:div>
    <w:div w:id="1433089429">
      <w:bodyDiv w:val="1"/>
      <w:marLeft w:val="0"/>
      <w:marRight w:val="0"/>
      <w:marTop w:val="0"/>
      <w:marBottom w:val="0"/>
      <w:divBdr>
        <w:top w:val="none" w:sz="0" w:space="0" w:color="auto"/>
        <w:left w:val="none" w:sz="0" w:space="0" w:color="auto"/>
        <w:bottom w:val="none" w:sz="0" w:space="0" w:color="auto"/>
        <w:right w:val="none" w:sz="0" w:space="0" w:color="auto"/>
      </w:divBdr>
      <w:divsChild>
        <w:div w:id="574585370">
          <w:marLeft w:val="0"/>
          <w:marRight w:val="0"/>
          <w:marTop w:val="0"/>
          <w:marBottom w:val="0"/>
          <w:divBdr>
            <w:top w:val="none" w:sz="0" w:space="0" w:color="auto"/>
            <w:left w:val="none" w:sz="0" w:space="0" w:color="auto"/>
            <w:bottom w:val="none" w:sz="0" w:space="0" w:color="auto"/>
            <w:right w:val="none" w:sz="0" w:space="0" w:color="auto"/>
          </w:divBdr>
        </w:div>
        <w:div w:id="9423486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gutszn@ukrpost.ua" TargetMode="External"/><Relationship Id="rId13" Type="http://schemas.openxmlformats.org/officeDocument/2006/relationships/hyperlink" Target="mailto:gutszn@ukrpost.ua"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gutszn@ukrpost.ua" TargetMode="External"/><Relationship Id="rId12" Type="http://schemas.openxmlformats.org/officeDocument/2006/relationships/hyperlink" Target="mailto:gutszn@ukrpost.ua"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ko_kherson@hs.ukrtel.net" TargetMode="External"/><Relationship Id="rId5" Type="http://schemas.openxmlformats.org/officeDocument/2006/relationships/footnotes" Target="footnotes.xml"/><Relationship Id="rId15" Type="http://schemas.openxmlformats.org/officeDocument/2006/relationships/hyperlink" Target="mailto:gutszn@ukrpost.ua" TargetMode="External"/><Relationship Id="rId10" Type="http://schemas.openxmlformats.org/officeDocument/2006/relationships/hyperlink" Target="mailto:gutszn@ukrpost.ua"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gutszn@ukrpost.ua" TargetMode="External"/><Relationship Id="rId14" Type="http://schemas.openxmlformats.org/officeDocument/2006/relationships/hyperlink" Target="mailto:gutszn@ukrpost.u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8650</Words>
  <Characters>4931</Characters>
  <Application>Microsoft Office Word</Application>
  <DocSecurity>0</DocSecurity>
  <Lines>41</Lines>
  <Paragraphs>27</Paragraphs>
  <ScaleCrop>false</ScaleCrop>
  <HeadingPairs>
    <vt:vector size="2" baseType="variant">
      <vt:variant>
        <vt:lpstr>Название</vt:lpstr>
      </vt:variant>
      <vt:variant>
        <vt:i4>1</vt:i4>
      </vt:variant>
    </vt:vector>
  </HeadingPairs>
  <TitlesOfParts>
    <vt:vector size="1" baseType="lpstr">
      <vt:lpstr>ЗАТВЕРДЖУЮ</vt:lpstr>
    </vt:vector>
  </TitlesOfParts>
  <Company>Microsoft</Company>
  <LinksUpToDate>false</LinksUpToDate>
  <CharactersWithSpaces>13554</CharactersWithSpaces>
  <SharedDoc>false</SharedDoc>
  <HLinks>
    <vt:vector size="54" baseType="variant">
      <vt:variant>
        <vt:i4>7077963</vt:i4>
      </vt:variant>
      <vt:variant>
        <vt:i4>24</vt:i4>
      </vt:variant>
      <vt:variant>
        <vt:i4>0</vt:i4>
      </vt:variant>
      <vt:variant>
        <vt:i4>5</vt:i4>
      </vt:variant>
      <vt:variant>
        <vt:lpwstr>mailto:gutszn@ukrpost.ua</vt:lpwstr>
      </vt:variant>
      <vt:variant>
        <vt:lpwstr/>
      </vt:variant>
      <vt:variant>
        <vt:i4>7077963</vt:i4>
      </vt:variant>
      <vt:variant>
        <vt:i4>21</vt:i4>
      </vt:variant>
      <vt:variant>
        <vt:i4>0</vt:i4>
      </vt:variant>
      <vt:variant>
        <vt:i4>5</vt:i4>
      </vt:variant>
      <vt:variant>
        <vt:lpwstr>mailto:gutszn@ukrpost.ua</vt:lpwstr>
      </vt:variant>
      <vt:variant>
        <vt:lpwstr/>
      </vt:variant>
      <vt:variant>
        <vt:i4>7077963</vt:i4>
      </vt:variant>
      <vt:variant>
        <vt:i4>18</vt:i4>
      </vt:variant>
      <vt:variant>
        <vt:i4>0</vt:i4>
      </vt:variant>
      <vt:variant>
        <vt:i4>5</vt:i4>
      </vt:variant>
      <vt:variant>
        <vt:lpwstr>mailto:gutszn@ukrpost.ua</vt:lpwstr>
      </vt:variant>
      <vt:variant>
        <vt:lpwstr/>
      </vt:variant>
      <vt:variant>
        <vt:i4>7077963</vt:i4>
      </vt:variant>
      <vt:variant>
        <vt:i4>15</vt:i4>
      </vt:variant>
      <vt:variant>
        <vt:i4>0</vt:i4>
      </vt:variant>
      <vt:variant>
        <vt:i4>5</vt:i4>
      </vt:variant>
      <vt:variant>
        <vt:lpwstr>mailto:gutszn@ukrpost.ua</vt:lpwstr>
      </vt:variant>
      <vt:variant>
        <vt:lpwstr/>
      </vt:variant>
      <vt:variant>
        <vt:i4>5505041</vt:i4>
      </vt:variant>
      <vt:variant>
        <vt:i4>12</vt:i4>
      </vt:variant>
      <vt:variant>
        <vt:i4>0</vt:i4>
      </vt:variant>
      <vt:variant>
        <vt:i4>5</vt:i4>
      </vt:variant>
      <vt:variant>
        <vt:lpwstr>mailto:eko_kherson@hs.ukrtel.net</vt:lpwstr>
      </vt:variant>
      <vt:variant>
        <vt:lpwstr/>
      </vt:variant>
      <vt:variant>
        <vt:i4>7077963</vt:i4>
      </vt:variant>
      <vt:variant>
        <vt:i4>9</vt:i4>
      </vt:variant>
      <vt:variant>
        <vt:i4>0</vt:i4>
      </vt:variant>
      <vt:variant>
        <vt:i4>5</vt:i4>
      </vt:variant>
      <vt:variant>
        <vt:lpwstr>mailto:gutszn@ukrpost.ua</vt:lpwstr>
      </vt:variant>
      <vt:variant>
        <vt:lpwstr/>
      </vt:variant>
      <vt:variant>
        <vt:i4>7077963</vt:i4>
      </vt:variant>
      <vt:variant>
        <vt:i4>6</vt:i4>
      </vt:variant>
      <vt:variant>
        <vt:i4>0</vt:i4>
      </vt:variant>
      <vt:variant>
        <vt:i4>5</vt:i4>
      </vt:variant>
      <vt:variant>
        <vt:lpwstr>mailto:gutszn@ukrpost.ua</vt:lpwstr>
      </vt:variant>
      <vt:variant>
        <vt:lpwstr/>
      </vt:variant>
      <vt:variant>
        <vt:i4>7077963</vt:i4>
      </vt:variant>
      <vt:variant>
        <vt:i4>3</vt:i4>
      </vt:variant>
      <vt:variant>
        <vt:i4>0</vt:i4>
      </vt:variant>
      <vt:variant>
        <vt:i4>5</vt:i4>
      </vt:variant>
      <vt:variant>
        <vt:lpwstr>mailto:gutszn@ukrpost.ua</vt:lpwstr>
      </vt:variant>
      <vt:variant>
        <vt:lpwstr/>
      </vt:variant>
      <vt:variant>
        <vt:i4>7077963</vt:i4>
      </vt:variant>
      <vt:variant>
        <vt:i4>0</vt:i4>
      </vt:variant>
      <vt:variant>
        <vt:i4>0</vt:i4>
      </vt:variant>
      <vt:variant>
        <vt:i4>5</vt:i4>
      </vt:variant>
      <vt:variant>
        <vt:lpwstr>mailto:gutszn@ukrpost.ua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ЗАТВЕРДЖУЮ</dc:title>
  <dc:subject/>
  <dc:creator>print</dc:creator>
  <cp:keywords/>
  <dc:description/>
  <cp:lastModifiedBy>Пользователь</cp:lastModifiedBy>
  <cp:revision>2</cp:revision>
  <cp:lastPrinted>2004-05-31T23:25:00Z</cp:lastPrinted>
  <dcterms:created xsi:type="dcterms:W3CDTF">2025-10-17T22:13:00Z</dcterms:created>
  <dcterms:modified xsi:type="dcterms:W3CDTF">2025-10-17T22:13:00Z</dcterms:modified>
</cp:coreProperties>
</file>