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A4570E9" w14:textId="3C3F2CB9" w:rsidR="004660FA" w:rsidRPr="00C627DE" w:rsidRDefault="004660FA" w:rsidP="00567A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627DE">
        <w:rPr>
          <w:rFonts w:ascii="Times New Roman" w:hAnsi="Times New Roman" w:cs="Times New Roman"/>
          <w:sz w:val="28"/>
          <w:szCs w:val="28"/>
        </w:rPr>
        <w:t>Звітна інформація</w:t>
      </w:r>
    </w:p>
    <w:p w14:paraId="450966D9" w14:textId="5EA37BF0" w:rsidR="00D25091" w:rsidRPr="00C627DE" w:rsidRDefault="004660FA" w:rsidP="00567A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627DE">
        <w:rPr>
          <w:rFonts w:ascii="Times New Roman" w:hAnsi="Times New Roman" w:cs="Times New Roman"/>
          <w:sz w:val="28"/>
          <w:szCs w:val="28"/>
        </w:rPr>
        <w:t>щодо виконання Плану заходів на 2025 – 2026 роки з реалізації Національної стратегії із створення безбар’єрного простору в Україні на період до 2030 року</w:t>
      </w:r>
      <w:r w:rsidR="00D25091" w:rsidRPr="00C627DE">
        <w:rPr>
          <w:rFonts w:ascii="Times New Roman" w:hAnsi="Times New Roman" w:cs="Times New Roman"/>
          <w:sz w:val="28"/>
          <w:szCs w:val="28"/>
        </w:rPr>
        <w:t>, затвердженого розпорядженням Кабінету Міністрів України</w:t>
      </w:r>
    </w:p>
    <w:p w14:paraId="14BB6DC3" w14:textId="77777777" w:rsidR="004660FA" w:rsidRPr="00C627DE" w:rsidRDefault="00D25091" w:rsidP="00567A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627DE">
        <w:rPr>
          <w:rFonts w:ascii="Times New Roman" w:hAnsi="Times New Roman" w:cs="Times New Roman"/>
          <w:sz w:val="28"/>
          <w:szCs w:val="28"/>
        </w:rPr>
        <w:t>від 25 березня 2025 року № 374-р</w:t>
      </w:r>
    </w:p>
    <w:p w14:paraId="756E823E" w14:textId="3C62AFD6" w:rsidR="00D25091" w:rsidRPr="00C627DE" w:rsidRDefault="000054DA" w:rsidP="00567A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2025 рік</w:t>
      </w:r>
    </w:p>
    <w:p w14:paraId="2B876B67" w14:textId="77777777" w:rsidR="006478D9" w:rsidRPr="00C627DE" w:rsidRDefault="006478D9" w:rsidP="00567A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139" w:type="dxa"/>
        <w:tblLayout w:type="fixed"/>
        <w:tblLook w:val="04A0" w:firstRow="1" w:lastRow="0" w:firstColumn="1" w:lastColumn="0" w:noHBand="0" w:noVBand="1"/>
      </w:tblPr>
      <w:tblGrid>
        <w:gridCol w:w="2943"/>
        <w:gridCol w:w="7196"/>
      </w:tblGrid>
      <w:tr w:rsidR="009211AC" w:rsidRPr="00C627DE" w14:paraId="200A25BE" w14:textId="77777777" w:rsidTr="00211B4B">
        <w:tc>
          <w:tcPr>
            <w:tcW w:w="10139" w:type="dxa"/>
            <w:gridSpan w:val="2"/>
          </w:tcPr>
          <w:p w14:paraId="05301108" w14:textId="6A52335E" w:rsidR="009211AC" w:rsidRPr="009211AC" w:rsidRDefault="009211AC" w:rsidP="009211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Напрям</w:t>
            </w:r>
            <w:proofErr w:type="spellEnd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2. </w:t>
            </w:r>
            <w:proofErr w:type="spellStart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Інформаційна</w:t>
            </w:r>
            <w:proofErr w:type="spellEnd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безбар’єрність</w:t>
            </w:r>
            <w:proofErr w:type="spellEnd"/>
          </w:p>
        </w:tc>
      </w:tr>
      <w:tr w:rsidR="009211AC" w:rsidRPr="00C627DE" w14:paraId="578E7608" w14:textId="77777777" w:rsidTr="00C5212D">
        <w:tc>
          <w:tcPr>
            <w:tcW w:w="10139" w:type="dxa"/>
            <w:gridSpan w:val="2"/>
          </w:tcPr>
          <w:p w14:paraId="4056A897" w14:textId="2DAEB6AA" w:rsidR="009211AC" w:rsidRPr="009211AC" w:rsidRDefault="009211AC" w:rsidP="009211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Стратегічна</w:t>
            </w:r>
            <w:proofErr w:type="spellEnd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ціль</w:t>
            </w:r>
            <w:proofErr w:type="spellEnd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“</w:t>
            </w:r>
            <w:proofErr w:type="spellStart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Публічна</w:t>
            </w:r>
            <w:proofErr w:type="spellEnd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інформація</w:t>
            </w:r>
            <w:proofErr w:type="spellEnd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субʼєктів</w:t>
            </w:r>
            <w:proofErr w:type="spellEnd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владних</w:t>
            </w:r>
            <w:proofErr w:type="spellEnd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повноважень</w:t>
            </w:r>
            <w:proofErr w:type="spellEnd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є доступною для кожного у </w:t>
            </w:r>
            <w:proofErr w:type="spellStart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різних</w:t>
            </w:r>
            <w:proofErr w:type="spellEnd"/>
            <w:r w:rsidRPr="00921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форматах”</w:t>
            </w:r>
          </w:p>
        </w:tc>
      </w:tr>
      <w:tr w:rsidR="009211AC" w:rsidRPr="00C627DE" w14:paraId="7B88AD1B" w14:textId="77777777" w:rsidTr="00025EA1">
        <w:tc>
          <w:tcPr>
            <w:tcW w:w="10139" w:type="dxa"/>
            <w:gridSpan w:val="2"/>
          </w:tcPr>
          <w:p w14:paraId="0F52EE32" w14:textId="5CC1444B" w:rsidR="009211AC" w:rsidRPr="009F0787" w:rsidRDefault="009211AC" w:rsidP="009F07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211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Завдання 23</w:t>
            </w:r>
            <w:r w:rsidRPr="009211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  <w:r w:rsidRPr="009211AC">
              <w:rPr>
                <w:sz w:val="28"/>
                <w:szCs w:val="28"/>
                <w:lang w:val="uk-UA"/>
              </w:rPr>
              <w:t xml:space="preserve"> </w:t>
            </w:r>
            <w:r w:rsidRPr="009211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Підвищення рівня</w:t>
            </w:r>
            <w:r w:rsidRPr="009211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211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обізнаності фахівців</w:t>
            </w:r>
            <w:r w:rsidRPr="009211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211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органів державної</w:t>
            </w:r>
            <w:r w:rsidRPr="009211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211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влади, інших</w:t>
            </w:r>
            <w:r w:rsid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державних органів,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органів місцевого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самоврядування про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важливість доступності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та рівних можливостей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для осіб з різними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ступенями обмеження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здатності до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спілкування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</w:tr>
      <w:tr w:rsidR="009211AC" w:rsidRPr="00C627DE" w14:paraId="4FC2607A" w14:textId="77777777" w:rsidTr="00D25091">
        <w:tc>
          <w:tcPr>
            <w:tcW w:w="2943" w:type="dxa"/>
          </w:tcPr>
          <w:p w14:paraId="4565E6CF" w14:textId="77777777" w:rsidR="009211AC" w:rsidRPr="009211AC" w:rsidRDefault="009211AC" w:rsidP="009211A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9211AC">
              <w:rPr>
                <w:rFonts w:ascii="Times New Roman" w:hAnsi="Times New Roman" w:cs="Times New Roman"/>
                <w:noProof/>
                <w:sz w:val="28"/>
                <w:szCs w:val="28"/>
              </w:rPr>
              <w:t>Захід</w:t>
            </w:r>
          </w:p>
        </w:tc>
        <w:tc>
          <w:tcPr>
            <w:tcW w:w="7196" w:type="dxa"/>
          </w:tcPr>
          <w:p w14:paraId="715472BB" w14:textId="77777777" w:rsidR="009211AC" w:rsidRPr="009211AC" w:rsidRDefault="009211AC" w:rsidP="009211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1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Звіт</w:t>
            </w:r>
          </w:p>
        </w:tc>
      </w:tr>
      <w:tr w:rsidR="009211AC" w:rsidRPr="00C627DE" w14:paraId="745E7C4C" w14:textId="77777777" w:rsidTr="00D25091">
        <w:tc>
          <w:tcPr>
            <w:tcW w:w="2943" w:type="dxa"/>
          </w:tcPr>
          <w:p w14:paraId="20BBA91A" w14:textId="77777777" w:rsidR="009211AC" w:rsidRPr="009211AC" w:rsidRDefault="009211AC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8)</w:t>
            </w:r>
            <w:r w:rsidRPr="009211AC">
              <w:rPr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розміщення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розробленої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за</w:t>
            </w:r>
          </w:p>
          <w:p w14:paraId="5A52FD05" w14:textId="77777777" w:rsidR="009211AC" w:rsidRPr="009211AC" w:rsidRDefault="009211AC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погодженням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з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Мінветеранів</w:t>
            </w:r>
            <w:proofErr w:type="spellEnd"/>
          </w:p>
          <w:p w14:paraId="3CC199F5" w14:textId="77777777" w:rsidR="009211AC" w:rsidRPr="009211AC" w:rsidRDefault="009211AC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соціальної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реклами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в закладах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охорони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здоров’я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, освіти,</w:t>
            </w:r>
          </w:p>
          <w:p w14:paraId="6A3C307B" w14:textId="77777777" w:rsidR="009211AC" w:rsidRPr="009211AC" w:rsidRDefault="009211AC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територіальних центрах</w:t>
            </w:r>
          </w:p>
          <w:p w14:paraId="221CCEC7" w14:textId="77777777" w:rsidR="009211AC" w:rsidRPr="009211AC" w:rsidRDefault="009211AC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комплектування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та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соціальної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підтримки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, центрах надання</w:t>
            </w:r>
          </w:p>
          <w:p w14:paraId="463577F1" w14:textId="77777777" w:rsidR="009211AC" w:rsidRPr="009211AC" w:rsidRDefault="009211AC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адміністративних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послуг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0C47359D" w14:textId="77777777" w:rsidR="009211AC" w:rsidRPr="009211AC" w:rsidRDefault="009211AC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адміністративних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приміщеннях</w:t>
            </w:r>
            <w:proofErr w:type="spellEnd"/>
          </w:p>
          <w:p w14:paraId="22E09271" w14:textId="77777777" w:rsidR="009211AC" w:rsidRPr="009211AC" w:rsidRDefault="009211AC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органів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державної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влади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та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органів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місцевого</w:t>
            </w:r>
            <w:proofErr w:type="spellEnd"/>
          </w:p>
          <w:p w14:paraId="1C5EBAB1" w14:textId="77777777" w:rsidR="009211AC" w:rsidRPr="009211AC" w:rsidRDefault="009211AC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самоврядування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які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надають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послуги</w:t>
            </w:r>
            <w:proofErr w:type="spellEnd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 xml:space="preserve"> ветеранам </w:t>
            </w:r>
            <w:proofErr w:type="spellStart"/>
            <w:r w:rsidRPr="009211AC">
              <w:rPr>
                <w:rFonts w:ascii="Times New Roman" w:hAnsi="Times New Roman" w:cs="Times New Roman"/>
                <w:sz w:val="28"/>
                <w:szCs w:val="28"/>
              </w:rPr>
              <w:t>війни</w:t>
            </w:r>
            <w:proofErr w:type="spellEnd"/>
          </w:p>
          <w:p w14:paraId="6EFBFB90" w14:textId="0FD2B021" w:rsidR="009211AC" w:rsidRPr="009211AC" w:rsidRDefault="009211AC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96" w:type="dxa"/>
          </w:tcPr>
          <w:p w14:paraId="3DF69F2E" w14:textId="35F592E4" w:rsidR="009F0787" w:rsidRPr="009F0787" w:rsidRDefault="0088035F" w:rsidP="0088035F">
            <w:pPr>
              <w:spacing w:after="0" w:line="240" w:lineRule="auto"/>
              <w:ind w:firstLine="462"/>
              <w:jc w:val="both"/>
              <w:rPr>
                <w:rStyle w:val="a5"/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абезпечено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розповсюдженн</w:t>
            </w:r>
            <w:bookmarkStart w:id="0" w:name="_GoBack"/>
            <w:bookmarkEnd w:id="0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інформаційно-просвітницьких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матеріалів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Міністерства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охорони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здоров'я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України.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Кампанія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спрямована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зміцнення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здоров'я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населення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формування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навичок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здорового способу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життя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та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раннє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виявлення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захворювань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Відповідні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матеріали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та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рекомендації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щодо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відповідального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ставлення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до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власного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здоров’я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поширено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за </w:t>
            </w:r>
            <w:proofErr w:type="spellStart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>посиланням</w:t>
            </w:r>
            <w:proofErr w:type="spellEnd"/>
            <w:r w:rsidR="009F0787"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hyperlink r:id="rId4" w:tgtFrame="_blank" w:history="1">
              <w:r w:rsidR="009F0787" w:rsidRPr="009F0787">
                <w:rPr>
                  <w:rStyle w:val="a5"/>
                  <w:rFonts w:ascii="Times New Roman" w:hAnsi="Times New Roman" w:cs="Times New Roman"/>
                  <w:bCs/>
                  <w:sz w:val="28"/>
                  <w:szCs w:val="28"/>
                </w:rPr>
                <w:t>https://www.facebook.com/share/p/14QqgfMMjkC/</w:t>
              </w:r>
            </w:hyperlink>
          </w:p>
          <w:p w14:paraId="20D2BC10" w14:textId="4BEF7F62" w:rsidR="009F0787" w:rsidRPr="009F0787" w:rsidRDefault="009F0787" w:rsidP="009F078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0787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З</w:t>
            </w:r>
            <w:r w:rsidRPr="009F0787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метою формування інклюзивного простору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та підтримки національної ідентичності, територіальним громадам області </w:t>
            </w:r>
            <w:r w:rsidRPr="009F0787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надіслано методичні рекомендації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щодо забезпечення </w:t>
            </w:r>
            <w:r w:rsidRPr="009F0787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фізичної та інформаційної доступності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їхніх об'єктів. </w:t>
            </w:r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Зокрема, вимагається перевірити, щоб інформаційні стенди були </w:t>
            </w:r>
            <w:r w:rsidRPr="009F0787">
              <w:rPr>
                <w:rFonts w:ascii="Times New Roman" w:hAnsi="Times New Roman" w:cs="Times New Roman"/>
                <w:bCs/>
                <w:sz w:val="28"/>
                <w:szCs w:val="28"/>
              </w:rPr>
              <w:t>достатнього розміру</w:t>
            </w:r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для читання, а простір навколо них — </w:t>
            </w:r>
            <w:r w:rsidRPr="009F0787">
              <w:rPr>
                <w:rFonts w:ascii="Times New Roman" w:hAnsi="Times New Roman" w:cs="Times New Roman"/>
                <w:bCs/>
                <w:sz w:val="28"/>
                <w:szCs w:val="28"/>
              </w:rPr>
              <w:t>вільним від перешкод</w:t>
            </w:r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. Відповідна інформація та покликання на публікації громад про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безбар'єрність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розміщені за посиланнями:</w:t>
            </w:r>
          </w:p>
          <w:p w14:paraId="4F857D31" w14:textId="77777777" w:rsidR="009F0787" w:rsidRPr="009F0787" w:rsidRDefault="009F0787" w:rsidP="009F078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5" w:history="1"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https://www.facebook.com/share/p/1CnjZvW3da/</w:t>
              </w:r>
            </w:hyperlink>
          </w:p>
          <w:p w14:paraId="4F20904D" w14:textId="77777777" w:rsidR="009F0787" w:rsidRPr="009F0787" w:rsidRDefault="009F0787" w:rsidP="009F078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6" w:history="1"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https://www.facebook.com/groups/1077662093426345?locale=uk_UA</w:t>
              </w:r>
            </w:hyperlink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, а також на офіційних сайтах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Бериславської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Новороайської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, Станіславської та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Борозенської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громад.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ab/>
            </w:r>
          </w:p>
          <w:p w14:paraId="2F4CA919" w14:textId="77777777" w:rsidR="009F0787" w:rsidRPr="009F0787" w:rsidRDefault="009F0787" w:rsidP="009F078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1155CC"/>
                <w:sz w:val="28"/>
                <w:szCs w:val="28"/>
                <w:u w:val="single"/>
                <w:lang w:val="uk-UA"/>
              </w:rPr>
            </w:pPr>
            <w:hyperlink r:id="rId7" w:tgtFrame="_blank" w:history="1">
              <w:proofErr w:type="spellStart"/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Безбар’єрність</w:t>
              </w:r>
              <w:proofErr w:type="spellEnd"/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 xml:space="preserve"> | </w:t>
              </w:r>
              <w:proofErr w:type="spellStart"/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Бериславська</w:t>
              </w:r>
              <w:proofErr w:type="spellEnd"/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 xml:space="preserve"> міська рада | Офіційний сайт</w:t>
              </w:r>
            </w:hyperlink>
          </w:p>
          <w:p w14:paraId="2AFFF6BB" w14:textId="77777777" w:rsidR="009F0787" w:rsidRPr="009F0787" w:rsidRDefault="009F0787" w:rsidP="009F078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8" w:history="1"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https://novorayskstg.gov.ua/pub-info/249332-bezbarjernist</w:t>
              </w:r>
            </w:hyperlink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38A924D3" w14:textId="77777777" w:rsidR="009F0787" w:rsidRPr="009F0787" w:rsidRDefault="009F0787" w:rsidP="009F078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9" w:history="1"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https://stanislavskaotg.gov.ua/news/1759476967/</w:t>
              </w:r>
            </w:hyperlink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4BF671AB" w14:textId="77777777" w:rsidR="009F0787" w:rsidRPr="007147CE" w:rsidRDefault="009F0787" w:rsidP="009F0787">
            <w:pPr>
              <w:spacing w:after="0" w:line="240" w:lineRule="auto"/>
              <w:ind w:firstLine="567"/>
              <w:jc w:val="both"/>
              <w:rPr>
                <w:b/>
                <w:sz w:val="28"/>
                <w:szCs w:val="28"/>
                <w:lang w:val="uk-UA"/>
              </w:rPr>
            </w:pPr>
            <w:hyperlink r:id="rId10" w:tgtFrame="_blank" w:history="1"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://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gromada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org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ua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gromada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borozenska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news</w:t>
              </w:r>
              <w:r w:rsidRPr="009F0787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uk-UA"/>
                </w:rPr>
                <w:t>/1759496031/</w:t>
              </w:r>
            </w:hyperlink>
            <w:r w:rsidRPr="007147CE">
              <w:rPr>
                <w:color w:val="1155CC"/>
                <w:sz w:val="28"/>
                <w:szCs w:val="28"/>
                <w:u w:val="single"/>
                <w:lang w:val="uk-UA"/>
              </w:rPr>
              <w:t xml:space="preserve"> </w:t>
            </w:r>
          </w:p>
          <w:p w14:paraId="08AD1DD7" w14:textId="2002A723" w:rsidR="009211AC" w:rsidRPr="009211AC" w:rsidRDefault="009211AC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F0787" w:rsidRPr="00C627DE" w14:paraId="4DA00F44" w14:textId="77777777" w:rsidTr="002F6503">
        <w:tc>
          <w:tcPr>
            <w:tcW w:w="10139" w:type="dxa"/>
            <w:gridSpan w:val="2"/>
          </w:tcPr>
          <w:p w14:paraId="328FB1AD" w14:textId="1098CC54" w:rsidR="009F0787" w:rsidRPr="009F0787" w:rsidRDefault="009F0787" w:rsidP="009F078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Напрям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4.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Суспільна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та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громадянська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безбар’єрність</w:t>
            </w:r>
            <w:proofErr w:type="spellEnd"/>
          </w:p>
        </w:tc>
      </w:tr>
      <w:tr w:rsidR="009F0787" w:rsidRPr="00C627DE" w14:paraId="2EDE8E9E" w14:textId="77777777" w:rsidTr="00625D42">
        <w:tc>
          <w:tcPr>
            <w:tcW w:w="10139" w:type="dxa"/>
            <w:gridSpan w:val="2"/>
          </w:tcPr>
          <w:p w14:paraId="2128A214" w14:textId="0AA6A991" w:rsidR="009F0787" w:rsidRPr="009F0787" w:rsidRDefault="009F0787" w:rsidP="009F0787">
            <w:pPr>
              <w:spacing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Стратегічна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ціль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“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Різні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суспільні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групи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користуються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рівними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правами та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можливостями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для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залучення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в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процес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ухвалення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рішень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та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громадської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участі</w:t>
            </w:r>
            <w:proofErr w:type="spellEnd"/>
            <w:r w:rsidRPr="009F07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”</w:t>
            </w:r>
          </w:p>
        </w:tc>
      </w:tr>
      <w:tr w:rsidR="009F0787" w:rsidRPr="00C627DE" w14:paraId="59884061" w14:textId="77777777" w:rsidTr="0002493B">
        <w:tc>
          <w:tcPr>
            <w:tcW w:w="10139" w:type="dxa"/>
            <w:gridSpan w:val="2"/>
          </w:tcPr>
          <w:p w14:paraId="6D1BAB51" w14:textId="7A647FF9" w:rsidR="009F0787" w:rsidRPr="00C627DE" w:rsidRDefault="009F0787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Завдання </w:t>
            </w:r>
            <w:r w:rsidRPr="009F078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Забезпечення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розвитку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обізнаності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громадян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про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питання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безбар’єрності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та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політики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держави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у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цій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сфері</w:t>
            </w:r>
            <w:proofErr w:type="spellEnd"/>
          </w:p>
        </w:tc>
      </w:tr>
      <w:tr w:rsidR="009F0787" w:rsidRPr="00C627DE" w14:paraId="384A3684" w14:textId="77777777" w:rsidTr="00D25091">
        <w:tc>
          <w:tcPr>
            <w:tcW w:w="2943" w:type="dxa"/>
          </w:tcPr>
          <w:p w14:paraId="0D45157D" w14:textId="2FBC4119" w:rsidR="009F0787" w:rsidRPr="009F0787" w:rsidRDefault="009F0787" w:rsidP="009F0787">
            <w:pPr>
              <w:spacing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47.4)</w:t>
            </w:r>
            <w:r w:rsidRPr="009F0787">
              <w:rPr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проведення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навчальних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заходів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для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лідерів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молодіжних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громадських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організацій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щодо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безбар’єрності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в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громадській</w:t>
            </w:r>
            <w:proofErr w:type="spellEnd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0787">
              <w:rPr>
                <w:rFonts w:ascii="Times New Roman" w:hAnsi="Times New Roman" w:cs="Times New Roman"/>
                <w:sz w:val="28"/>
                <w:szCs w:val="28"/>
              </w:rPr>
              <w:t>діяльності</w:t>
            </w:r>
            <w:proofErr w:type="spellEnd"/>
          </w:p>
        </w:tc>
        <w:tc>
          <w:tcPr>
            <w:tcW w:w="7196" w:type="dxa"/>
          </w:tcPr>
          <w:p w14:paraId="2E6FBE79" w14:textId="77777777" w:rsidR="0088035F" w:rsidRPr="0088035F" w:rsidRDefault="0088035F" w:rsidP="0088035F">
            <w:pPr>
              <w:shd w:val="clear" w:color="auto" w:fill="FFFFFF"/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</w:pPr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В області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відбулися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навчальні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 заходи для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лідерів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молодіжних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громадських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організацій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присвячені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впровадженню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безбар’єрних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підходів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 у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громадській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діяльності</w:t>
            </w:r>
            <w:proofErr w:type="spellEnd"/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  <w:shd w:val="clear" w:color="auto" w:fill="FFFFFF"/>
              </w:rPr>
              <w:t>.</w:t>
            </w:r>
            <w:r w:rsidRPr="0088035F">
              <w:rPr>
                <w:rFonts w:ascii="Times New Roman" w:hAnsi="Times New Roman" w:cs="Times New Roman"/>
                <w:color w:val="050505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Учасники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опрацювали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практичні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рішення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щодо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формування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доступного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середовища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комунікації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з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різними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групами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населення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.</w:t>
            </w:r>
          </w:p>
          <w:p w14:paraId="0FEAE9BF" w14:textId="77777777" w:rsidR="0088035F" w:rsidRPr="0088035F" w:rsidRDefault="0088035F" w:rsidP="0088035F">
            <w:pPr>
              <w:shd w:val="clear" w:color="auto" w:fill="FFFFFF"/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</w:pP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Команди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пройшли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освітній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серіал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«Держава без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бар’єрів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» на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платформі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Дія.Освіта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підвищили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власну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спроможність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планувати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події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,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сервіси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й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ініціативи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так,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щоб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вони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були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зручними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відкритими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 xml:space="preserve"> для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всіх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color w:val="050505"/>
                <w:sz w:val="28"/>
                <w:szCs w:val="28"/>
                <w:lang w:eastAsia="uk-UA"/>
              </w:rPr>
              <w:t>.</w:t>
            </w:r>
          </w:p>
          <w:p w14:paraId="42160A4C" w14:textId="77777777" w:rsidR="0088035F" w:rsidRPr="0088035F" w:rsidRDefault="0088035F" w:rsidP="00880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Також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в громадах представлено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грантові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можливості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для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підтримки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молодіжних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ініціатив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, а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саме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Високопільська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Великоолександрівська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Борозенська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Милівська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територіальні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громади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6D406F3" w14:textId="77777777" w:rsidR="009F0787" w:rsidRDefault="0088035F" w:rsidP="00921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З метою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розвитку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громадянської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освіти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серед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молоді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було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проведено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базовий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тренінг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програми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Молодіжний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працівник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». За результатами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навчання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22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представники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молодіжної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сфери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з Херсонської та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Миколаївської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областей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успішно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пройшли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підготовку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та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отримали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сертифікати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встановленого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зразка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F1B5100" w14:textId="77777777" w:rsidR="0088035F" w:rsidRPr="0088035F" w:rsidRDefault="0088035F" w:rsidP="0088035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Проведено низку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міжрегіональних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обмінів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за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участю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молоді Херсонської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Миколаївської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областей, зокрема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із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залученням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внутрішньо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переміщених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осіб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. Участь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представників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молодіжних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рад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обох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регіонів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у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цих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заходах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сприяла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підвищенню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рівня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соціальної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згуртованості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активізації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громадської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участі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молоді у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процесах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відновлення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країни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.</w:t>
            </w:r>
          </w:p>
          <w:p w14:paraId="45FF33BB" w14:textId="77777777" w:rsidR="0088035F" w:rsidRPr="0088035F" w:rsidRDefault="0088035F" w:rsidP="0088035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Паралельно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забезпечено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широке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інформування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молодіжної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спільноти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області про старт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національної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програми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«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ВідНОВА:UA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» – 2025. Дана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ініціатива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спрямована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на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залучення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волонтерів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віком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18–35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років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до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відбудови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молодіжних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просторів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зміцнення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єдності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громад України через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спільну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працю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навчання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.</w:t>
            </w:r>
          </w:p>
          <w:p w14:paraId="77EC66DA" w14:textId="77777777" w:rsidR="0088035F" w:rsidRPr="0088035F" w:rsidRDefault="0088035F" w:rsidP="008803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Важливим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напрямом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роботи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стала участь голови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Молодіжної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ради при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Херсонській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ОДА у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діалоговій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lastRenderedPageBreak/>
              <w:t>зустрічі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«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Молодіжна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політика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стійкості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». У межах заходу,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спільно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з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представниками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державних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інституцій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лідерами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молодіжного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самоврядування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,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було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напрацьовано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пропозиції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до проєкту Державної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цільової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соціальної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програми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«Молодь України: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покоління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стійкості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— 2030».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Це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дозволило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визначити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пріоритетні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виклики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можливості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для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розвитку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молодіжної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інфраструктури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регіону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,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спираючись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на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кращий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міжнародний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досвід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партнерів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.</w:t>
            </w:r>
          </w:p>
          <w:p w14:paraId="4332AA90" w14:textId="77777777" w:rsidR="0088035F" w:rsidRPr="0088035F" w:rsidRDefault="0088035F" w:rsidP="0088035F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Налагоджено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співпрацю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з державною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установою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«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Агенція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масового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спорту України» в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частині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реалізації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проєкту «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Активні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парки-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Нестримні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»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щодо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супроводу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організаційної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допомоги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зі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створення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клубу з адаптивного спорту на деокупованій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частині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території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Херсонської області.</w:t>
            </w:r>
          </w:p>
          <w:p w14:paraId="09C62969" w14:textId="77777777" w:rsidR="0088035F" w:rsidRPr="0088035F" w:rsidRDefault="0088035F" w:rsidP="0088035F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Проєкт «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Активні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парки –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нестримні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» є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частиною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загальнонаціональної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ініціативи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,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спрямованої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на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підтримку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фізичної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активності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населення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та, що особливо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важливо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, на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реабілітацію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інтеграцію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ветеранів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війни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та людей з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інвалідністю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через спорт.</w:t>
            </w:r>
          </w:p>
          <w:p w14:paraId="122F657B" w14:textId="77777777" w:rsidR="0088035F" w:rsidRPr="0088035F" w:rsidRDefault="0088035F" w:rsidP="0088035F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Протягом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2025 року в рамках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вищезазначеного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проєкту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сім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тренерів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пройшли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поглиблене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навчання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щодо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впровадження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фізкультурно-спортивної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реабілітації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та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фізкультурно-оздоровчої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діяльності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на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професійному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рівні</w:t>
            </w:r>
            <w:proofErr w:type="spellEnd"/>
            <w:r w:rsidRPr="0088035F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.</w:t>
            </w:r>
          </w:p>
          <w:p w14:paraId="6E06A724" w14:textId="77777777" w:rsidR="0088035F" w:rsidRDefault="0088035F" w:rsidP="0088035F">
            <w:pPr>
              <w:spacing w:after="12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У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серпні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поточного року на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території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шести територіальних громад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регіону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проведено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щорічний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забіг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Шаную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воїнів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біжу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за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героїв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України», до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якого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долучилися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понад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400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учасників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, зокрема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працівники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органів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влади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волонтери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та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родини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захисників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Акція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стала символом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персоналізованої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вдячності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полеглим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героям,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оскільки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кожен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учасник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долав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дистанцію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з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іменем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конкретного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захисника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на стартовому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номері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E561AAD" w14:textId="104702DF" w:rsidR="0088035F" w:rsidRPr="0088035F" w:rsidRDefault="0088035F" w:rsidP="008803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В межах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національного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тижня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безбар’єрності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, проведено низку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інклюзивних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заходів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Серед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них –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чемпіонат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Херсона з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настільного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тенісу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серед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осіб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з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інвалідністю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змагання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з волейболу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сидячи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у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Нововоронцовській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громаді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за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участю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дітей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військовослужбовців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турніри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з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дартсу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та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інклюзивного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футболу. У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Нововоскресенському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провели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захід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Спробуй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зрозумій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!», де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учасники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за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допомогою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спеціального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інвентарю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могли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відчути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виклики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, з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якими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щодня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стикаються</w:t>
            </w:r>
            <w:proofErr w:type="spellEnd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 xml:space="preserve"> люди з </w:t>
            </w:r>
            <w:proofErr w:type="spellStart"/>
            <w:r w:rsidRPr="0088035F">
              <w:rPr>
                <w:rFonts w:ascii="Times New Roman" w:hAnsi="Times New Roman" w:cs="Times New Roman"/>
                <w:sz w:val="28"/>
                <w:szCs w:val="28"/>
              </w:rPr>
              <w:t>інвалідністю</w:t>
            </w:r>
            <w:proofErr w:type="spellEnd"/>
          </w:p>
        </w:tc>
      </w:tr>
    </w:tbl>
    <w:p w14:paraId="5B1AB01D" w14:textId="77777777" w:rsidR="00D25091" w:rsidRDefault="00D25091" w:rsidP="00950AFE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0BEC548E" w14:textId="7FC0DEDB" w:rsidR="00C627DE" w:rsidRDefault="00AC77CD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lastRenderedPageBreak/>
        <mc:AlternateContent>
          <mc:Choice Requires="wps">
            <w:drawing>
              <wp:inline distT="0" distB="0" distL="0" distR="0" wp14:anchorId="3D6EA40B" wp14:editId="58980CF1">
                <wp:extent cx="304800" cy="304800"/>
                <wp:effectExtent l="0" t="0" r="0" b="0"/>
                <wp:docPr id="2" name="AutoShape 6" descr="blob:https://web.whatsapp.com/62bbe1b7-618c-4684-a439-4df7bdee7db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2213307" id="AutoShape 6" o:spid="_x0000_s1026" alt="blob:https://web.whatsapp.com/62bbe1b7-618c-4684-a439-4df7bdee7db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lV35AIAAAIGAAAOAAAAZHJzL2Uyb0RvYy54bWysVNuO2yAQfa/Uf0C8O74scWJrndU2l6rS&#10;tl1p2w/ABseoNrhA4t1W/fcOOMkmuy9VWx4QMHDmzMxhrm8euxbtuTZCyQLHkwgjLivFhNwW+OuX&#10;TTDHyFgqGW2V5AV+4gbfLN6+uR76nCeqUS3jGgGINPnQF7ixts/D0FQN76iZqJ5LMNZKd9TCVm9D&#10;pukA6F0bJlGUhoPSrNeq4sbA6Wo04oXHr2te2c91bbhFbYGBm/Wz9nPp5nBxTfOtpn0jqgMN+hcs&#10;OiokOD1BrailaKfFK6hOVFoZVdtJpbpQ1bWouI8BoomjF9E8NLTnPhZIjulPaTL/D7b6tL/XSLAC&#10;JxhJ2kGJbndWec8oxYhxU0G6ylaVuauNgeIMvJwMDdSD9r0PI03KksflLEjjeRWQdE4CSq6ygLB6&#10;VjLOZ6zkLtMDPAeHD/29drky/Z2qvhkk1bKhcstvTQ/1AhUBk+OR1mpoOGUQcuwgwgsMtzGAhsrh&#10;o2LAnQJ3X4fHWnfOB2QYPfpyP53KzR8tquDwKiLzCERRgemwdh5ofnzca2Pfc9UhtyiwBnYenO7v&#10;jB2vHq84X1JtRNvCOc1beXEAmOMJuIanzuZIeIH8zKJsPV9DzkiSrgMSrVbB7WZJgnQTz6arq9Vy&#10;uYp/Ob8xyRvBGJfOzVGsMfkzMRy+zSizk1yNagVzcI6S0dty2Wq0p/BZNn74lIPl+Vp4ScPnC2J5&#10;EVKckOhdkgWbdD4LyIZMg2wWzYMozt5laUQystpchnQnJP/3kNBQ4GyaTH2Vzki/iC3y43VsNO+E&#10;hXbUiq7AIA0Y7hLNnQLXkvm1paId12epcPSfUwHlPhba69VJdFR/qdgTyFUrkBMoDxonLBqlf2A0&#10;QBMqsPm+o5pj1H6QIPksJsR1Lb8h01kCG31uKc8tVFYAVWCL0bhc2rHT7Xottg14in1ipHJfvBZe&#10;wu4LjawOnwsajY/k0BRdJzvf+1vPrX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A2mVXf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AC77CD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214E74BB" wp14:editId="7D513DC7">
            <wp:extent cx="6120765" cy="3251656"/>
            <wp:effectExtent l="0" t="0" r="0" b="6350"/>
            <wp:docPr id="4" name="Рисунок 4" descr="C:\Users\Admin\Desktop\Фото безб\WhatsApp Image 2025-12-29 at 12.17.0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Фото безб\WhatsApp Image 2025-12-29 at 12.17.09 (1)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25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01C0B" w14:textId="77777777" w:rsidR="00567A82" w:rsidRDefault="00567A82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4D3CDB4E" w14:textId="0A24492F" w:rsidR="00567A82" w:rsidRDefault="00AC77CD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AC77CD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6B3A3564" wp14:editId="61399C3A">
            <wp:extent cx="6120765" cy="3481185"/>
            <wp:effectExtent l="0" t="0" r="0" b="5080"/>
            <wp:docPr id="5" name="Рисунок 5" descr="C:\Users\Admin\Desktop\Фото безб\WhatsApp Image 2025-12-29 at 12.17.09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о безб\WhatsApp Image 2025-12-29 at 12.17.09 (3)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8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6717C" w14:textId="39B4F940" w:rsidR="00567A82" w:rsidRDefault="00567A82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415021D9" w14:textId="7C1C5B79" w:rsidR="00567A82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F536D6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 wp14:anchorId="025E9C6F" wp14:editId="7FE68A83">
            <wp:extent cx="6120765" cy="4077960"/>
            <wp:effectExtent l="0" t="0" r="0" b="0"/>
            <wp:docPr id="6" name="Рисунок 6" descr="C:\Users\Admin\Desktop\Фото безб\WhatsApp Image 2025-12-29 at 12.17.09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 безб\WhatsApp Image 2025-12-29 at 12.17.09 (6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7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17EB2" w14:textId="77777777" w:rsidR="00567A82" w:rsidRDefault="00567A82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3F3B610E" w14:textId="7B7C49EF" w:rsidR="00567A82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F536D6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42A23C24" wp14:editId="03BED275">
            <wp:extent cx="6120765" cy="4077960"/>
            <wp:effectExtent l="0" t="0" r="0" b="0"/>
            <wp:docPr id="7" name="Рисунок 7" descr="C:\Users\Admin\Desktop\Фото безб\WhatsApp Image 2025-12-29 at 12.17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Фото безб\WhatsApp Image 2025-12-29 at 12.17.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7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F3A4A" w14:textId="77777777" w:rsidR="00567A82" w:rsidRDefault="00567A82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087C6F67" w14:textId="64398E64" w:rsidR="00567A82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F536D6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 wp14:anchorId="52CEF9B9" wp14:editId="2A28D4E7">
            <wp:extent cx="6120765" cy="4079301"/>
            <wp:effectExtent l="0" t="0" r="0" b="0"/>
            <wp:docPr id="8" name="Рисунок 8" descr="C:\Users\Admin\Desktop\Фото безб\WhatsApp Image 2025-12-29 at 12.17.1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Фото безб\WhatsApp Image 2025-12-29 at 12.17.10 (1)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7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91416" w14:textId="7B7C6CEB" w:rsidR="00567A82" w:rsidRDefault="00567A82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F6B6CC1" w14:textId="117E9A29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F536D6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 wp14:anchorId="50DB2AC9" wp14:editId="6616BDDC">
            <wp:extent cx="6120765" cy="7650956"/>
            <wp:effectExtent l="0" t="0" r="0" b="7620"/>
            <wp:docPr id="9" name="Рисунок 9" descr="C:\Users\Admin\Desktop\Фото безб\WhatsApp Image 2025-12-29 at 12.17.1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Фото безб\WhatsApp Image 2025-12-29 at 12.17.10 (2)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650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CC653" w14:textId="64845154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4330F602" w14:textId="09AAAF12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F536D6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 wp14:anchorId="2E2F3807" wp14:editId="3A6D2ED7">
            <wp:extent cx="6120765" cy="8161020"/>
            <wp:effectExtent l="0" t="0" r="0" b="0"/>
            <wp:docPr id="11" name="Рисунок 11" descr="C:\Users\Admin\Desktop\Фото безб\WhatsApp Image 2025-12-29 at 12.17.10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Фото безб\WhatsApp Image 2025-12-29 at 12.17.10 (4)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B0B85" w14:textId="1D706D00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7D124BCC" w14:textId="255224B0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F536D6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 wp14:anchorId="07E8ABDF" wp14:editId="0637CA22">
            <wp:extent cx="6120765" cy="4590574"/>
            <wp:effectExtent l="0" t="0" r="0" b="635"/>
            <wp:docPr id="12" name="Рисунок 12" descr="C:\Users\Admin\Desktop\Фото безб\WhatsApp Image 2025-12-29 at 12.17.10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Фото безб\WhatsApp Image 2025-12-29 at 12.17.10 (5)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63F77" w14:textId="3D742FAF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2D562F1B" w14:textId="53E9BA50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F536D6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403FE80A" wp14:editId="4F8246FA">
            <wp:extent cx="6120765" cy="2827666"/>
            <wp:effectExtent l="0" t="0" r="0" b="0"/>
            <wp:docPr id="13" name="Рисунок 13" descr="C:\Users\Admin\Desktop\Фото безб\WhatsApp Image 2025-12-29 at 12.17.10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Фото безб\WhatsApp Image 2025-12-29 at 12.17.10 (6)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2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D7291" w14:textId="4D786AE3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1FA96DCB" w14:textId="178B6361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F536D6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 wp14:anchorId="4932BECC" wp14:editId="7E3D7A57">
            <wp:extent cx="6120765" cy="2827666"/>
            <wp:effectExtent l="0" t="0" r="0" b="0"/>
            <wp:docPr id="14" name="Рисунок 14" descr="C:\Users\Admin\Desktop\Фото безб\WhatsApp Image 2025-12-29 at 12.17.10 (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Фото безб\WhatsApp Image 2025-12-29 at 12.17.10 (7)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2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038CF" w14:textId="06D65D32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8C1FF0F" w14:textId="5422D9CA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1754179C" wp14:editId="6A314AC0">
            <wp:extent cx="6120765" cy="3936636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3885"/>
                    <a:stretch/>
                  </pic:blipFill>
                  <pic:spPr bwMode="auto">
                    <a:xfrm>
                      <a:off x="0" y="0"/>
                      <a:ext cx="6120765" cy="3936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0A0CDF" w14:textId="266CA867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3116E5FF" wp14:editId="421A315A">
            <wp:extent cx="6120765" cy="349105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9138" b="5135"/>
                    <a:stretch/>
                  </pic:blipFill>
                  <pic:spPr bwMode="auto">
                    <a:xfrm>
                      <a:off x="0" y="0"/>
                      <a:ext cx="6120765" cy="3491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8530F7" w14:textId="1D71F66E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3626026E" wp14:editId="6B38151F">
            <wp:extent cx="6064250" cy="437044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13" t="19359" r="17059" b="-277"/>
                    <a:stretch/>
                  </pic:blipFill>
                  <pic:spPr bwMode="auto">
                    <a:xfrm>
                      <a:off x="0" y="0"/>
                      <a:ext cx="6105037" cy="4399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7AA82" w14:textId="5EB8009F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15558D65" wp14:editId="77508427">
            <wp:extent cx="6120765" cy="2811248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81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CCF2B" w14:textId="77777777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8296127" w14:textId="18DC17BA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9DB29F4" wp14:editId="734FFD5E">
            <wp:extent cx="6120765" cy="343329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3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6E8F3" w14:textId="2B0A4568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4415607A" w14:textId="0B355414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704D799E" wp14:editId="042431B1">
            <wp:extent cx="6120765" cy="2684936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23804" b="18331"/>
                    <a:stretch/>
                  </pic:blipFill>
                  <pic:spPr bwMode="auto">
                    <a:xfrm>
                      <a:off x="0" y="0"/>
                      <a:ext cx="6120765" cy="2684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728CF" w14:textId="6101F72E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23748E4F" w14:textId="3702AE0F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1F157B">
        <w:rPr>
          <w:noProof/>
          <w:lang w:eastAsia="uk-UA"/>
        </w:rPr>
        <w:lastRenderedPageBreak/>
        <w:drawing>
          <wp:inline distT="0" distB="0" distL="0" distR="0" wp14:anchorId="6D68A94B" wp14:editId="4AC314F3">
            <wp:extent cx="6120765" cy="4471722"/>
            <wp:effectExtent l="0" t="0" r="0" b="5080"/>
            <wp:docPr id="18" name="Рисунок 18" descr="C:\Users\Admin\Desktop\Тиждень безбарєрності\зображення_viber_2025-05-20_14-48-48-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Тиждень безбарєрності\зображення_viber_2025-05-20_14-48-48-59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471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C3DE7" w14:textId="0D21764A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7C3B29F" w14:textId="2B168C2F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1F157B">
        <w:rPr>
          <w:noProof/>
          <w:lang w:eastAsia="uk-UA"/>
        </w:rPr>
        <w:drawing>
          <wp:inline distT="0" distB="0" distL="0" distR="0" wp14:anchorId="1E125422" wp14:editId="0354EB6C">
            <wp:extent cx="6120765" cy="4589780"/>
            <wp:effectExtent l="0" t="0" r="0" b="1270"/>
            <wp:docPr id="20" name="Рисунок 20" descr="C:\Users\Admin\Desktop\Тиждень безбарєрності\499165184_122099059922879760_24612521558397201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Тиждень безбарєрності\499165184_122099059922879760_2461252155839720112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CB527" w14:textId="48F7DECE" w:rsidR="00F536D6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82B5D53" w14:textId="62A826D8" w:rsidR="00F536D6" w:rsidRPr="00C627DE" w:rsidRDefault="00F536D6" w:rsidP="00950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C94512">
        <w:rPr>
          <w:noProof/>
          <w:lang w:eastAsia="uk-UA"/>
        </w:rPr>
        <w:lastRenderedPageBreak/>
        <w:drawing>
          <wp:inline distT="0" distB="0" distL="0" distR="0" wp14:anchorId="67E729AC" wp14:editId="0C1C2BFC">
            <wp:extent cx="6120765" cy="4588511"/>
            <wp:effectExtent l="0" t="0" r="0" b="2540"/>
            <wp:docPr id="21" name="Рисунок 21" descr="C:\Users\Admin\Desktop\Тиждень безбарєрності\Зображення WhatsApp, дата_ 2025-05-21 о 11.09.58_d24f6c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Тиждень безбарєрності\Зображення WhatsApp, дата_ 2025-05-21 о 11.09.58_d24f6c4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536D6" w:rsidRPr="00C627D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60FA"/>
    <w:rsid w:val="000054DA"/>
    <w:rsid w:val="00037AE5"/>
    <w:rsid w:val="003F67A2"/>
    <w:rsid w:val="004660FA"/>
    <w:rsid w:val="0051283F"/>
    <w:rsid w:val="00567A82"/>
    <w:rsid w:val="006478D9"/>
    <w:rsid w:val="0088035F"/>
    <w:rsid w:val="009211AC"/>
    <w:rsid w:val="00950AFE"/>
    <w:rsid w:val="009F0787"/>
    <w:rsid w:val="009F1614"/>
    <w:rsid w:val="00AC77CD"/>
    <w:rsid w:val="00C627DE"/>
    <w:rsid w:val="00D25091"/>
    <w:rsid w:val="00E67233"/>
    <w:rsid w:val="00ED628E"/>
    <w:rsid w:val="00F536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6BD014"/>
  <w15:docId w15:val="{EDB1AA1E-005E-4499-A188-CC3C84E782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60FA"/>
    <w:pPr>
      <w:suppressAutoHyphens/>
      <w:spacing w:after="160" w:line="259" w:lineRule="auto"/>
    </w:pPr>
    <w:rPr>
      <w:rFonts w:ascii="Calibri" w:eastAsia="SimSun" w:hAnsi="Calibri" w:cs="Calibri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25091"/>
    <w:pPr>
      <w:spacing w:after="0" w:line="240" w:lineRule="auto"/>
    </w:pPr>
    <w:rPr>
      <w:rFonts w:asciiTheme="minorHAnsi" w:hAnsiTheme="minorHAnsi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D25091"/>
    <w:rPr>
      <w:b/>
      <w:bCs/>
    </w:rPr>
  </w:style>
  <w:style w:type="character" w:customStyle="1" w:styleId="1422">
    <w:name w:val="1422"/>
    <w:aliases w:val="baiaagaaboqcaaadxwmaaaxvawaaaaaaaaaaaaaaaaaaaaaaaaaaaaaaaaaaaaaaaaaaaaaaaaaaaaaaaaaaaaaaaaaaaaaaaaaaaaaaaaaaaaaaaaaaaaaaaaaaaaaaaaaaaaaaaaaaaaaaaaaaaaaaaaaaaaaaaaaaaaaaaaaaaaaaaaaaaaaaaaaaaaaaaaaaaaaaaaaaaaaaaaaaaaaaaaaaaaaaaaaaaaaa"/>
    <w:basedOn w:val="a0"/>
    <w:rsid w:val="00D25091"/>
  </w:style>
  <w:style w:type="character" w:customStyle="1" w:styleId="docdata">
    <w:name w:val="docdata"/>
    <w:aliases w:val="docy,v5,1344,baiaagaaboqcaaadeqmaaawhawaaaaaaaaaaaaaaaaaaaaaaaaaaaaaaaaaaaaaaaaaaaaaaaaaaaaaaaaaaaaaaaaaaaaaaaaaaaaaaaaaaaaaaaaaaaaaaaaaaaaaaaaaaaaaaaaaaaaaaaaaaaaaaaaaaaaaaaaaaaaaaaaaaaaaaaaaaaaaaaaaaaaaaaaaaaaaaaaaaaaaaaaaaaaaaaaaaaaaaaaaaaaaa"/>
    <w:basedOn w:val="a0"/>
    <w:rsid w:val="006478D9"/>
  </w:style>
  <w:style w:type="character" w:styleId="a5">
    <w:name w:val="Hyperlink"/>
    <w:basedOn w:val="a0"/>
    <w:uiPriority w:val="99"/>
    <w:unhideWhenUsed/>
    <w:rsid w:val="009F078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novorayskstg.gov.ua/pub-info/249332-bezbarjernist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7" Type="http://schemas.openxmlformats.org/officeDocument/2006/relationships/hyperlink" Target="https://berislav-mr.gov.ua/category/sotsialnyj-zahyst/bezbaryernist/" TargetMode="Externa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styles" Target="styles.xml"/><Relationship Id="rId6" Type="http://schemas.openxmlformats.org/officeDocument/2006/relationships/hyperlink" Target="https://www.facebook.com/groups/1077662093426345?locale=uk_UA" TargetMode="External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5" Type="http://schemas.openxmlformats.org/officeDocument/2006/relationships/hyperlink" Target="https://www.facebook.com/share/p/1CnjZvW3da/" TargetMode="Externa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10" Type="http://schemas.openxmlformats.org/officeDocument/2006/relationships/hyperlink" Target="https://gromada.org.ua/gromada/borozenska/news/1759496031/" TargetMode="External"/><Relationship Id="rId19" Type="http://schemas.openxmlformats.org/officeDocument/2006/relationships/image" Target="media/image9.jpeg"/><Relationship Id="rId31" Type="http://schemas.openxmlformats.org/officeDocument/2006/relationships/theme" Target="theme/theme1.xml"/><Relationship Id="rId4" Type="http://schemas.openxmlformats.org/officeDocument/2006/relationships/hyperlink" Target="https://www.facebook.com/share/p/14QqgfMMjkC/" TargetMode="External"/><Relationship Id="rId9" Type="http://schemas.openxmlformats.org/officeDocument/2006/relationships/hyperlink" Target="https://stanislavskaotg.gov.ua/news/1759476967/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4483</Words>
  <Characters>2556</Characters>
  <Application>Microsoft Office Word</Application>
  <DocSecurity>0</DocSecurity>
  <Lines>21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Admin</cp:lastModifiedBy>
  <cp:revision>2</cp:revision>
  <dcterms:created xsi:type="dcterms:W3CDTF">2025-12-29T10:34:00Z</dcterms:created>
  <dcterms:modified xsi:type="dcterms:W3CDTF">2025-12-29T10:34:00Z</dcterms:modified>
</cp:coreProperties>
</file>